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451F1" w14:textId="77777777" w:rsidR="00142EB8" w:rsidRPr="00142EB8" w:rsidRDefault="00142EB8" w:rsidP="0014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142EB8">
        <w:rPr>
          <w:b/>
          <w:sz w:val="28"/>
        </w:rPr>
        <w:t>BIBLIOGRAPHIE</w:t>
      </w:r>
    </w:p>
    <w:p w14:paraId="7F683B07" w14:textId="77777777" w:rsidR="00142EB8" w:rsidRPr="00142EB8" w:rsidRDefault="00142EB8" w:rsidP="00142EB8">
      <w:pPr>
        <w:rPr>
          <w:sz w:val="28"/>
        </w:rPr>
      </w:pPr>
    </w:p>
    <w:p w14:paraId="5CAD74E3" w14:textId="77777777" w:rsidR="00142EB8" w:rsidRPr="00142EB8" w:rsidRDefault="00142EB8" w:rsidP="00142EB8">
      <w:pPr>
        <w:rPr>
          <w:sz w:val="28"/>
        </w:rPr>
      </w:pPr>
    </w:p>
    <w:p w14:paraId="056A1BEF" w14:textId="77777777" w:rsidR="00371E7E" w:rsidRDefault="00371E7E" w:rsidP="00371E7E">
      <w:pPr>
        <w:jc w:val="center"/>
      </w:pPr>
      <w:r>
        <w:t xml:space="preserve">T. </w:t>
      </w:r>
      <w:proofErr w:type="spellStart"/>
      <w:r>
        <w:t>Ostermeier</w:t>
      </w:r>
      <w:proofErr w:type="spellEnd"/>
      <w:r>
        <w:t xml:space="preserve"> et Gerhard </w:t>
      </w:r>
      <w:proofErr w:type="spellStart"/>
      <w:r>
        <w:t>Jörder</w:t>
      </w:r>
      <w:proofErr w:type="spellEnd"/>
      <w:r>
        <w:t xml:space="preserve">, </w:t>
      </w:r>
      <w:r w:rsidRPr="00D26B8D">
        <w:rPr>
          <w:i/>
        </w:rPr>
        <w:t>Backstage</w:t>
      </w:r>
      <w:r>
        <w:t>, 2015, L'Arche éditeur</w:t>
      </w:r>
    </w:p>
    <w:p w14:paraId="52BE4FC7" w14:textId="62A99035" w:rsidR="00371E7E" w:rsidRPr="00B7006A" w:rsidRDefault="00B7006A" w:rsidP="00371E7E">
      <w:pPr>
        <w:jc w:val="center"/>
        <w:rPr>
          <w:color w:val="7F7F7F" w:themeColor="text1" w:themeTint="80"/>
        </w:rPr>
      </w:pPr>
      <w:r>
        <w:rPr>
          <w:color w:val="7F7F7F" w:themeColor="text1" w:themeTint="80"/>
        </w:rPr>
        <w:t>t</w:t>
      </w:r>
      <w:r w:rsidRPr="00B7006A">
        <w:rPr>
          <w:color w:val="7F7F7F" w:themeColor="text1" w:themeTint="80"/>
        </w:rPr>
        <w:t>rès accessible</w:t>
      </w:r>
      <w:r>
        <w:rPr>
          <w:color w:val="7F7F7F" w:themeColor="text1" w:themeTint="80"/>
        </w:rPr>
        <w:t xml:space="preserve"> pour les élèves car livre d’entretien</w:t>
      </w:r>
    </w:p>
    <w:p w14:paraId="6A0768B8" w14:textId="77777777" w:rsidR="00371E7E" w:rsidRDefault="00352B67" w:rsidP="00371E7E">
      <w:pPr>
        <w:jc w:val="center"/>
      </w:pPr>
      <w:r>
        <w:rPr>
          <w:noProof/>
        </w:rPr>
        <w:pict w14:anchorId="0F2F9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tice bibliographique Ostermeier backstage / Gerhard Jörder ; traduit ..." style="width:24.2pt;height:24.2pt;mso-width-percent:0;mso-height-percent:0;mso-width-percent:0;mso-height-percent:0"/>
        </w:pict>
      </w:r>
      <w:r w:rsidR="00371E7E" w:rsidRPr="00371E7E">
        <w:t xml:space="preserve"> </w:t>
      </w:r>
      <w:r w:rsidR="00371E7E">
        <w:rPr>
          <w:noProof/>
          <w:lang w:eastAsia="fr-FR"/>
        </w:rPr>
        <w:drawing>
          <wp:inline distT="0" distB="0" distL="0" distR="0" wp14:anchorId="49B7C12F" wp14:editId="297B1446">
            <wp:extent cx="1905635" cy="2949991"/>
            <wp:effectExtent l="25400" t="0" r="0" b="0"/>
            <wp:docPr id="9" name="Image 9" descr="::back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backst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81" cy="295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95C78" w14:textId="77777777" w:rsidR="00371E7E" w:rsidRDefault="00371E7E" w:rsidP="00371E7E">
      <w:pPr>
        <w:jc w:val="center"/>
      </w:pPr>
    </w:p>
    <w:p w14:paraId="4E6D4A93" w14:textId="77777777" w:rsidR="00371E7E" w:rsidRDefault="00371E7E" w:rsidP="00371E7E"/>
    <w:p w14:paraId="51D2C138" w14:textId="77777777" w:rsidR="00371E7E" w:rsidRDefault="00371E7E" w:rsidP="00371E7E"/>
    <w:p w14:paraId="1D4B56B1" w14:textId="77777777" w:rsidR="00371E7E" w:rsidRDefault="00371E7E" w:rsidP="00371E7E"/>
    <w:p w14:paraId="6E497381" w14:textId="77777777" w:rsidR="00371E7E" w:rsidRDefault="00371E7E" w:rsidP="00371E7E">
      <w:pPr>
        <w:jc w:val="center"/>
      </w:pPr>
      <w:r>
        <w:t xml:space="preserve">Thomas </w:t>
      </w:r>
      <w:proofErr w:type="spellStart"/>
      <w:r>
        <w:t>Ostermeier</w:t>
      </w:r>
      <w:proofErr w:type="spellEnd"/>
      <w:r>
        <w:t xml:space="preserve">, </w:t>
      </w:r>
      <w:r w:rsidRPr="00622092">
        <w:rPr>
          <w:i/>
        </w:rPr>
        <w:t>Le théâtre et la peur</w:t>
      </w:r>
      <w:r>
        <w:t>, Le temps du théâtre/Actes Sud, 2016</w:t>
      </w:r>
    </w:p>
    <w:p w14:paraId="12E10657" w14:textId="4A906B83" w:rsidR="00371E7E" w:rsidRPr="00B7006A" w:rsidRDefault="00B7006A" w:rsidP="00371E7E">
      <w:pPr>
        <w:jc w:val="center"/>
        <w:rPr>
          <w:color w:val="7F7F7F" w:themeColor="text1" w:themeTint="80"/>
        </w:rPr>
      </w:pPr>
      <w:r w:rsidRPr="00B7006A">
        <w:rPr>
          <w:color w:val="7F7F7F" w:themeColor="text1" w:themeTint="80"/>
        </w:rPr>
        <w:t>Ressources pour enseignants</w:t>
      </w:r>
    </w:p>
    <w:p w14:paraId="5DBCEF6D" w14:textId="77777777" w:rsidR="00371E7E" w:rsidRDefault="00371E7E" w:rsidP="00371E7E">
      <w:pPr>
        <w:jc w:val="center"/>
      </w:pPr>
      <w:r>
        <w:rPr>
          <w:noProof/>
          <w:lang w:eastAsia="fr-FR"/>
        </w:rPr>
        <w:drawing>
          <wp:inline distT="0" distB="0" distL="0" distR="0" wp14:anchorId="71C57FFE" wp14:editId="40CC26D0">
            <wp:extent cx="1798955" cy="3395867"/>
            <wp:effectExtent l="25400" t="0" r="4445" b="0"/>
            <wp:docPr id="11" name="Image 11" descr="::th p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th pe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56" cy="339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A0ECD" w14:textId="77777777" w:rsidR="00371E7E" w:rsidRDefault="00371E7E" w:rsidP="00371E7E">
      <w:pPr>
        <w:jc w:val="center"/>
      </w:pPr>
    </w:p>
    <w:p w14:paraId="32569F06" w14:textId="77777777" w:rsidR="00371E7E" w:rsidRDefault="00371E7E" w:rsidP="00371E7E">
      <w:pPr>
        <w:jc w:val="center"/>
      </w:pPr>
    </w:p>
    <w:p w14:paraId="401F66C5" w14:textId="77777777" w:rsidR="00371E7E" w:rsidRDefault="00371E7E" w:rsidP="00371E7E">
      <w:pPr>
        <w:jc w:val="center"/>
      </w:pPr>
    </w:p>
    <w:p w14:paraId="0FB6793F" w14:textId="77777777" w:rsidR="00371E7E" w:rsidRDefault="00371E7E" w:rsidP="00371E7E">
      <w:pPr>
        <w:jc w:val="center"/>
      </w:pPr>
    </w:p>
    <w:p w14:paraId="66562C05" w14:textId="77777777" w:rsidR="00371E7E" w:rsidRDefault="00371E7E" w:rsidP="00371E7E">
      <w:pPr>
        <w:jc w:val="center"/>
      </w:pPr>
      <w:r>
        <w:t xml:space="preserve"> Sylvie </w:t>
      </w:r>
      <w:proofErr w:type="spellStart"/>
      <w:r>
        <w:t>Chalaye</w:t>
      </w:r>
      <w:proofErr w:type="spellEnd"/>
      <w:r>
        <w:t xml:space="preserve">, </w:t>
      </w:r>
      <w:r w:rsidRPr="00622092">
        <w:rPr>
          <w:i/>
        </w:rPr>
        <w:t xml:space="preserve">Thomas </w:t>
      </w:r>
      <w:proofErr w:type="spellStart"/>
      <w:r w:rsidRPr="00622092">
        <w:rPr>
          <w:i/>
        </w:rPr>
        <w:t>Ostermeier</w:t>
      </w:r>
      <w:proofErr w:type="spellEnd"/>
      <w:r>
        <w:t>, Actes sud - papiers, collection Mettre en scène, 2016</w:t>
      </w:r>
    </w:p>
    <w:p w14:paraId="12E39642" w14:textId="793DB318" w:rsidR="00371E7E" w:rsidRPr="00B7006A" w:rsidRDefault="00B7006A" w:rsidP="00371E7E">
      <w:pPr>
        <w:jc w:val="center"/>
        <w:rPr>
          <w:color w:val="7F7F7F" w:themeColor="text1" w:themeTint="80"/>
        </w:rPr>
      </w:pPr>
      <w:r w:rsidRPr="00B7006A">
        <w:rPr>
          <w:color w:val="7F7F7F" w:themeColor="text1" w:themeTint="80"/>
        </w:rPr>
        <w:t>Très accessible, livre d’entretiens, court</w:t>
      </w:r>
    </w:p>
    <w:p w14:paraId="40081EAB" w14:textId="77777777" w:rsidR="00A3407B" w:rsidRDefault="00371E7E" w:rsidP="00371E7E">
      <w:pPr>
        <w:jc w:val="center"/>
      </w:pPr>
      <w:r>
        <w:rPr>
          <w:noProof/>
          <w:lang w:eastAsia="fr-FR"/>
        </w:rPr>
        <w:drawing>
          <wp:inline distT="0" distB="0" distL="0" distR="0" wp14:anchorId="72F9D6FF" wp14:editId="75B9E1E1">
            <wp:extent cx="944880" cy="1778000"/>
            <wp:effectExtent l="25400" t="0" r="0" b="0"/>
            <wp:docPr id="12" name="Image 12" descr="::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:rou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D64E9" w14:textId="77777777" w:rsidR="00371E7E" w:rsidRDefault="00371E7E" w:rsidP="00371E7E">
      <w:pPr>
        <w:jc w:val="center"/>
      </w:pPr>
    </w:p>
    <w:p w14:paraId="5564E981" w14:textId="77777777" w:rsidR="00371E7E" w:rsidRDefault="00371E7E" w:rsidP="00371E7E"/>
    <w:p w14:paraId="1B5ECFCF" w14:textId="77777777" w:rsidR="00371E7E" w:rsidRDefault="00371E7E" w:rsidP="00371E7E"/>
    <w:p w14:paraId="1F56F8CA" w14:textId="77777777" w:rsidR="00371E7E" w:rsidRDefault="00371E7E" w:rsidP="00371E7E">
      <w:pPr>
        <w:jc w:val="center"/>
      </w:pPr>
      <w:r>
        <w:t xml:space="preserve"> Delphine </w:t>
      </w:r>
      <w:proofErr w:type="spellStart"/>
      <w:r>
        <w:t>Edy</w:t>
      </w:r>
      <w:proofErr w:type="spellEnd"/>
      <w:r>
        <w:t xml:space="preserve">, </w:t>
      </w:r>
      <w:r w:rsidRPr="00371E7E">
        <w:rPr>
          <w:i/>
        </w:rPr>
        <w:t xml:space="preserve">T. </w:t>
      </w:r>
      <w:proofErr w:type="spellStart"/>
      <w:r w:rsidRPr="00371E7E">
        <w:rPr>
          <w:i/>
        </w:rPr>
        <w:t>Ostermeier</w:t>
      </w:r>
      <w:proofErr w:type="spellEnd"/>
      <w:r w:rsidRPr="00371E7E">
        <w:rPr>
          <w:i/>
        </w:rPr>
        <w:t>, explorer l'autre face du réel pour recréer l'</w:t>
      </w:r>
      <w:proofErr w:type="spellStart"/>
      <w:r w:rsidRPr="00371E7E">
        <w:rPr>
          <w:i/>
        </w:rPr>
        <w:t>oeuvre</w:t>
      </w:r>
      <w:proofErr w:type="spellEnd"/>
      <w:r w:rsidRPr="00371E7E">
        <w:rPr>
          <w:i/>
        </w:rPr>
        <w:t xml:space="preserve"> en scène</w:t>
      </w:r>
      <w:r>
        <w:t>, Les Presses du réel, 2022</w:t>
      </w:r>
    </w:p>
    <w:p w14:paraId="669326E3" w14:textId="5EA65059" w:rsidR="00371E7E" w:rsidRPr="00B7006A" w:rsidRDefault="00B7006A" w:rsidP="00371E7E">
      <w:pPr>
        <w:jc w:val="center"/>
        <w:rPr>
          <w:color w:val="7F7F7F" w:themeColor="text1" w:themeTint="80"/>
        </w:rPr>
      </w:pPr>
      <w:proofErr w:type="gramStart"/>
      <w:r w:rsidRPr="00B7006A">
        <w:rPr>
          <w:color w:val="7F7F7F" w:themeColor="text1" w:themeTint="80"/>
        </w:rPr>
        <w:t>Ressource enseignant</w:t>
      </w:r>
      <w:proofErr w:type="gramEnd"/>
    </w:p>
    <w:p w14:paraId="3647B393" w14:textId="77777777" w:rsidR="00371E7E" w:rsidRDefault="00371E7E" w:rsidP="00371E7E">
      <w:pPr>
        <w:jc w:val="center"/>
      </w:pPr>
      <w:r>
        <w:rPr>
          <w:noProof/>
          <w:lang w:eastAsia="fr-FR"/>
        </w:rPr>
        <w:drawing>
          <wp:inline distT="0" distB="0" distL="0" distR="0" wp14:anchorId="771B6EA5" wp14:editId="72709E28">
            <wp:extent cx="1280160" cy="1778000"/>
            <wp:effectExtent l="25400" t="0" r="0" b="0"/>
            <wp:docPr id="13" name="Image 13" descr="::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ed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0D176" w14:textId="77777777" w:rsidR="00371E7E" w:rsidRDefault="00371E7E" w:rsidP="00371E7E"/>
    <w:p w14:paraId="3B308B83" w14:textId="77777777" w:rsidR="00371E7E" w:rsidRDefault="00371E7E" w:rsidP="00371E7E"/>
    <w:p w14:paraId="5064ECF1" w14:textId="77777777" w:rsidR="00371E7E" w:rsidRDefault="00371E7E" w:rsidP="00371E7E"/>
    <w:p w14:paraId="4AE2B6E9" w14:textId="77777777" w:rsidR="00371E7E" w:rsidRDefault="00371E7E" w:rsidP="00A3407B">
      <w:pPr>
        <w:jc w:val="center"/>
      </w:pPr>
      <w:r w:rsidRPr="00371E7E">
        <w:rPr>
          <w:i/>
        </w:rPr>
        <w:t>Théâtre / Public</w:t>
      </w:r>
      <w:r>
        <w:t xml:space="preserve">, oct.-déc. 2018, n°230 : un très long entretien avec T. </w:t>
      </w:r>
      <w:proofErr w:type="spellStart"/>
      <w:proofErr w:type="gramStart"/>
      <w:r>
        <w:t>Ostermeier</w:t>
      </w:r>
      <w:proofErr w:type="spellEnd"/>
      <w:r>
        <w:t xml:space="preserve"> ,</w:t>
      </w:r>
      <w:proofErr w:type="gramEnd"/>
      <w:r>
        <w:t xml:space="preserve"> en ouverture du dossier "enseigner la mise en scène". Sorte de somme (en accéléré) de son travail et de l'histoire de la </w:t>
      </w:r>
      <w:proofErr w:type="spellStart"/>
      <w:r>
        <w:t>Schaubühne</w:t>
      </w:r>
      <w:proofErr w:type="spellEnd"/>
      <w:r>
        <w:t xml:space="preserve"> par exemple.</w:t>
      </w:r>
    </w:p>
    <w:p w14:paraId="768FEEEB" w14:textId="3061F357" w:rsidR="00A3407B" w:rsidRPr="00B7006A" w:rsidRDefault="00B7006A" w:rsidP="00A3407B">
      <w:pPr>
        <w:jc w:val="center"/>
        <w:rPr>
          <w:color w:val="7F7F7F" w:themeColor="text1" w:themeTint="80"/>
          <w:sz w:val="28"/>
        </w:rPr>
      </w:pPr>
      <w:proofErr w:type="gramStart"/>
      <w:r w:rsidRPr="00B7006A">
        <w:rPr>
          <w:color w:val="7F7F7F" w:themeColor="text1" w:themeTint="80"/>
          <w:sz w:val="28"/>
        </w:rPr>
        <w:t>Ressource enseignant</w:t>
      </w:r>
      <w:proofErr w:type="gramEnd"/>
    </w:p>
    <w:p w14:paraId="0ACDAB41" w14:textId="38C13011" w:rsidR="00371E7E" w:rsidRDefault="00A3407B" w:rsidP="00A3407B">
      <w:pPr>
        <w:jc w:val="center"/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 wp14:anchorId="65706C39" wp14:editId="24F4C51D">
            <wp:extent cx="1361440" cy="1778000"/>
            <wp:effectExtent l="25400" t="0" r="10160" b="0"/>
            <wp:docPr id="14" name="Image 14" descr="::th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th publ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DBF62" w14:textId="3584102F" w:rsidR="00B7006A" w:rsidRDefault="00B7006A" w:rsidP="00A3407B">
      <w:pPr>
        <w:jc w:val="center"/>
        <w:rPr>
          <w:sz w:val="28"/>
        </w:rPr>
      </w:pPr>
    </w:p>
    <w:p w14:paraId="266D9F09" w14:textId="282B0BA3" w:rsidR="00B7006A" w:rsidRPr="00B7006A" w:rsidRDefault="00B7006A" w:rsidP="00A3407B">
      <w:pPr>
        <w:jc w:val="center"/>
        <w:rPr>
          <w:i/>
          <w:iCs/>
          <w:sz w:val="28"/>
        </w:rPr>
      </w:pPr>
      <w:bookmarkStart w:id="0" w:name="_GoBack"/>
      <w:bookmarkEnd w:id="0"/>
    </w:p>
    <w:sectPr w:rsidR="00B7006A" w:rsidRPr="00B7006A" w:rsidSect="00371E7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EB8"/>
    <w:rsid w:val="00142EB8"/>
    <w:rsid w:val="00352B67"/>
    <w:rsid w:val="00371E7E"/>
    <w:rsid w:val="008B76DA"/>
    <w:rsid w:val="00A3407B"/>
    <w:rsid w:val="00B7006A"/>
    <w:rsid w:val="00B74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171"/>
  <w15:docId w15:val="{89C567C7-8EAB-354F-BE5E-649F3CE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80"/>
    <w:rPr>
      <w:rFonts w:ascii="Times" w:hAnsi="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71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672</Characters>
  <Application>Microsoft Office Word</Application>
  <DocSecurity>0</DocSecurity>
  <Lines>5</Lines>
  <Paragraphs>1</Paragraphs>
  <ScaleCrop>false</ScaleCrop>
  <Company>Paris Ouest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Emilie Targat</cp:lastModifiedBy>
  <cp:revision>4</cp:revision>
  <dcterms:created xsi:type="dcterms:W3CDTF">2022-11-22T09:26:00Z</dcterms:created>
  <dcterms:modified xsi:type="dcterms:W3CDTF">2023-02-13T18:41:00Z</dcterms:modified>
</cp:coreProperties>
</file>