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11EEF" w:rsidRDefault="00435354">
      <w:pPr>
        <w:rPr>
          <w:lang w:val="fr-FR"/>
        </w:rPr>
      </w:pPr>
      <w:r>
        <w:rPr>
          <w:noProof/>
          <w:lang w:eastAsia="fr-FR"/>
        </w:rPr>
        <w:drawing>
          <wp:anchor distT="0" distB="0" distL="114935" distR="114935" simplePos="0" relativeHeight="251655680" behindDoc="0" locked="0" layoutInCell="1" allowOverlap="1">
            <wp:simplePos x="0" y="0"/>
            <wp:positionH relativeFrom="column">
              <wp:posOffset>220980</wp:posOffset>
            </wp:positionH>
            <wp:positionV relativeFrom="paragraph">
              <wp:posOffset>-113665</wp:posOffset>
            </wp:positionV>
            <wp:extent cx="1370330" cy="913130"/>
            <wp:effectExtent l="0" t="0" r="1270" b="127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330" cy="913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935" distR="114935" simplePos="0" relativeHeight="251656704" behindDoc="0" locked="0" layoutInCell="1" allowOverlap="1">
            <wp:simplePos x="0" y="0"/>
            <wp:positionH relativeFrom="column">
              <wp:posOffset>0</wp:posOffset>
            </wp:positionH>
            <wp:positionV relativeFrom="paragraph">
              <wp:posOffset>-113665</wp:posOffset>
            </wp:positionV>
            <wp:extent cx="1835150" cy="1268730"/>
            <wp:effectExtent l="0" t="0" r="0" b="127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150" cy="12687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935" distR="114935" simplePos="0" relativeHeight="251659776" behindDoc="0" locked="0" layoutInCell="1" allowOverlap="1">
            <wp:simplePos x="0" y="0"/>
            <wp:positionH relativeFrom="column">
              <wp:posOffset>5372100</wp:posOffset>
            </wp:positionH>
            <wp:positionV relativeFrom="paragraph">
              <wp:posOffset>-114300</wp:posOffset>
            </wp:positionV>
            <wp:extent cx="735330" cy="735330"/>
            <wp:effectExtent l="0" t="0" r="1270" b="1270"/>
            <wp:wrapTight wrapText="bothSides">
              <wp:wrapPolygon edited="0">
                <wp:start x="0" y="0"/>
                <wp:lineTo x="0" y="20891"/>
                <wp:lineTo x="20891" y="20891"/>
                <wp:lineTo x="2089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330" cy="7353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11EEF" w:rsidRDefault="00435354">
      <w:pPr>
        <w:rPr>
          <w:lang w:val="fr-FR"/>
        </w:rPr>
      </w:pPr>
      <w:r>
        <w:rPr>
          <w:noProof/>
          <w:lang w:eastAsia="fr-FR"/>
        </w:rPr>
        <mc:AlternateContent>
          <mc:Choice Requires="wps">
            <w:drawing>
              <wp:anchor distT="0" distB="0" distL="114935" distR="114935" simplePos="0" relativeHeight="251658752" behindDoc="0" locked="0" layoutInCell="1" allowOverlap="1">
                <wp:simplePos x="0" y="0"/>
                <wp:positionH relativeFrom="column">
                  <wp:posOffset>2044700</wp:posOffset>
                </wp:positionH>
                <wp:positionV relativeFrom="paragraph">
                  <wp:posOffset>50165</wp:posOffset>
                </wp:positionV>
                <wp:extent cx="2399030" cy="1141730"/>
                <wp:effectExtent l="0" t="2540" r="6350"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1141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EEF" w:rsidRDefault="00711EEF">
                            <w:pPr>
                              <w:rPr>
                                <w:rFonts w:ascii="Calibri" w:hAnsi="Calibri" w:cs="Calibri"/>
                                <w:color w:val="A6A6A6"/>
                                <w:sz w:val="18"/>
                                <w:szCs w:val="18"/>
                              </w:rPr>
                            </w:pPr>
                            <w:r>
                              <w:rPr>
                                <w:rFonts w:ascii="Calibri" w:hAnsi="Calibri" w:cs="Calibri"/>
                                <w:color w:val="A6A6A6"/>
                                <w:sz w:val="18"/>
                                <w:szCs w:val="18"/>
                              </w:rPr>
                              <w:t xml:space="preserve">Internet </w:t>
                            </w:r>
                          </w:p>
                          <w:p w:rsidR="00711EEF" w:rsidRDefault="00711EEF">
                            <w:pPr>
                              <w:rPr>
                                <w:rFonts w:ascii="Calibri" w:hAnsi="Calibri" w:cs="Calibri"/>
                                <w:b/>
                                <w:bCs/>
                                <w:color w:val="339966"/>
                                <w:sz w:val="20"/>
                                <w:szCs w:val="18"/>
                              </w:rPr>
                            </w:pPr>
                            <w:r>
                              <w:rPr>
                                <w:rFonts w:ascii="Calibri" w:hAnsi="Calibri" w:cs="Calibri"/>
                                <w:color w:val="A6A6A6"/>
                                <w:sz w:val="18"/>
                                <w:szCs w:val="18"/>
                              </w:rPr>
                              <w:t xml:space="preserve">Le Web  </w:t>
                            </w:r>
                          </w:p>
                          <w:p w:rsidR="00711EEF" w:rsidRDefault="00711EEF">
                            <w:pPr>
                              <w:rPr>
                                <w:rFonts w:ascii="Calibri" w:hAnsi="Calibri" w:cs="Calibri"/>
                                <w:color w:val="A6A6A6"/>
                                <w:sz w:val="18"/>
                                <w:szCs w:val="18"/>
                              </w:rPr>
                            </w:pPr>
                            <w:r>
                              <w:rPr>
                                <w:rFonts w:ascii="Calibri" w:hAnsi="Calibri" w:cs="Calibri"/>
                                <w:b/>
                                <w:bCs/>
                                <w:color w:val="339966"/>
                                <w:sz w:val="20"/>
                                <w:szCs w:val="18"/>
                              </w:rPr>
                              <w:t>Les réseaux sociaux</w:t>
                            </w:r>
                            <w:r>
                              <w:rPr>
                                <w:rFonts w:ascii="Calibri" w:hAnsi="Calibri" w:cs="Calibri"/>
                                <w:color w:val="A6A6A6"/>
                                <w:sz w:val="18"/>
                                <w:szCs w:val="18"/>
                              </w:rPr>
                              <w:t xml:space="preserve"> </w:t>
                            </w:r>
                          </w:p>
                          <w:p w:rsidR="00711EEF" w:rsidRDefault="00711EEF">
                            <w:pPr>
                              <w:rPr>
                                <w:rFonts w:ascii="Calibri" w:hAnsi="Calibri" w:cs="Calibri"/>
                                <w:b/>
                                <w:color w:val="B2B2B2"/>
                                <w:sz w:val="20"/>
                                <w:szCs w:val="20"/>
                              </w:rPr>
                            </w:pPr>
                            <w:r>
                              <w:rPr>
                                <w:rFonts w:ascii="Calibri" w:hAnsi="Calibri" w:cs="Calibri"/>
                                <w:color w:val="A6A6A6"/>
                                <w:sz w:val="18"/>
                                <w:szCs w:val="18"/>
                              </w:rPr>
                              <w:t>Les données structurées et leur traitement</w:t>
                            </w:r>
                          </w:p>
                          <w:p w:rsidR="00711EEF" w:rsidRDefault="00711EEF">
                            <w:pPr>
                              <w:rPr>
                                <w:rFonts w:ascii="Calibri" w:hAnsi="Calibri" w:cs="Calibri"/>
                                <w:color w:val="A6A6A6"/>
                                <w:sz w:val="18"/>
                                <w:szCs w:val="18"/>
                              </w:rPr>
                            </w:pPr>
                            <w:r>
                              <w:rPr>
                                <w:rFonts w:ascii="Calibri" w:hAnsi="Calibri" w:cs="Calibri"/>
                                <w:b/>
                                <w:color w:val="B2B2B2"/>
                                <w:sz w:val="20"/>
                                <w:szCs w:val="20"/>
                              </w:rPr>
                              <w:t>Localisation, cartographie et mobilité</w:t>
                            </w:r>
                            <w:r>
                              <w:rPr>
                                <w:rFonts w:ascii="Calibri" w:hAnsi="Calibri" w:cs="Calibri"/>
                                <w:b/>
                                <w:color w:val="008000"/>
                                <w:sz w:val="20"/>
                                <w:szCs w:val="20"/>
                              </w:rPr>
                              <w:t xml:space="preserve"> </w:t>
                            </w:r>
                          </w:p>
                          <w:p w:rsidR="00711EEF" w:rsidRDefault="00711EEF">
                            <w:pPr>
                              <w:rPr>
                                <w:rFonts w:ascii="Calibri" w:hAnsi="Calibri" w:cs="Calibri"/>
                                <w:color w:val="A6A6A6"/>
                                <w:sz w:val="18"/>
                                <w:szCs w:val="18"/>
                              </w:rPr>
                            </w:pPr>
                            <w:r>
                              <w:rPr>
                                <w:rFonts w:ascii="Calibri" w:hAnsi="Calibri" w:cs="Calibri"/>
                                <w:color w:val="A6A6A6"/>
                                <w:sz w:val="18"/>
                                <w:szCs w:val="18"/>
                              </w:rPr>
                              <w:t xml:space="preserve">Informatique embarquée et objets connectés </w:t>
                            </w:r>
                          </w:p>
                          <w:p w:rsidR="00711EEF" w:rsidRDefault="00711EEF">
                            <w:r>
                              <w:rPr>
                                <w:rFonts w:ascii="Calibri" w:hAnsi="Calibri" w:cs="Calibri"/>
                                <w:color w:val="A6A6A6"/>
                                <w:sz w:val="18"/>
                                <w:szCs w:val="18"/>
                              </w:rPr>
                              <w:t>La photographie numérique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61pt;margin-top:3.95pt;width:188.9pt;height:89.9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" stroked="f">
                <v:fill opacity="0"/>
                <v:textbox inset="0,0,0,0">
                  <w:txbxContent>
                    <w:p w:rsidR="00711EEF" w:rsidRDefault="00711EEF">
                      <w:pPr>
                        <w:rPr>
                          <w:rFonts w:ascii="Calibri" w:hAnsi="Calibri" w:cs="Calibri"/>
                          <w:color w:val="A6A6A6"/>
                          <w:sz w:val="18"/>
                          <w:szCs w:val="18"/>
                        </w:rPr>
                      </w:pPr>
                      <w:r>
                        <w:rPr>
                          <w:rFonts w:ascii="Calibri" w:hAnsi="Calibri" w:cs="Calibri"/>
                          <w:color w:val="A6A6A6"/>
                          <w:sz w:val="18"/>
                          <w:szCs w:val="18"/>
                        </w:rPr>
                        <w:t xml:space="preserve">Internet </w:t>
                      </w:r>
                    </w:p>
                    <w:p w:rsidR="00711EEF" w:rsidRDefault="00711EEF">
                      <w:pPr>
                        <w:rPr>
                          <w:rFonts w:ascii="Calibri" w:hAnsi="Calibri" w:cs="Calibri"/>
                          <w:b/>
                          <w:bCs/>
                          <w:color w:val="339966"/>
                          <w:sz w:val="20"/>
                          <w:szCs w:val="18"/>
                        </w:rPr>
                      </w:pPr>
                      <w:r>
                        <w:rPr>
                          <w:rFonts w:ascii="Calibri" w:hAnsi="Calibri" w:cs="Calibri"/>
                          <w:color w:val="A6A6A6"/>
                          <w:sz w:val="18"/>
                          <w:szCs w:val="18"/>
                        </w:rPr>
                        <w:t xml:space="preserve">Le Web  </w:t>
                      </w:r>
                    </w:p>
                    <w:p w:rsidR="00711EEF" w:rsidRDefault="00711EEF">
                      <w:pPr>
                        <w:rPr>
                          <w:rFonts w:ascii="Calibri" w:hAnsi="Calibri" w:cs="Calibri"/>
                          <w:color w:val="A6A6A6"/>
                          <w:sz w:val="18"/>
                          <w:szCs w:val="18"/>
                        </w:rPr>
                      </w:pPr>
                      <w:r>
                        <w:rPr>
                          <w:rFonts w:ascii="Calibri" w:hAnsi="Calibri" w:cs="Calibri"/>
                          <w:b/>
                          <w:bCs/>
                          <w:color w:val="339966"/>
                          <w:sz w:val="20"/>
                          <w:szCs w:val="18"/>
                        </w:rPr>
                        <w:t>Les réseaux sociaux</w:t>
                      </w:r>
                      <w:r>
                        <w:rPr>
                          <w:rFonts w:ascii="Calibri" w:hAnsi="Calibri" w:cs="Calibri"/>
                          <w:color w:val="A6A6A6"/>
                          <w:sz w:val="18"/>
                          <w:szCs w:val="18"/>
                        </w:rPr>
                        <w:t xml:space="preserve"> </w:t>
                      </w:r>
                    </w:p>
                    <w:p w:rsidR="00711EEF" w:rsidRDefault="00711EEF">
                      <w:pPr>
                        <w:rPr>
                          <w:rFonts w:ascii="Calibri" w:hAnsi="Calibri" w:cs="Calibri"/>
                          <w:b/>
                          <w:color w:val="B2B2B2"/>
                          <w:sz w:val="20"/>
                          <w:szCs w:val="20"/>
                        </w:rPr>
                      </w:pPr>
                      <w:r>
                        <w:rPr>
                          <w:rFonts w:ascii="Calibri" w:hAnsi="Calibri" w:cs="Calibri"/>
                          <w:color w:val="A6A6A6"/>
                          <w:sz w:val="18"/>
                          <w:szCs w:val="18"/>
                        </w:rPr>
                        <w:t>Les données structurées et leur traitement</w:t>
                      </w:r>
                    </w:p>
                    <w:p w:rsidR="00711EEF" w:rsidRDefault="00711EEF">
                      <w:pPr>
                        <w:rPr>
                          <w:rFonts w:ascii="Calibri" w:hAnsi="Calibri" w:cs="Calibri"/>
                          <w:color w:val="A6A6A6"/>
                          <w:sz w:val="18"/>
                          <w:szCs w:val="18"/>
                        </w:rPr>
                      </w:pPr>
                      <w:r>
                        <w:rPr>
                          <w:rFonts w:ascii="Calibri" w:hAnsi="Calibri" w:cs="Calibri"/>
                          <w:b/>
                          <w:color w:val="B2B2B2"/>
                          <w:sz w:val="20"/>
                          <w:szCs w:val="20"/>
                        </w:rPr>
                        <w:t>Localisation, cartographie et mobilité</w:t>
                      </w:r>
                      <w:r>
                        <w:rPr>
                          <w:rFonts w:ascii="Calibri" w:hAnsi="Calibri" w:cs="Calibri"/>
                          <w:b/>
                          <w:color w:val="008000"/>
                          <w:sz w:val="20"/>
                          <w:szCs w:val="20"/>
                        </w:rPr>
                        <w:t xml:space="preserve"> </w:t>
                      </w:r>
                    </w:p>
                    <w:p w:rsidR="00711EEF" w:rsidRDefault="00711EEF">
                      <w:pPr>
                        <w:rPr>
                          <w:rFonts w:ascii="Calibri" w:hAnsi="Calibri" w:cs="Calibri"/>
                          <w:color w:val="A6A6A6"/>
                          <w:sz w:val="18"/>
                          <w:szCs w:val="18"/>
                        </w:rPr>
                      </w:pPr>
                      <w:r>
                        <w:rPr>
                          <w:rFonts w:ascii="Calibri" w:hAnsi="Calibri" w:cs="Calibri"/>
                          <w:color w:val="A6A6A6"/>
                          <w:sz w:val="18"/>
                          <w:szCs w:val="18"/>
                        </w:rPr>
                        <w:t xml:space="preserve">Informatique embarquée et objets connectés </w:t>
                      </w:r>
                    </w:p>
                    <w:p w:rsidR="00711EEF" w:rsidRDefault="00711EEF">
                      <w:r>
                        <w:rPr>
                          <w:rFonts w:ascii="Calibri" w:hAnsi="Calibri" w:cs="Calibri"/>
                          <w:color w:val="A6A6A6"/>
                          <w:sz w:val="18"/>
                          <w:szCs w:val="18"/>
                        </w:rPr>
                        <w:t>La photographie numérique</w:t>
                      </w:r>
                    </w:p>
                  </w:txbxContent>
                </v:textbox>
                <w10:wrap type="square"/>
              </v:shape>
            </w:pict>
          </mc:Fallback>
        </mc:AlternateContent>
      </w:r>
    </w:p>
    <w:p w:rsidR="00711EEF" w:rsidRDefault="00711EEF"/>
    <w:p w:rsidR="00711EEF" w:rsidRDefault="00711EEF"/>
    <w:p w:rsidR="00711EEF" w:rsidRDefault="00435354">
      <w:pPr>
        <w:rPr>
          <w:lang w:val="fr-FR"/>
        </w:rPr>
      </w:pPr>
      <w:r>
        <w:rPr>
          <w:noProof/>
          <w:lang w:eastAsia="fr-FR"/>
        </w:rPr>
        <mc:AlternateContent>
          <mc:Choice Requires="wps">
            <w:drawing>
              <wp:anchor distT="0" distB="0" distL="114935" distR="114935" simplePos="0" relativeHeight="251657728" behindDoc="0" locked="0" layoutInCell="1" allowOverlap="1">
                <wp:simplePos x="0" y="0"/>
                <wp:positionH relativeFrom="column">
                  <wp:posOffset>-121285</wp:posOffset>
                </wp:positionH>
                <wp:positionV relativeFrom="paragraph">
                  <wp:posOffset>85725</wp:posOffset>
                </wp:positionV>
                <wp:extent cx="2399030" cy="341630"/>
                <wp:effectExtent l="635" t="2540" r="635" b="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341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EEF" w:rsidRDefault="00711EEF">
                            <w:pPr>
                              <w:jc w:val="center"/>
                              <w:rPr>
                                <w:b/>
                                <w:color w:val="008000"/>
                                <w:sz w:val="16"/>
                                <w:szCs w:val="16"/>
                              </w:rPr>
                            </w:pPr>
                            <w:r>
                              <w:rPr>
                                <w:b/>
                                <w:color w:val="008000"/>
                                <w:sz w:val="18"/>
                                <w:szCs w:val="18"/>
                              </w:rPr>
                              <w:t>SNT – 2</w:t>
                            </w:r>
                            <w:r>
                              <w:rPr>
                                <w:b/>
                                <w:color w:val="008000"/>
                                <w:sz w:val="18"/>
                                <w:szCs w:val="18"/>
                                <w:vertAlign w:val="superscript"/>
                              </w:rPr>
                              <w:t>nde</w:t>
                            </w:r>
                          </w:p>
                          <w:p w:rsidR="00711EEF" w:rsidRDefault="00711EEF">
                            <w:pPr>
                              <w:jc w:val="center"/>
                            </w:pPr>
                            <w:r>
                              <w:rPr>
                                <w:b/>
                                <w:color w:val="008000"/>
                                <w:sz w:val="16"/>
                                <w:szCs w:val="16"/>
                              </w:rPr>
                              <w:t>Sciences Numériques et Technologie</w:t>
                            </w:r>
                          </w:p>
                          <w:p w:rsidR="00711EEF" w:rsidRDefault="00711EE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9.5pt;margin-top:6.75pt;width:188.9pt;height:26.9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" stroked="f">
                <v:fill opacity="0"/>
                <v:textbox inset="0,0,0,0">
                  <w:txbxContent>
                    <w:p w:rsidR="00711EEF" w:rsidRDefault="00711EEF">
                      <w:pPr>
                        <w:jc w:val="center"/>
                        <w:rPr>
                          <w:b/>
                          <w:color w:val="008000"/>
                          <w:sz w:val="16"/>
                          <w:szCs w:val="16"/>
                        </w:rPr>
                      </w:pPr>
                      <w:r>
                        <w:rPr>
                          <w:b/>
                          <w:color w:val="008000"/>
                          <w:sz w:val="18"/>
                          <w:szCs w:val="18"/>
                        </w:rPr>
                        <w:t>SNT – 2</w:t>
                      </w:r>
                      <w:r>
                        <w:rPr>
                          <w:b/>
                          <w:color w:val="008000"/>
                          <w:sz w:val="18"/>
                          <w:szCs w:val="18"/>
                          <w:vertAlign w:val="superscript"/>
                        </w:rPr>
                        <w:t>nde</w:t>
                      </w:r>
                    </w:p>
                    <w:p w:rsidR="00711EEF" w:rsidRDefault="00711EEF">
                      <w:pPr>
                        <w:jc w:val="center"/>
                      </w:pPr>
                      <w:r>
                        <w:rPr>
                          <w:b/>
                          <w:color w:val="008000"/>
                          <w:sz w:val="16"/>
                          <w:szCs w:val="16"/>
                        </w:rPr>
                        <w:t>Sciences Numériques et Technologie</w:t>
                      </w:r>
                    </w:p>
                    <w:p w:rsidR="00711EEF" w:rsidRDefault="00711EEF"/>
                  </w:txbxContent>
                </v:textbox>
                <w10:wrap type="square"/>
              </v:shape>
            </w:pict>
          </mc:Fallback>
        </mc:AlternateContent>
      </w:r>
    </w:p>
    <w:p w:rsidR="00711EEF" w:rsidRDefault="00711EEF"/>
    <w:p w:rsidR="00711EEF" w:rsidRDefault="00711EEF">
      <w:pPr>
        <w:rPr>
          <w:rFonts w:ascii="Calibri" w:hAnsi="Calibri" w:cs="Calibri"/>
        </w:rPr>
      </w:pPr>
    </w:p>
    <w:p w:rsidR="00435354" w:rsidRDefault="00435354" w:rsidP="00435354">
      <w:pPr>
        <w:pStyle w:val="Corps"/>
        <w:jc w:val="center"/>
        <w:rPr>
          <w:rStyle w:val="Aucun"/>
          <w:rFonts w:ascii="Calibri" w:eastAsia="Calibri" w:hAnsi="Calibri" w:cs="Calibri"/>
          <w:b/>
          <w:bCs/>
          <w:sz w:val="32"/>
          <w:szCs w:val="32"/>
        </w:rPr>
      </w:pPr>
      <w:r>
        <w:rPr>
          <w:rStyle w:val="Aucun"/>
          <w:rFonts w:ascii="Calibri" w:eastAsia="Calibri" w:hAnsi="Calibri" w:cs="Calibri"/>
          <w:b/>
          <w:bCs/>
          <w:sz w:val="32"/>
          <w:szCs w:val="32"/>
        </w:rPr>
        <w:t>Réseaux sociaux : aspects économiques et controverses</w:t>
      </w:r>
    </w:p>
    <w:p w:rsidR="00435354" w:rsidRDefault="00435354" w:rsidP="00435354">
      <w:pPr>
        <w:pStyle w:val="Corps"/>
        <w:jc w:val="center"/>
        <w:rPr>
          <w:rStyle w:val="Aucun"/>
          <w:rFonts w:ascii="Calibri" w:eastAsia="Calibri" w:hAnsi="Calibri" w:cs="Calibri"/>
        </w:rPr>
      </w:pPr>
      <w:r>
        <w:rPr>
          <w:rStyle w:val="Aucun"/>
          <w:rFonts w:ascii="Calibri" w:eastAsia="Calibri" w:hAnsi="Calibri" w:cs="Calibri"/>
          <w:lang w:val="en-US"/>
        </w:rPr>
        <w:t>ou</w:t>
      </w:r>
    </w:p>
    <w:p w:rsidR="00435354" w:rsidRDefault="00435354" w:rsidP="00435354">
      <w:pPr>
        <w:pStyle w:val="Corps"/>
        <w:jc w:val="center"/>
        <w:rPr>
          <w:rStyle w:val="Aucun"/>
          <w:rFonts w:ascii="Calibri" w:eastAsia="Calibri" w:hAnsi="Calibri" w:cs="Calibri"/>
          <w:b/>
          <w:bCs/>
        </w:rPr>
      </w:pPr>
      <w:r>
        <w:rPr>
          <w:rStyle w:val="Aucun"/>
          <w:rFonts w:ascii="Calibri" w:eastAsia="Calibri" w:hAnsi="Calibri" w:cs="Calibri"/>
          <w:b/>
          <w:bCs/>
        </w:rPr>
        <w:t>Comprendre les paradoxes d'un réseau social, et faire naître des débats à partir de faits techniques et sociétaux</w:t>
      </w:r>
    </w:p>
    <w:p w:rsidR="00435354" w:rsidRDefault="00435354" w:rsidP="00435354">
      <w:pPr>
        <w:pStyle w:val="Corps"/>
        <w:rPr>
          <w:rStyle w:val="Aucun"/>
          <w:rFonts w:ascii="Calibri" w:eastAsia="Calibri" w:hAnsi="Calibri" w:cs="Calibri"/>
          <w:b/>
          <w:bCs/>
        </w:rPr>
      </w:pPr>
    </w:p>
    <w:p w:rsidR="00435354" w:rsidRDefault="00435354" w:rsidP="00435354">
      <w:pPr>
        <w:pStyle w:val="Corps"/>
        <w:rPr>
          <w:rStyle w:val="Aucun"/>
          <w:rFonts w:ascii="Calibri" w:eastAsia="Calibri" w:hAnsi="Calibri" w:cs="Calibri"/>
          <w:b/>
          <w:bCs/>
        </w:rPr>
      </w:pPr>
    </w:p>
    <w:p w:rsidR="00435354" w:rsidRDefault="00435354" w:rsidP="00435354">
      <w:pPr>
        <w:pStyle w:val="Corps"/>
        <w:rPr>
          <w:rStyle w:val="Aucun"/>
          <w:rFonts w:ascii="Calibri" w:eastAsia="Calibri" w:hAnsi="Calibri" w:cs="Calibri"/>
        </w:rPr>
      </w:pPr>
      <w:r>
        <w:rPr>
          <w:rStyle w:val="Aucun"/>
          <w:rFonts w:ascii="Calibri" w:eastAsia="Calibri" w:hAnsi="Calibri" w:cs="Calibri"/>
          <w:b/>
          <w:bCs/>
        </w:rPr>
        <w:t>Ré</w:t>
      </w:r>
      <w:r>
        <w:rPr>
          <w:rStyle w:val="Aucun"/>
          <w:rFonts w:ascii="Calibri" w:eastAsia="Calibri" w:hAnsi="Calibri" w:cs="Calibri"/>
          <w:b/>
          <w:bCs/>
          <w:lang w:val="pt-PT"/>
        </w:rPr>
        <w:t>sum</w:t>
      </w:r>
      <w:r>
        <w:rPr>
          <w:rStyle w:val="Aucun"/>
          <w:rFonts w:ascii="Calibri" w:eastAsia="Calibri" w:hAnsi="Calibri" w:cs="Calibri"/>
          <w:b/>
          <w:bCs/>
        </w:rPr>
        <w:t xml:space="preserve">é : </w:t>
      </w:r>
      <w:r>
        <w:rPr>
          <w:rStyle w:val="Aucun"/>
          <w:rFonts w:ascii="Calibri" w:eastAsia="Calibri" w:hAnsi="Calibri" w:cs="Calibri"/>
        </w:rPr>
        <w:t>En s'appuyant sur les attendus du programme, il s'agira à travers cette séance débranchée, de provoquer des débats avec et entre élèves. Ce cours abordera différentes problématiques ; certaines auront déjà été abordées par ailleurs, d'autres émergeront des déductions des élèves après explications ou études de documents. Au sortir de cette séquence vouée à enrichir leur culture générale informatique, on attendra des élèves qu'ils aient pris conscience du fonctionnement global de ces écosystèmes numériques que sont les réseaux sociaux. Ces acquis pourront être évalués à travers un travail à faire à la maison.</w:t>
      </w:r>
    </w:p>
    <w:p w:rsidR="00435354" w:rsidRDefault="00435354" w:rsidP="00435354">
      <w:pPr>
        <w:pStyle w:val="Corps"/>
        <w:rPr>
          <w:rStyle w:val="Aucun"/>
          <w:rFonts w:ascii="Calibri" w:eastAsia="Calibri" w:hAnsi="Calibri" w:cs="Calibri"/>
        </w:rPr>
      </w:pPr>
    </w:p>
    <w:p w:rsidR="00435354" w:rsidRDefault="00435354" w:rsidP="00435354">
      <w:pPr>
        <w:pStyle w:val="Corps"/>
        <w:rPr>
          <w:rStyle w:val="Aucun"/>
          <w:rFonts w:ascii="Calibri" w:eastAsia="Calibri" w:hAnsi="Calibri" w:cs="Calibri"/>
          <w:b/>
          <w:bCs/>
        </w:rPr>
      </w:pPr>
      <w:r>
        <w:rPr>
          <w:rStyle w:val="Aucun"/>
          <w:rFonts w:ascii="Calibri" w:eastAsia="Calibri" w:hAnsi="Calibri" w:cs="Calibri"/>
          <w:b/>
          <w:bCs/>
          <w:lang w:val="en-US"/>
        </w:rPr>
        <w:t>Th</w:t>
      </w:r>
      <w:r>
        <w:rPr>
          <w:rStyle w:val="Aucun"/>
          <w:rFonts w:ascii="Calibri" w:eastAsia="Calibri" w:hAnsi="Calibri" w:cs="Calibri"/>
          <w:b/>
          <w:bCs/>
        </w:rPr>
        <w:t xml:space="preserve">ématique : </w:t>
      </w:r>
      <w:r>
        <w:rPr>
          <w:rStyle w:val="Aucun"/>
          <w:rFonts w:ascii="Calibri" w:eastAsia="Calibri" w:hAnsi="Calibri" w:cs="Calibri"/>
          <w:b/>
          <w:bCs/>
          <w:color w:val="008000"/>
          <w:u w:color="008000"/>
        </w:rPr>
        <w:t>Les réseaux sociaux</w:t>
      </w:r>
      <w:r>
        <w:rPr>
          <w:rStyle w:val="Aucun"/>
          <w:rFonts w:ascii="Calibri" w:eastAsia="Calibri" w:hAnsi="Calibri" w:cs="Calibri"/>
          <w:b/>
          <w:bCs/>
        </w:rPr>
        <w:t xml:space="preserve"> </w:t>
      </w:r>
    </w:p>
    <w:p w:rsidR="00435354" w:rsidRDefault="00435354" w:rsidP="00435354">
      <w:pPr>
        <w:pStyle w:val="Corps"/>
        <w:rPr>
          <w:rStyle w:val="Aucun"/>
          <w:rFonts w:ascii="Calibri" w:eastAsia="Calibri" w:hAnsi="Calibri" w:cs="Calibri"/>
          <w:b/>
          <w:bCs/>
        </w:rPr>
      </w:pPr>
    </w:p>
    <w:p w:rsidR="00435354" w:rsidRDefault="00435354" w:rsidP="00435354">
      <w:pPr>
        <w:pStyle w:val="Corps"/>
        <w:rPr>
          <w:rStyle w:val="Aucun"/>
          <w:rFonts w:ascii="Calibri" w:eastAsia="Calibri" w:hAnsi="Calibri" w:cs="Calibri"/>
          <w:b/>
          <w:bCs/>
        </w:rPr>
      </w:pPr>
      <w:r>
        <w:rPr>
          <w:rStyle w:val="Aucun"/>
          <w:rFonts w:ascii="Calibri" w:eastAsia="Calibri" w:hAnsi="Calibri" w:cs="Calibri"/>
          <w:b/>
          <w:bCs/>
        </w:rPr>
        <w:t>Point du programme traité :</w:t>
      </w:r>
    </w:p>
    <w:p w:rsidR="00435354" w:rsidRDefault="00435354" w:rsidP="00435354">
      <w:pPr>
        <w:pStyle w:val="Corps"/>
        <w:ind w:firstLine="708"/>
        <w:rPr>
          <w:rStyle w:val="Aucun"/>
          <w:rFonts w:ascii="Calibri" w:eastAsia="Calibri" w:hAnsi="Calibri" w:cs="Calibri"/>
          <w:b/>
          <w:bCs/>
        </w:rPr>
      </w:pPr>
      <w:r>
        <w:rPr>
          <w:rStyle w:val="Aucun"/>
          <w:rFonts w:ascii="Calibri" w:eastAsia="Calibri" w:hAnsi="Calibri" w:cs="Calibri"/>
          <w:b/>
          <w:bCs/>
          <w:color w:val="008000"/>
          <w:u w:color="008000"/>
        </w:rPr>
        <w:t>Contenus :</w:t>
      </w:r>
      <w:r>
        <w:rPr>
          <w:rStyle w:val="Aucun"/>
          <w:rFonts w:ascii="Calibri" w:eastAsia="Calibri" w:hAnsi="Calibri" w:cs="Calibri"/>
          <w:color w:val="008000"/>
          <w:u w:color="008000"/>
        </w:rPr>
        <w:t xml:space="preserve"> Identité numérique, identification, authentification / Modèle économique </w:t>
      </w:r>
      <w:r>
        <w:rPr>
          <w:rStyle w:val="Aucun"/>
          <w:rFonts w:ascii="Calibri" w:eastAsia="Calibri" w:hAnsi="Calibri" w:cs="Calibri"/>
          <w:color w:val="008000"/>
          <w:u w:color="008000"/>
        </w:rPr>
        <w:tab/>
      </w:r>
      <w:r>
        <w:rPr>
          <w:rStyle w:val="Aucun"/>
          <w:rFonts w:ascii="Calibri" w:eastAsia="Calibri" w:hAnsi="Calibri" w:cs="Calibri"/>
          <w:color w:val="008000"/>
          <w:u w:color="008000"/>
        </w:rPr>
        <w:tab/>
        <w:t>des réseaux sociaux</w:t>
      </w:r>
    </w:p>
    <w:p w:rsidR="00435354" w:rsidRDefault="00435354" w:rsidP="00435354">
      <w:pPr>
        <w:pStyle w:val="Corps"/>
        <w:ind w:firstLine="708"/>
        <w:rPr>
          <w:rStyle w:val="Aucun"/>
          <w:rFonts w:ascii="Calibri" w:eastAsia="Calibri" w:hAnsi="Calibri" w:cs="Calibri"/>
          <w:color w:val="008000"/>
          <w:u w:color="008000"/>
        </w:rPr>
      </w:pPr>
      <w:r>
        <w:rPr>
          <w:rStyle w:val="Aucun"/>
          <w:rFonts w:ascii="Calibri" w:eastAsia="Calibri" w:hAnsi="Calibri" w:cs="Calibri"/>
          <w:b/>
          <w:bCs/>
          <w:color w:val="008000"/>
          <w:u w:color="008000"/>
          <w:lang w:val="it-IT"/>
        </w:rPr>
        <w:t>Capacit</w:t>
      </w:r>
      <w:r>
        <w:rPr>
          <w:rStyle w:val="Aucun"/>
          <w:rFonts w:ascii="Calibri" w:eastAsia="Calibri" w:hAnsi="Calibri" w:cs="Calibri"/>
          <w:b/>
          <w:bCs/>
          <w:color w:val="008000"/>
          <w:u w:color="008000"/>
        </w:rPr>
        <w:t xml:space="preserve">és attendues : </w:t>
      </w:r>
      <w:r>
        <w:rPr>
          <w:rStyle w:val="Aucun"/>
          <w:rFonts w:ascii="Calibri" w:eastAsia="Calibri" w:hAnsi="Calibri" w:cs="Calibri"/>
          <w:color w:val="008000"/>
          <w:u w:color="008000"/>
        </w:rPr>
        <w:t>Connaître les principaux concepts liés à l'usage des réseaux sociaux / Identifier les sources de revenus des entreprises de réseautage social.</w:t>
      </w:r>
    </w:p>
    <w:p w:rsidR="00435354" w:rsidRDefault="00435354" w:rsidP="00435354">
      <w:pPr>
        <w:pStyle w:val="Corps"/>
        <w:rPr>
          <w:rStyle w:val="Aucun"/>
          <w:rFonts w:ascii="Calibri" w:eastAsia="Calibri" w:hAnsi="Calibri" w:cs="Calibri"/>
          <w:b/>
          <w:bCs/>
        </w:rPr>
      </w:pPr>
    </w:p>
    <w:p w:rsidR="00435354" w:rsidRDefault="00435354" w:rsidP="00435354">
      <w:pPr>
        <w:pStyle w:val="Corps"/>
        <w:rPr>
          <w:rStyle w:val="Aucun"/>
          <w:rFonts w:ascii="Calibri" w:eastAsia="Calibri" w:hAnsi="Calibri" w:cs="Calibri"/>
          <w:b/>
          <w:bCs/>
        </w:rPr>
      </w:pPr>
      <w:r>
        <w:rPr>
          <w:rStyle w:val="Aucun"/>
          <w:rFonts w:ascii="Calibri" w:eastAsia="Calibri" w:hAnsi="Calibri" w:cs="Calibri"/>
          <w:b/>
          <w:bCs/>
        </w:rPr>
        <w:t>Lieu de l’</w:t>
      </w:r>
      <w:r>
        <w:rPr>
          <w:rStyle w:val="Aucun"/>
          <w:rFonts w:ascii="Calibri" w:eastAsia="Calibri" w:hAnsi="Calibri" w:cs="Calibri"/>
          <w:b/>
          <w:bCs/>
          <w:lang w:val="en-US"/>
        </w:rPr>
        <w:t>activit</w:t>
      </w:r>
      <w:r>
        <w:rPr>
          <w:rStyle w:val="Aucun"/>
          <w:rFonts w:ascii="Calibri" w:eastAsia="Calibri" w:hAnsi="Calibri" w:cs="Calibri"/>
          <w:b/>
          <w:bCs/>
        </w:rPr>
        <w:t xml:space="preserve">é : </w:t>
      </w:r>
      <w:r>
        <w:rPr>
          <w:rStyle w:val="Aucun"/>
          <w:rFonts w:ascii="Calibri" w:eastAsia="Calibri" w:hAnsi="Calibri" w:cs="Calibri"/>
        </w:rPr>
        <w:t xml:space="preserve">En salle de classe </w:t>
      </w:r>
    </w:p>
    <w:p w:rsidR="00435354" w:rsidRDefault="00435354" w:rsidP="00435354">
      <w:pPr>
        <w:pStyle w:val="Corps"/>
        <w:rPr>
          <w:rStyle w:val="Aucun"/>
          <w:rFonts w:ascii="Calibri" w:eastAsia="Calibri" w:hAnsi="Calibri" w:cs="Calibri"/>
          <w:b/>
          <w:bCs/>
        </w:rPr>
      </w:pPr>
    </w:p>
    <w:p w:rsidR="00435354" w:rsidRDefault="00435354" w:rsidP="00435354">
      <w:pPr>
        <w:pStyle w:val="Corps"/>
        <w:rPr>
          <w:rStyle w:val="Aucun"/>
          <w:rFonts w:ascii="Calibri" w:eastAsia="Calibri" w:hAnsi="Calibri" w:cs="Calibri"/>
        </w:rPr>
      </w:pPr>
      <w:r>
        <w:rPr>
          <w:rStyle w:val="Aucun"/>
          <w:rFonts w:ascii="Calibri" w:eastAsia="Calibri" w:hAnsi="Calibri" w:cs="Calibri"/>
          <w:b/>
          <w:bCs/>
        </w:rPr>
        <w:t xml:space="preserve">Matériels / logiciels utilisés : </w:t>
      </w:r>
      <w:r>
        <w:rPr>
          <w:rStyle w:val="Aucun"/>
          <w:rFonts w:ascii="Calibri" w:eastAsia="Calibri" w:hAnsi="Calibri" w:cs="Calibri"/>
        </w:rPr>
        <w:t xml:space="preserve">Ordinateur prof sonorisé, vidéoprojecteur </w:t>
      </w:r>
    </w:p>
    <w:p w:rsidR="00435354" w:rsidRDefault="00435354" w:rsidP="00435354">
      <w:pPr>
        <w:pStyle w:val="Corps"/>
        <w:rPr>
          <w:rStyle w:val="Aucun"/>
          <w:rFonts w:ascii="Calibri" w:eastAsia="Calibri" w:hAnsi="Calibri" w:cs="Calibri"/>
          <w:b/>
          <w:bCs/>
        </w:rPr>
      </w:pPr>
    </w:p>
    <w:p w:rsidR="00435354" w:rsidRDefault="00435354" w:rsidP="00435354">
      <w:pPr>
        <w:pStyle w:val="Corps"/>
        <w:rPr>
          <w:rStyle w:val="Aucun"/>
          <w:rFonts w:ascii="Calibri" w:eastAsia="Calibri" w:hAnsi="Calibri" w:cs="Calibri"/>
        </w:rPr>
      </w:pPr>
      <w:r>
        <w:rPr>
          <w:rStyle w:val="Aucun"/>
          <w:rFonts w:ascii="Calibri" w:eastAsia="Calibri" w:hAnsi="Calibri" w:cs="Calibri"/>
          <w:b/>
          <w:bCs/>
        </w:rPr>
        <w:t>Durée de l’</w:t>
      </w:r>
      <w:r>
        <w:rPr>
          <w:rStyle w:val="Aucun"/>
          <w:rFonts w:ascii="Calibri" w:eastAsia="Calibri" w:hAnsi="Calibri" w:cs="Calibri"/>
          <w:b/>
          <w:bCs/>
          <w:lang w:val="en-US"/>
        </w:rPr>
        <w:t>activit</w:t>
      </w:r>
      <w:r>
        <w:rPr>
          <w:rStyle w:val="Aucun"/>
          <w:rFonts w:ascii="Calibri" w:eastAsia="Calibri" w:hAnsi="Calibri" w:cs="Calibri"/>
          <w:b/>
          <w:bCs/>
        </w:rPr>
        <w:t xml:space="preserve">é : </w:t>
      </w:r>
      <w:r>
        <w:rPr>
          <w:rStyle w:val="Aucun"/>
          <w:rFonts w:ascii="Calibri" w:eastAsia="Calibri" w:hAnsi="Calibri" w:cs="Calibri"/>
        </w:rPr>
        <w:t>1h environ</w:t>
      </w:r>
    </w:p>
    <w:p w:rsidR="00435354" w:rsidRDefault="00435354" w:rsidP="00435354">
      <w:pPr>
        <w:pStyle w:val="Corps"/>
        <w:rPr>
          <w:rStyle w:val="Aucun"/>
          <w:rFonts w:ascii="Calibri" w:eastAsia="Calibri" w:hAnsi="Calibri" w:cs="Calibri"/>
          <w:b/>
          <w:bCs/>
        </w:rPr>
      </w:pPr>
    </w:p>
    <w:p w:rsidR="00435354" w:rsidRDefault="00435354" w:rsidP="00435354">
      <w:pPr>
        <w:pStyle w:val="Corps"/>
        <w:rPr>
          <w:rStyle w:val="Aucun"/>
          <w:rFonts w:ascii="Calibri" w:eastAsia="Calibri" w:hAnsi="Calibri" w:cs="Calibri"/>
          <w:b/>
          <w:bCs/>
          <w:color w:val="0000FF"/>
          <w:u w:color="0000FF"/>
        </w:rPr>
      </w:pPr>
      <w:r>
        <w:rPr>
          <w:rStyle w:val="Aucun"/>
          <w:rFonts w:ascii="Calibri" w:eastAsia="Calibri" w:hAnsi="Calibri" w:cs="Calibri"/>
          <w:b/>
          <w:bCs/>
          <w:color w:val="0000FF"/>
          <w:u w:color="0000FF"/>
        </w:rPr>
        <w:t xml:space="preserve">Plan de la ressource : </w:t>
      </w:r>
    </w:p>
    <w:p w:rsidR="00435354" w:rsidRDefault="00435354" w:rsidP="00435354">
      <w:pPr>
        <w:pStyle w:val="Paragraphedeliste"/>
        <w:numPr>
          <w:ilvl w:val="0"/>
          <w:numId w:val="13"/>
        </w:numPr>
        <w:pBdr>
          <w:top w:val="nil"/>
          <w:left w:val="nil"/>
          <w:bottom w:val="nil"/>
          <w:right w:val="nil"/>
          <w:between w:val="nil"/>
          <w:bar w:val="nil"/>
        </w:pBdr>
        <w:suppressAutoHyphens w:val="0"/>
        <w:rPr>
          <w:rFonts w:ascii="Calibri" w:eastAsia="Calibri" w:hAnsi="Calibri" w:cs="Calibri"/>
          <w:color w:val="0000FF"/>
        </w:rPr>
      </w:pPr>
      <w:r>
        <w:rPr>
          <w:rStyle w:val="Aucun"/>
          <w:rFonts w:ascii="Calibri" w:eastAsia="Calibri" w:hAnsi="Calibri" w:cs="Calibri"/>
          <w:color w:val="0000FF"/>
          <w:u w:color="0000FF"/>
        </w:rPr>
        <w:t>Modèle technique des plateformes numériques - revoir les acquis</w:t>
      </w:r>
    </w:p>
    <w:p w:rsidR="00435354" w:rsidRDefault="00435354" w:rsidP="00435354">
      <w:pPr>
        <w:pStyle w:val="Paragraphedeliste"/>
        <w:numPr>
          <w:ilvl w:val="0"/>
          <w:numId w:val="13"/>
        </w:numPr>
        <w:pBdr>
          <w:top w:val="nil"/>
          <w:left w:val="nil"/>
          <w:bottom w:val="nil"/>
          <w:right w:val="nil"/>
          <w:between w:val="nil"/>
          <w:bar w:val="nil"/>
        </w:pBdr>
        <w:suppressAutoHyphens w:val="0"/>
        <w:rPr>
          <w:rFonts w:ascii="Calibri" w:eastAsia="Calibri" w:hAnsi="Calibri" w:cs="Calibri"/>
          <w:color w:val="0000FF"/>
        </w:rPr>
      </w:pPr>
      <w:r>
        <w:rPr>
          <w:rStyle w:val="Aucun"/>
          <w:rFonts w:ascii="Calibri" w:eastAsia="Calibri" w:hAnsi="Calibri" w:cs="Calibri"/>
          <w:color w:val="0000FF"/>
          <w:u w:color="0000FF"/>
        </w:rPr>
        <w:t>Modèle technique des plateformes numériques - le cas des influenceurs</w:t>
      </w:r>
    </w:p>
    <w:p w:rsidR="00435354" w:rsidRDefault="00435354" w:rsidP="00435354">
      <w:pPr>
        <w:pStyle w:val="Paragraphedeliste"/>
        <w:numPr>
          <w:ilvl w:val="0"/>
          <w:numId w:val="13"/>
        </w:numPr>
        <w:pBdr>
          <w:top w:val="nil"/>
          <w:left w:val="nil"/>
          <w:bottom w:val="nil"/>
          <w:right w:val="nil"/>
          <w:between w:val="nil"/>
          <w:bar w:val="nil"/>
        </w:pBdr>
        <w:suppressAutoHyphens w:val="0"/>
        <w:rPr>
          <w:rFonts w:ascii="Calibri" w:eastAsia="Calibri" w:hAnsi="Calibri" w:cs="Calibri"/>
          <w:color w:val="0000FF"/>
        </w:rPr>
      </w:pPr>
      <w:r>
        <w:rPr>
          <w:rStyle w:val="Aucun"/>
          <w:rFonts w:ascii="Calibri" w:eastAsia="Calibri" w:hAnsi="Calibri" w:cs="Calibri"/>
          <w:color w:val="0000FF"/>
          <w:u w:color="0000FF"/>
        </w:rPr>
        <w:t>Modèle technique des plateformes numériques - paradoxe des communautés</w:t>
      </w:r>
    </w:p>
    <w:p w:rsidR="00435354" w:rsidRDefault="00435354" w:rsidP="00435354">
      <w:pPr>
        <w:pStyle w:val="Paragraphedeliste"/>
        <w:numPr>
          <w:ilvl w:val="0"/>
          <w:numId w:val="13"/>
        </w:numPr>
        <w:pBdr>
          <w:top w:val="nil"/>
          <w:left w:val="nil"/>
          <w:bottom w:val="nil"/>
          <w:right w:val="nil"/>
          <w:between w:val="nil"/>
          <w:bar w:val="nil"/>
        </w:pBdr>
        <w:suppressAutoHyphens w:val="0"/>
        <w:rPr>
          <w:rFonts w:ascii="Calibri" w:eastAsia="Calibri" w:hAnsi="Calibri" w:cs="Calibri"/>
          <w:color w:val="0000FF"/>
        </w:rPr>
      </w:pPr>
      <w:r>
        <w:rPr>
          <w:rStyle w:val="Aucun"/>
          <w:rFonts w:ascii="Calibri" w:eastAsia="Calibri" w:hAnsi="Calibri" w:cs="Calibri"/>
          <w:color w:val="0000FF"/>
          <w:u w:color="0000FF"/>
        </w:rPr>
        <w:t xml:space="preserve">En vidéo : justification et </w:t>
      </w:r>
      <w:r>
        <w:rPr>
          <w:rStyle w:val="Aucun"/>
          <w:rFonts w:ascii="Calibri" w:eastAsia="Calibri" w:hAnsi="Calibri" w:cs="Calibri"/>
          <w:i/>
          <w:iCs/>
          <w:color w:val="0000FF"/>
          <w:u w:color="0000FF"/>
        </w:rPr>
        <w:t>mea culpa</w:t>
      </w:r>
    </w:p>
    <w:p w:rsidR="00435354" w:rsidRDefault="00435354" w:rsidP="00435354">
      <w:pPr>
        <w:pStyle w:val="Paragraphedeliste"/>
        <w:numPr>
          <w:ilvl w:val="0"/>
          <w:numId w:val="13"/>
        </w:numPr>
        <w:pBdr>
          <w:top w:val="nil"/>
          <w:left w:val="nil"/>
          <w:bottom w:val="nil"/>
          <w:right w:val="nil"/>
          <w:between w:val="nil"/>
          <w:bar w:val="nil"/>
        </w:pBdr>
        <w:suppressAutoHyphens w:val="0"/>
        <w:rPr>
          <w:rFonts w:ascii="Calibri" w:eastAsia="Calibri" w:hAnsi="Calibri" w:cs="Calibri"/>
          <w:color w:val="0000FF"/>
        </w:rPr>
      </w:pPr>
      <w:r>
        <w:rPr>
          <w:rStyle w:val="Aucun"/>
          <w:rFonts w:ascii="Calibri" w:eastAsia="Calibri" w:hAnsi="Calibri" w:cs="Calibri"/>
          <w:color w:val="0000FF"/>
          <w:u w:color="0000FF"/>
        </w:rPr>
        <w:t>L'algorithme de Facebook, c'est comme au restaurant ! (Ressource)</w:t>
      </w:r>
    </w:p>
    <w:p w:rsidR="00435354" w:rsidRDefault="00435354" w:rsidP="00435354">
      <w:pPr>
        <w:pStyle w:val="Paragraphedeliste"/>
        <w:numPr>
          <w:ilvl w:val="0"/>
          <w:numId w:val="13"/>
        </w:numPr>
        <w:pBdr>
          <w:top w:val="nil"/>
          <w:left w:val="nil"/>
          <w:bottom w:val="nil"/>
          <w:right w:val="nil"/>
          <w:between w:val="nil"/>
          <w:bar w:val="nil"/>
        </w:pBdr>
        <w:suppressAutoHyphens w:val="0"/>
        <w:rPr>
          <w:rFonts w:ascii="Calibri" w:eastAsia="Calibri" w:hAnsi="Calibri" w:cs="Calibri"/>
          <w:color w:val="0000FF"/>
        </w:rPr>
      </w:pPr>
      <w:r>
        <w:rPr>
          <w:rStyle w:val="Aucun"/>
          <w:rFonts w:ascii="Calibri" w:eastAsia="Calibri" w:hAnsi="Calibri" w:cs="Calibri"/>
          <w:color w:val="0000FF"/>
          <w:u w:color="0000FF"/>
        </w:rPr>
        <w:t>Travail maison possible</w:t>
      </w:r>
    </w:p>
    <w:p w:rsidR="00435354" w:rsidRDefault="00435354" w:rsidP="00435354">
      <w:pPr>
        <w:pStyle w:val="Paragraphedeliste"/>
        <w:numPr>
          <w:ilvl w:val="0"/>
          <w:numId w:val="13"/>
        </w:numPr>
        <w:pBdr>
          <w:top w:val="nil"/>
          <w:left w:val="nil"/>
          <w:bottom w:val="nil"/>
          <w:right w:val="nil"/>
          <w:between w:val="nil"/>
          <w:bar w:val="nil"/>
        </w:pBdr>
        <w:suppressAutoHyphens w:val="0"/>
        <w:rPr>
          <w:rFonts w:ascii="Calibri" w:eastAsia="Calibri" w:hAnsi="Calibri" w:cs="Calibri"/>
          <w:color w:val="0000FF"/>
        </w:rPr>
      </w:pPr>
      <w:r>
        <w:rPr>
          <w:rStyle w:val="Aucun"/>
          <w:rFonts w:ascii="Calibri" w:eastAsia="Calibri" w:hAnsi="Calibri" w:cs="Calibri"/>
          <w:color w:val="0000FF"/>
          <w:u w:color="0000FF"/>
        </w:rPr>
        <w:t>Lien avec PIX pour la certification des compétences numériques</w:t>
      </w:r>
    </w:p>
    <w:p w:rsidR="00435354" w:rsidRDefault="00435354" w:rsidP="00435354">
      <w:pPr>
        <w:pStyle w:val="Paragraphedeliste"/>
        <w:ind w:left="0"/>
        <w:rPr>
          <w:rStyle w:val="Aucun"/>
          <w:rFonts w:ascii="Calibri" w:eastAsia="Calibri" w:hAnsi="Calibri" w:cs="Calibri"/>
          <w:color w:val="0000FF"/>
          <w:u w:color="0000FF"/>
        </w:rPr>
      </w:pPr>
    </w:p>
    <w:p w:rsidR="00435354" w:rsidRDefault="00435354" w:rsidP="00435354">
      <w:pPr>
        <w:pStyle w:val="Paragraphedeliste"/>
        <w:ind w:left="0"/>
        <w:rPr>
          <w:rStyle w:val="Aucun"/>
          <w:rFonts w:ascii="Calibri" w:eastAsia="Calibri" w:hAnsi="Calibri" w:cs="Calibri"/>
          <w:color w:val="0000FF"/>
          <w:u w:color="0000FF"/>
        </w:rPr>
      </w:pPr>
    </w:p>
    <w:p w:rsidR="00435354" w:rsidRDefault="00435354" w:rsidP="00435354">
      <w:pPr>
        <w:pStyle w:val="Paragraphedeliste"/>
        <w:ind w:left="0"/>
        <w:rPr>
          <w:rFonts w:ascii="Calibri" w:eastAsia="Calibri" w:hAnsi="Calibri" w:cs="Calibri"/>
          <w:b/>
          <w:bCs/>
        </w:rPr>
      </w:pPr>
      <w:r>
        <w:rPr>
          <w:rStyle w:val="Aucun"/>
          <w:rFonts w:ascii="Calibri" w:eastAsia="Calibri" w:hAnsi="Calibri" w:cs="Calibri"/>
          <w:b/>
          <w:bCs/>
          <w:u w:color="0000FF"/>
        </w:rPr>
        <w:lastRenderedPageBreak/>
        <w:t xml:space="preserve">1) </w:t>
      </w:r>
      <w:r>
        <w:rPr>
          <w:rFonts w:ascii="Calibri" w:eastAsia="Calibri" w:hAnsi="Calibri" w:cs="Calibri"/>
          <w:b/>
          <w:bCs/>
        </w:rPr>
        <w:t>Modèle technique des plateformes numériques - Revoir les acquis</w:t>
      </w:r>
    </w:p>
    <w:p w:rsidR="00435354" w:rsidRDefault="00435354" w:rsidP="00435354">
      <w:pPr>
        <w:pStyle w:val="Corps"/>
        <w:rPr>
          <w:rFonts w:ascii="Calibri" w:eastAsia="Calibri" w:hAnsi="Calibri" w:cs="Calibri"/>
          <w:b/>
          <w:bCs/>
          <w:sz w:val="22"/>
          <w:szCs w:val="22"/>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En préambule, on se remémore le modèle technique des réseaux sociaux en interrogeant oralement les élèves sur les principales caractéristiques d'un graphe : les sommets (les individus ou entités sociales), les arêtes (liens réciproques entre individus dans un graphe non orienté de type Facebook : X est ami avec Y = Y est ami avec X), et le centre (individu(s) dont l'excentricité est la plus courte). Le cas échéant, on affiche un graphe simple vu dans le cours précédent.</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On se souvient également qu'un graphe peut être exprimé mathématiquement dans un tableau d'adjacence qui permet la créations d'algorithmes aux fins diverses.</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Style w:val="Aucun"/>
          <w:rFonts w:ascii="Calibri" w:eastAsia="Calibri" w:hAnsi="Calibri" w:cs="Calibri"/>
          <w:b/>
          <w:bCs/>
          <w:u w:color="0000FF"/>
        </w:rPr>
        <w:t>2) Modèle technique des plateformes numériques - le cas des influenceurs</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 xml:space="preserve">Affichage au tableau du document </w:t>
      </w:r>
      <w:r>
        <w:rPr>
          <w:rFonts w:ascii="Calibri" w:eastAsia="Calibri" w:hAnsi="Calibri" w:cs="Calibri"/>
          <w:u w:color="0000FF"/>
          <w:lang w:val="pt-PT"/>
        </w:rPr>
        <w:t>graphe-influenceur_non_organis</w:t>
      </w:r>
      <w:r>
        <w:rPr>
          <w:rFonts w:ascii="Calibri" w:eastAsia="Calibri" w:hAnsi="Calibri" w:cs="Calibri"/>
          <w:u w:color="0000FF"/>
        </w:rPr>
        <w:t>é.png (voir ci-contre).</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On présente le document aux élèves : il s'agit d'un réseau social de 100 membres, dont la représentation visuelle est aléatoire et n'a pas été algorithmée dans un but précis. Il laisse toutefois voir des sommets plus importants que d'autres. On fait deviner lesquels aux élèves, on attend du vocabulaire précis.</w:t>
      </w:r>
    </w:p>
    <w:p w:rsidR="00435354" w:rsidRDefault="00435354" w:rsidP="00435354">
      <w:pPr>
        <w:pStyle w:val="Corps"/>
        <w:rPr>
          <w:rFonts w:ascii="Calibri" w:eastAsia="Calibri" w:hAnsi="Calibri" w:cs="Calibri"/>
          <w:sz w:val="22"/>
          <w:szCs w:val="22"/>
          <w:u w:color="0000FF"/>
        </w:rPr>
      </w:pPr>
    </w:p>
    <w:p w:rsidR="00435354" w:rsidRDefault="00435354" w:rsidP="00435354">
      <w:pPr>
        <w:pStyle w:val="Corps"/>
        <w:rPr>
          <w:rFonts w:ascii="Calibri" w:eastAsia="Calibri" w:hAnsi="Calibri" w:cs="Calibri"/>
          <w:b/>
          <w:bCs/>
          <w:sz w:val="22"/>
          <w:szCs w:val="22"/>
          <w:u w:color="0000FF"/>
        </w:rPr>
      </w:pPr>
      <w:r>
        <w:rPr>
          <w:noProof/>
          <w:bdr w:val="none" w:sz="0" w:space="0" w:color="auto"/>
        </w:rPr>
        <w:drawing>
          <wp:anchor distT="152400" distB="152400" distL="152400" distR="152400" simplePos="0" relativeHeight="251661824" behindDoc="0" locked="0" layoutInCell="1" allowOverlap="1">
            <wp:simplePos x="0" y="0"/>
            <wp:positionH relativeFrom="margin">
              <wp:posOffset>893445</wp:posOffset>
            </wp:positionH>
            <wp:positionV relativeFrom="line">
              <wp:posOffset>117475</wp:posOffset>
            </wp:positionV>
            <wp:extent cx="3429635" cy="3581400"/>
            <wp:effectExtent l="0" t="0" r="0" b="0"/>
            <wp:wrapThrough wrapText="bothSides">
              <wp:wrapPolygon edited="0">
                <wp:start x="0" y="0"/>
                <wp:lineTo x="0" y="21447"/>
                <wp:lineTo x="21436" y="21447"/>
                <wp:lineTo x="21436" y="0"/>
                <wp:lineTo x="0" y="0"/>
              </wp:wrapPolygon>
            </wp:wrapThrough>
            <wp:docPr id="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635"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354" w:rsidRDefault="00435354" w:rsidP="00435354">
      <w:pPr>
        <w:pStyle w:val="Corps"/>
        <w:rPr>
          <w:rFonts w:ascii="Calibri" w:eastAsia="Calibri" w:hAnsi="Calibri" w:cs="Calibri"/>
          <w:b/>
          <w:bCs/>
          <w:sz w:val="22"/>
          <w:szCs w:val="22"/>
          <w:u w:color="0000FF"/>
        </w:rPr>
      </w:pPr>
    </w:p>
    <w:p w:rsidR="00435354" w:rsidRDefault="00435354" w:rsidP="00435354">
      <w:pPr>
        <w:pStyle w:val="Corps"/>
        <w:rPr>
          <w:rFonts w:ascii="Calibri" w:eastAsia="Calibri" w:hAnsi="Calibri" w:cs="Calibri"/>
          <w:b/>
          <w:bCs/>
          <w:sz w:val="22"/>
          <w:szCs w:val="22"/>
          <w:u w:color="0000FF"/>
        </w:rPr>
      </w:pPr>
    </w:p>
    <w:p w:rsidR="00435354" w:rsidRDefault="00435354" w:rsidP="00435354">
      <w:pPr>
        <w:pStyle w:val="Corps"/>
        <w:rPr>
          <w:rFonts w:ascii="Calibri" w:eastAsia="Calibri" w:hAnsi="Calibri" w:cs="Calibri"/>
          <w:b/>
          <w:bCs/>
          <w:sz w:val="22"/>
          <w:szCs w:val="22"/>
          <w:u w:color="0000FF"/>
        </w:rPr>
      </w:pPr>
    </w:p>
    <w:p w:rsidR="00435354" w:rsidRDefault="00435354" w:rsidP="00435354">
      <w:pPr>
        <w:pStyle w:val="Corps"/>
        <w:rPr>
          <w:rFonts w:ascii="Calibri" w:eastAsia="Calibri" w:hAnsi="Calibri" w:cs="Calibri"/>
          <w:b/>
          <w:bCs/>
          <w:sz w:val="22"/>
          <w:szCs w:val="22"/>
          <w:u w:color="0000FF"/>
        </w:rPr>
      </w:pP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bookmarkStart w:id="0" w:name="_GoBack"/>
      <w:bookmarkEnd w:id="0"/>
      <w:r>
        <w:rPr>
          <w:rFonts w:ascii="Calibri" w:eastAsia="Calibri" w:hAnsi="Calibri" w:cs="Calibri"/>
          <w:u w:color="0000FF"/>
        </w:rPr>
        <w:br w:type="page"/>
      </w:r>
      <w:r>
        <w:rPr>
          <w:rFonts w:ascii="Calibri" w:eastAsia="Calibri" w:hAnsi="Calibri" w:cs="Calibri"/>
          <w:u w:color="0000FF"/>
        </w:rPr>
        <w:lastRenderedPageBreak/>
        <w:t>On montre ensuite ce même réseau social de 100 membres, après organisation visuelle en couronne par un algorithme (</w:t>
      </w:r>
      <w:r>
        <w:rPr>
          <w:rFonts w:ascii="Calibri" w:eastAsia="Calibri" w:hAnsi="Calibri" w:cs="Calibri"/>
          <w:u w:color="0000FF"/>
          <w:lang w:val="pt-PT"/>
        </w:rPr>
        <w:t>graphe_influenceurs_organis</w:t>
      </w:r>
      <w:r>
        <w:rPr>
          <w:rFonts w:ascii="Calibri" w:eastAsia="Calibri" w:hAnsi="Calibri" w:cs="Calibri"/>
          <w:u w:color="0000FF"/>
        </w:rPr>
        <w:t xml:space="preserve">é.png, voir ci-dessous). </w:t>
      </w:r>
      <w:r>
        <w:rPr>
          <w:noProof/>
          <w:bdr w:val="none" w:sz="0" w:space="0" w:color="auto"/>
        </w:rPr>
        <w:drawing>
          <wp:anchor distT="152400" distB="152400" distL="152400" distR="152400" simplePos="0" relativeHeight="251662848" behindDoc="0" locked="0" layoutInCell="1" allowOverlap="1">
            <wp:simplePos x="0" y="0"/>
            <wp:positionH relativeFrom="margin">
              <wp:posOffset>-5715</wp:posOffset>
            </wp:positionH>
            <wp:positionV relativeFrom="line">
              <wp:posOffset>317500</wp:posOffset>
            </wp:positionV>
            <wp:extent cx="3046095" cy="3155315"/>
            <wp:effectExtent l="0" t="0" r="1905" b="0"/>
            <wp:wrapThrough wrapText="bothSides">
              <wp:wrapPolygon edited="0">
                <wp:start x="0" y="0"/>
                <wp:lineTo x="0" y="21387"/>
                <wp:lineTo x="21433" y="21387"/>
                <wp:lineTo x="21433" y="0"/>
                <wp:lineTo x="0" y="0"/>
              </wp:wrapPolygon>
            </wp:wrapThrough>
            <wp:docPr id="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6095" cy="3155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u w:color="0000FF"/>
        </w:rPr>
        <w:t>Les 10 sommets sont observables.</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Questions :</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1. Que peut-on déduire de cette observation ?2. Dans l'écosystème relationnel et économique d'un réseau social (on prendra l'exemple d'Instagram), quelle peut être la fonction de ces sommets ?</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Réponses :</w:t>
      </w:r>
    </w:p>
    <w:p w:rsidR="00435354" w:rsidRDefault="00435354" w:rsidP="00435354">
      <w:pPr>
        <w:pStyle w:val="Corps"/>
        <w:rPr>
          <w:rFonts w:ascii="Calibri" w:eastAsia="Calibri" w:hAnsi="Calibri" w:cs="Calibri"/>
          <w:u w:color="0000FF"/>
        </w:rPr>
      </w:pPr>
    </w:p>
    <w:p w:rsidR="00435354" w:rsidRDefault="00435354" w:rsidP="00435354">
      <w:pPr>
        <w:pStyle w:val="Corps"/>
        <w:numPr>
          <w:ilvl w:val="0"/>
          <w:numId w:val="15"/>
        </w:numPr>
        <w:rPr>
          <w:rFonts w:ascii="Calibri" w:eastAsia="Calibri" w:hAnsi="Calibri" w:cs="Calibri"/>
          <w:u w:color="0000FF"/>
        </w:rPr>
      </w:pPr>
      <w:r>
        <w:rPr>
          <w:rStyle w:val="Aucun"/>
          <w:rFonts w:ascii="Calibri" w:eastAsia="Calibri" w:hAnsi="Calibri" w:cs="Calibri"/>
          <w:color w:val="7C9647"/>
          <w:u w:color="0000FF"/>
        </w:rPr>
        <w:t>Les centres ont des liens avec l'ensemble des sommets (individus), ce qui permet une diffusion rapide de l'information</w:t>
      </w:r>
      <w:r>
        <w:rPr>
          <w:rFonts w:ascii="Calibri" w:eastAsia="Calibri" w:hAnsi="Calibri" w:cs="Calibri"/>
          <w:u w:color="0000FF"/>
        </w:rPr>
        <w:t>.</w:t>
      </w:r>
    </w:p>
    <w:p w:rsidR="00435354" w:rsidRDefault="00435354" w:rsidP="00435354">
      <w:pPr>
        <w:pStyle w:val="Corps"/>
        <w:numPr>
          <w:ilvl w:val="0"/>
          <w:numId w:val="15"/>
        </w:numPr>
        <w:rPr>
          <w:rFonts w:ascii="Calibri" w:eastAsia="Calibri" w:hAnsi="Calibri" w:cs="Calibri"/>
          <w:u w:color="0000FF"/>
        </w:rPr>
      </w:pPr>
      <w:r>
        <w:rPr>
          <w:rFonts w:ascii="Calibri" w:eastAsia="Calibri" w:hAnsi="Calibri" w:cs="Calibri"/>
          <w:u w:color="0000FF"/>
        </w:rPr>
        <w:t xml:space="preserve"> </w:t>
      </w:r>
      <w:r>
        <w:rPr>
          <w:rStyle w:val="Aucun"/>
          <w:rFonts w:ascii="Calibri" w:eastAsia="Calibri" w:hAnsi="Calibri" w:cs="Calibri"/>
          <w:color w:val="7C9647"/>
          <w:u w:color="0000FF"/>
        </w:rPr>
        <w:t>C'est le principe des influenceurs</w:t>
      </w:r>
      <w:r>
        <w:rPr>
          <w:rFonts w:ascii="Calibri" w:eastAsia="Calibri" w:hAnsi="Calibri" w:cs="Calibri"/>
          <w:u w:color="0000FF"/>
        </w:rPr>
        <w:t>.</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b/>
          <w:bCs/>
          <w:sz w:val="22"/>
          <w:szCs w:val="22"/>
          <w:u w:color="0000FF"/>
        </w:rPr>
      </w:pP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Tentative de définition collégiale de ce terme, on note des mots clés au tableau. Puis on lit (ou fait lire) la définition du terme, selon "</w:t>
      </w:r>
      <w:r>
        <w:rPr>
          <w:rStyle w:val="Aucun"/>
          <w:rFonts w:ascii="Calibri" w:eastAsia="Calibri" w:hAnsi="Calibri" w:cs="Calibri"/>
          <w:i/>
          <w:iCs/>
          <w:u w:color="0000FF"/>
        </w:rPr>
        <w:t>l'encyclopédie illustrée du marketing</w:t>
      </w:r>
      <w:r>
        <w:rPr>
          <w:rFonts w:ascii="Calibri" w:eastAsia="Calibri" w:hAnsi="Calibri" w:cs="Calibri"/>
          <w:u w:color="0000FF"/>
        </w:rPr>
        <w:t>"</w:t>
      </w:r>
      <w:r>
        <w:rPr>
          <w:rStyle w:val="Aucun"/>
          <w:rFonts w:ascii="Calibri" w:eastAsia="Calibri" w:hAnsi="Calibri" w:cs="Calibri"/>
          <w:u w:color="0000FF"/>
          <w:vertAlign w:val="superscript"/>
        </w:rPr>
        <w:footnoteReference w:id="1"/>
      </w:r>
      <w:r>
        <w:rPr>
          <w:rFonts w:ascii="Calibri" w:eastAsia="Calibri" w:hAnsi="Calibri" w:cs="Calibri"/>
          <w:u w:color="0000FF"/>
        </w:rPr>
        <w:t xml:space="preserve"> :</w:t>
      </w:r>
    </w:p>
    <w:p w:rsidR="00435354" w:rsidRDefault="00435354" w:rsidP="00435354">
      <w:pPr>
        <w:pStyle w:val="Corps"/>
        <w:rPr>
          <w:rFonts w:ascii="Calibri" w:eastAsia="Calibri" w:hAnsi="Calibri" w:cs="Calibri"/>
          <w:u w:color="0000FF"/>
        </w:rPr>
      </w:pPr>
    </w:p>
    <w:p w:rsidR="00435354" w:rsidRDefault="00435354" w:rsidP="00435354">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0" w:lineRule="atLeast"/>
        <w:rPr>
          <w:rFonts w:ascii="Times" w:eastAsia="Times" w:hAnsi="Times" w:cs="Times"/>
          <w:i/>
          <w:iCs/>
          <w:sz w:val="24"/>
          <w:szCs w:val="24"/>
        </w:rPr>
      </w:pPr>
      <w:r>
        <w:rPr>
          <w:rFonts w:ascii="Times" w:hAnsi="Times"/>
          <w:i/>
          <w:iCs/>
          <w:sz w:val="24"/>
          <w:szCs w:val="24"/>
        </w:rPr>
        <w:t>Dans un contexte marketing et dans son sens le plus large, un influenceur est un individu qui par son statut, sa position ou son exposition médiatique peut influencer les comportements de consommation dans un univers donné. Ce pouvoir ou cette influence potentielle sur la consommation justifie le fait que les marques et organisations cherchent à toucher ou à collaborer plus ou moins directement avec les influenceurs dans le cadre d’actions et dispositifs marketing spécifiques.</w:t>
      </w:r>
    </w:p>
    <w:p w:rsidR="00435354" w:rsidRDefault="00435354" w:rsidP="00435354">
      <w:pPr>
        <w:pStyle w:val="Corps"/>
        <w:rPr>
          <w:rFonts w:ascii="Calibri" w:eastAsia="Calibri" w:hAnsi="Calibri" w:cs="Calibri"/>
          <w:i/>
          <w:iCs/>
          <w:color w:val="0000FF"/>
          <w:sz w:val="22"/>
          <w:szCs w:val="22"/>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On compare avec les mots clés inscrits au tableau. Idéalement, on retrouvera les termes : consommation, marketing, comportement, etc.</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 xml:space="preserve">Questions collégiales, pour faire participer les élèves : </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Quels influenceurs connaissez-vous ? Dans quels domaines interviennent-ils ? Qui les rémunèrent ? Approximativement, connaissez-vous leur nombre d'abonnés ? Sont-ils sur toutes les plates-formes ? Parviennent-Ils à vous faire acheter des produits ?</w:t>
      </w:r>
    </w:p>
    <w:p w:rsidR="00435354" w:rsidRDefault="00435354" w:rsidP="00435354">
      <w:pPr>
        <w:pStyle w:val="Corps"/>
        <w:rPr>
          <w:rFonts w:ascii="Calibri" w:eastAsia="Calibri" w:hAnsi="Calibri" w:cs="Calibri"/>
          <w:u w:color="0000FF"/>
        </w:rPr>
      </w:pPr>
      <w:r>
        <w:rPr>
          <w:rFonts w:ascii="Calibri" w:eastAsia="Calibri" w:hAnsi="Calibri" w:cs="Calibri"/>
          <w:u w:color="0000FF"/>
        </w:rPr>
        <w:t>On prendra soin de différencier les influenceurs des YouTubers…</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Conclusion 1 : Ces influenceurs sont également des prescripteurs en tant qu'ils se revendiquent experts dans leur domaine.</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Conclusion 2 : Il y a prise de conscience de l'internaute qui exerce (en principe) son esprit critique avant de prendre une décision.</w:t>
      </w:r>
    </w:p>
    <w:p w:rsidR="00435354" w:rsidRDefault="00435354" w:rsidP="00435354">
      <w:pPr>
        <w:pStyle w:val="Pard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Verdana" w:eastAsia="Verdana" w:hAnsi="Verdana" w:cs="Verdana"/>
        </w:rPr>
      </w:pPr>
    </w:p>
    <w:p w:rsidR="00435354" w:rsidRDefault="00435354" w:rsidP="00435354">
      <w:pPr>
        <w:pStyle w:val="Pard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Verdana" w:eastAsia="Verdana" w:hAnsi="Verdana" w:cs="Verdana"/>
        </w:rPr>
      </w:pPr>
      <w:r>
        <w:rPr>
          <w:rFonts w:ascii="Verdana" w:hAnsi="Verdana"/>
        </w:rPr>
        <w:t xml:space="preserve">Les influenceurs sont l'un des aspects les moins </w:t>
      </w:r>
      <w:r>
        <w:rPr>
          <w:rStyle w:val="Aucun"/>
          <w:rFonts w:ascii="Verdana" w:hAnsi="Verdana"/>
          <w:i/>
          <w:iCs/>
        </w:rPr>
        <w:t>dérangeants</w:t>
      </w:r>
      <w:r>
        <w:rPr>
          <w:rFonts w:ascii="Verdana" w:hAnsi="Verdana"/>
        </w:rPr>
        <w:t xml:space="preserve"> des réseaux sociaux.</w:t>
      </w:r>
    </w:p>
    <w:p w:rsidR="00435354" w:rsidRDefault="00435354" w:rsidP="00435354">
      <w:pPr>
        <w:pStyle w:val="Corps"/>
        <w:rPr>
          <w:rFonts w:ascii="Calibri" w:eastAsia="Calibri" w:hAnsi="Calibri" w:cs="Calibri"/>
          <w:b/>
          <w:bCs/>
          <w:u w:color="0000FF"/>
        </w:rPr>
      </w:pPr>
      <w:r>
        <w:rPr>
          <w:rFonts w:ascii="Calibri" w:eastAsia="Calibri" w:hAnsi="Calibri" w:cs="Calibri"/>
          <w:b/>
          <w:bCs/>
          <w:u w:color="0000FF"/>
        </w:rPr>
        <w:lastRenderedPageBreak/>
        <w:t>3) Modèle technique des plateformes numériques - Le paradoxe des communautés</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On montre au tableau le document graphes_clusters.png (voir ci-dessous).</w:t>
      </w:r>
    </w:p>
    <w:p w:rsidR="00435354" w:rsidRDefault="00435354" w:rsidP="00435354">
      <w:pPr>
        <w:pStyle w:val="Corps"/>
        <w:rPr>
          <w:rFonts w:ascii="Calibri" w:eastAsia="Calibri" w:hAnsi="Calibri" w:cs="Calibri"/>
          <w:u w:color="0000FF"/>
        </w:rPr>
      </w:pPr>
      <w:r>
        <w:rPr>
          <w:rStyle w:val="Aucun"/>
          <w:rFonts w:ascii="Calibri" w:eastAsia="Calibri" w:hAnsi="Calibri" w:cs="Calibri"/>
          <w:u w:color="0000FF"/>
          <w:vertAlign w:val="superscript"/>
        </w:rPr>
        <w:footnoteReference w:id="2"/>
      </w:r>
      <w:r>
        <w:rPr>
          <w:noProof/>
          <w:bdr w:val="none" w:sz="0" w:space="0" w:color="auto"/>
        </w:rPr>
        <w:drawing>
          <wp:anchor distT="152400" distB="152400" distL="152400" distR="152400" simplePos="0" relativeHeight="251663872" behindDoc="0" locked="0" layoutInCell="1" allowOverlap="1">
            <wp:simplePos x="0" y="0"/>
            <wp:positionH relativeFrom="margin">
              <wp:posOffset>159385</wp:posOffset>
            </wp:positionH>
            <wp:positionV relativeFrom="line">
              <wp:posOffset>196215</wp:posOffset>
            </wp:positionV>
            <wp:extent cx="3869055" cy="1955800"/>
            <wp:effectExtent l="0" t="0" r="0" b="0"/>
            <wp:wrapThrough wrapText="bothSides">
              <wp:wrapPolygon edited="0">
                <wp:start x="0" y="0"/>
                <wp:lineTo x="0" y="21319"/>
                <wp:lineTo x="21412" y="21319"/>
                <wp:lineTo x="21412" y="0"/>
                <wp:lineTo x="0" y="0"/>
              </wp:wrapPolygon>
            </wp:wrapThrough>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9055"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354" w:rsidRDefault="00435354" w:rsidP="00435354">
      <w:pPr>
        <w:pStyle w:val="Corps"/>
        <w:rPr>
          <w:rFonts w:ascii="Calibri" w:eastAsia="Calibri" w:hAnsi="Calibri" w:cs="Calibri"/>
          <w:u w:color="0000FF"/>
        </w:rPr>
      </w:pPr>
      <w:r>
        <w:rPr>
          <w:rFonts w:ascii="Calibri" w:eastAsia="Calibri" w:hAnsi="Calibri" w:cs="Calibri"/>
          <w:u w:color="0000FF"/>
        </w:rPr>
        <w:t>A gauche, le réseau de 100 membres est de nouveau déconstruit, démodélisé.</w:t>
      </w:r>
    </w:p>
    <w:p w:rsidR="00435354" w:rsidRDefault="00435354" w:rsidP="00435354">
      <w:pPr>
        <w:pStyle w:val="Corps"/>
        <w:rPr>
          <w:rFonts w:ascii="Calibri" w:eastAsia="Calibri" w:hAnsi="Calibri" w:cs="Calibri"/>
          <w:u w:color="0000FF"/>
        </w:rPr>
      </w:pPr>
      <w:r>
        <w:rPr>
          <w:rFonts w:ascii="Calibri" w:eastAsia="Calibri" w:hAnsi="Calibri" w:cs="Calibri"/>
          <w:u w:color="0000FF"/>
        </w:rPr>
        <w:t>A droite, ce même réseau a été organisé à l'aide d'un algorithme qui regroupe les sommets (individus) en fonction de leurs centres d'intérêts.</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Question : Que fait apparaître cette organisation des sommets ?</w:t>
      </w:r>
    </w:p>
    <w:p w:rsidR="00435354" w:rsidRDefault="00435354" w:rsidP="00435354">
      <w:pPr>
        <w:pStyle w:val="Corps"/>
        <w:rPr>
          <w:rStyle w:val="Aucun"/>
          <w:rFonts w:ascii="Calibri" w:eastAsia="Calibri" w:hAnsi="Calibri" w:cs="Calibri"/>
          <w:color w:val="7C9647"/>
          <w:u w:color="0000FF"/>
        </w:rPr>
      </w:pPr>
      <w:r>
        <w:rPr>
          <w:rFonts w:ascii="Calibri" w:eastAsia="Calibri" w:hAnsi="Calibri" w:cs="Calibri"/>
          <w:u w:color="0000FF"/>
        </w:rPr>
        <w:t xml:space="preserve">R : </w:t>
      </w:r>
      <w:r>
        <w:rPr>
          <w:rStyle w:val="Aucun"/>
          <w:rFonts w:ascii="Calibri" w:eastAsia="Calibri" w:hAnsi="Calibri" w:cs="Calibri"/>
          <w:color w:val="7C9647"/>
          <w:u w:color="0000FF"/>
        </w:rPr>
        <w:t>Les individus sont regroupés par communautés d'intérêts, un grand nombre des individus qui partagent ces centres d'intérêt ne communiquent pas avec les autres sommets du graphes.</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 xml:space="preserve">Question : Quelle peut être la conséquence de ces regroupements sur les réseaux sociaux, et dans un contexte élargie : à la vie </w:t>
      </w:r>
      <w:r>
        <w:rPr>
          <w:rStyle w:val="Aucun"/>
          <w:rFonts w:ascii="Calibri" w:eastAsia="Calibri" w:hAnsi="Calibri" w:cs="Calibri"/>
          <w:i/>
          <w:iCs/>
          <w:u w:color="0000FF"/>
        </w:rPr>
        <w:t>offline</w:t>
      </w:r>
      <w:r>
        <w:rPr>
          <w:rFonts w:ascii="Calibri" w:eastAsia="Calibri" w:hAnsi="Calibri" w:cs="Calibri"/>
          <w:u w:color="0000FF"/>
        </w:rPr>
        <w:t xml:space="preserve"> ?</w:t>
      </w:r>
    </w:p>
    <w:p w:rsidR="00435354" w:rsidRDefault="00435354" w:rsidP="00435354">
      <w:pPr>
        <w:pStyle w:val="Corps"/>
        <w:rPr>
          <w:rStyle w:val="Aucun"/>
          <w:rFonts w:ascii="Calibri" w:eastAsia="Calibri" w:hAnsi="Calibri" w:cs="Calibri"/>
          <w:color w:val="7C9647"/>
          <w:u w:color="0000FF"/>
        </w:rPr>
      </w:pPr>
      <w:r>
        <w:rPr>
          <w:rFonts w:ascii="Calibri" w:eastAsia="Calibri" w:hAnsi="Calibri" w:cs="Calibri"/>
          <w:u w:color="0000FF"/>
        </w:rPr>
        <w:t xml:space="preserve">R : </w:t>
      </w:r>
      <w:r>
        <w:rPr>
          <w:rStyle w:val="Aucun"/>
          <w:rFonts w:ascii="Calibri" w:eastAsia="Calibri" w:hAnsi="Calibri" w:cs="Calibri"/>
          <w:color w:val="7C9647"/>
          <w:u w:color="0000FF"/>
        </w:rPr>
        <w:t xml:space="preserve">Ces communautés sont appelées des </w:t>
      </w:r>
      <w:r>
        <w:rPr>
          <w:rStyle w:val="Aucun"/>
          <w:rFonts w:ascii="Calibri" w:eastAsia="Calibri" w:hAnsi="Calibri" w:cs="Calibri"/>
          <w:i/>
          <w:iCs/>
          <w:color w:val="7C9647"/>
          <w:u w:color="0000FF"/>
        </w:rPr>
        <w:t>clusters</w:t>
      </w:r>
      <w:r>
        <w:rPr>
          <w:rStyle w:val="Aucun"/>
          <w:rFonts w:ascii="Calibri" w:eastAsia="Calibri" w:hAnsi="Calibri" w:cs="Calibri"/>
          <w:color w:val="7C9647"/>
          <w:u w:color="0000FF"/>
        </w:rPr>
        <w:t>. Elles forment des communautés souvent fermées au sein d'un réseau qui paradoxalement se veut (et s'affiche comme tel) ouvert et permettant à chacun de rencontrer, même virtuellement, d'autres personnes, d'autres modes de pensées, d'autres mode de vie. C'est l'idée initial du "village global".</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 xml:space="preserve">Questions : Qu'est-ce que cela vous évoque ? Ces </w:t>
      </w:r>
      <w:r>
        <w:rPr>
          <w:rStyle w:val="Aucun"/>
          <w:rFonts w:ascii="Calibri" w:eastAsia="Calibri" w:hAnsi="Calibri" w:cs="Calibri"/>
          <w:i/>
          <w:iCs/>
          <w:u w:color="0000FF"/>
        </w:rPr>
        <w:t>clusters</w:t>
      </w:r>
      <w:r>
        <w:rPr>
          <w:rFonts w:ascii="Calibri" w:eastAsia="Calibri" w:hAnsi="Calibri" w:cs="Calibri"/>
          <w:u w:color="0000FF"/>
        </w:rPr>
        <w:t xml:space="preserve"> (qu'on peut également appeler "</w:t>
      </w:r>
      <w:hyperlink r:id="rId14" w:history="1">
        <w:r>
          <w:rPr>
            <w:rStyle w:val="Hyperlink0"/>
            <w:rFonts w:ascii="Calibri" w:eastAsia="Calibri" w:hAnsi="Calibri" w:cs="Calibri"/>
          </w:rPr>
          <w:t>Bulles de filtres</w:t>
        </w:r>
      </w:hyperlink>
      <w:r>
        <w:rPr>
          <w:rFonts w:ascii="Calibri" w:eastAsia="Calibri" w:hAnsi="Calibri" w:cs="Calibri"/>
          <w:u w:color="0000FF"/>
        </w:rPr>
        <w:t>", à l'image de ce qui a été vu en cours avec les moteurs de recherche, ou encore "</w:t>
      </w:r>
      <w:r>
        <w:rPr>
          <w:rStyle w:val="Aucun"/>
          <w:rFonts w:ascii="Calibri" w:eastAsia="Calibri" w:hAnsi="Calibri" w:cs="Calibri"/>
          <w:i/>
          <w:iCs/>
          <w:u w:color="0000FF"/>
        </w:rPr>
        <w:t>Chambres d'écho</w:t>
      </w:r>
      <w:r>
        <w:rPr>
          <w:rFonts w:ascii="Calibri" w:eastAsia="Calibri" w:hAnsi="Calibri" w:cs="Calibri"/>
          <w:u w:color="0000FF"/>
        </w:rPr>
        <w:t>) sont-ils souhaitables dans vos usages des réseaux sociaux ? Si oui, si non : pourquoi ?</w:t>
      </w:r>
    </w:p>
    <w:p w:rsidR="00435354" w:rsidRDefault="00435354" w:rsidP="00435354">
      <w:pPr>
        <w:pStyle w:val="Corps"/>
        <w:rPr>
          <w:rStyle w:val="Aucun"/>
          <w:rFonts w:ascii="Calibri" w:eastAsia="Calibri" w:hAnsi="Calibri" w:cs="Calibri"/>
          <w:color w:val="7C9647"/>
          <w:u w:color="0000FF"/>
        </w:rPr>
      </w:pPr>
      <w:r>
        <w:rPr>
          <w:rFonts w:ascii="Calibri" w:eastAsia="Calibri" w:hAnsi="Calibri" w:cs="Calibri"/>
          <w:u w:color="0000FF"/>
        </w:rPr>
        <w:t xml:space="preserve">R. </w:t>
      </w:r>
      <w:r>
        <w:rPr>
          <w:rStyle w:val="Aucun"/>
          <w:rFonts w:ascii="Calibri" w:eastAsia="Calibri" w:hAnsi="Calibri" w:cs="Calibri"/>
          <w:color w:val="7C9647"/>
          <w:u w:color="0000FF"/>
        </w:rPr>
        <w:t>Nous sommes en relation avec des individus qui nous ressemblent, et mis à l'écart d'individus différents. Est souhaitable pour le monde ?</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 xml:space="preserve">Question : Quels éléments permettent aux algorithmes des réseaux sociaux de produire des </w:t>
      </w:r>
      <w:r>
        <w:rPr>
          <w:rStyle w:val="Aucun"/>
          <w:rFonts w:ascii="Calibri" w:eastAsia="Calibri" w:hAnsi="Calibri" w:cs="Calibri"/>
          <w:i/>
          <w:iCs/>
          <w:u w:color="0000FF"/>
        </w:rPr>
        <w:t>clusters</w:t>
      </w:r>
      <w:r>
        <w:rPr>
          <w:rFonts w:ascii="Calibri" w:eastAsia="Calibri" w:hAnsi="Calibri" w:cs="Calibri"/>
          <w:u w:color="0000FF"/>
        </w:rPr>
        <w:t xml:space="preserve"> ?</w:t>
      </w:r>
    </w:p>
    <w:p w:rsidR="00435354" w:rsidRDefault="00435354" w:rsidP="00435354">
      <w:pPr>
        <w:pStyle w:val="Corps"/>
        <w:rPr>
          <w:rFonts w:ascii="Calibri" w:eastAsia="Calibri" w:hAnsi="Calibri" w:cs="Calibri"/>
          <w:u w:color="0000FF"/>
        </w:rPr>
      </w:pPr>
      <w:r>
        <w:rPr>
          <w:rFonts w:ascii="Calibri" w:eastAsia="Calibri" w:hAnsi="Calibri" w:cs="Calibri"/>
          <w:u w:color="0000FF"/>
        </w:rPr>
        <w:t xml:space="preserve">R. </w:t>
      </w:r>
      <w:r>
        <w:rPr>
          <w:rStyle w:val="Aucun"/>
          <w:rFonts w:ascii="Calibri" w:eastAsia="Calibri" w:hAnsi="Calibri" w:cs="Calibri"/>
          <w:color w:val="7C9647"/>
          <w:u w:color="0000FF"/>
        </w:rPr>
        <w:t>Nos données personnelles</w:t>
      </w:r>
      <w:r>
        <w:rPr>
          <w:rFonts w:ascii="Calibri" w:eastAsia="Calibri" w:hAnsi="Calibri" w:cs="Calibri"/>
          <w:u w:color="0000FF"/>
        </w:rPr>
        <w:t>.</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Question : Pouvez-vous citer des exemples de données personnelles ?</w:t>
      </w:r>
    </w:p>
    <w:p w:rsidR="00435354" w:rsidRDefault="00435354" w:rsidP="00435354">
      <w:pPr>
        <w:pStyle w:val="Corps"/>
        <w:rPr>
          <w:rFonts w:ascii="Calibri" w:eastAsia="Calibri" w:hAnsi="Calibri" w:cs="Calibri"/>
          <w:u w:color="0000FF"/>
        </w:rPr>
      </w:pPr>
      <w:r>
        <w:rPr>
          <w:rFonts w:ascii="Calibri" w:eastAsia="Calibri" w:hAnsi="Calibri" w:cs="Calibri"/>
          <w:u w:color="0000FF"/>
        </w:rPr>
        <w:t xml:space="preserve">R. </w:t>
      </w:r>
      <w:r>
        <w:rPr>
          <w:rStyle w:val="Aucun"/>
          <w:rFonts w:ascii="Calibri" w:eastAsia="Calibri" w:hAnsi="Calibri" w:cs="Calibri"/>
          <w:color w:val="7C9647"/>
          <w:u w:color="0000FF"/>
        </w:rPr>
        <w:t>Depuis les profils jusqu'à nos interactions les plus anodines, en passant par les détails techniques inhérents à notre matériel (quel ordinateur ? quel smartphones ? quel OS ?) et à notre connexion.</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Double conclusion :</w:t>
      </w:r>
    </w:p>
    <w:p w:rsidR="00435354" w:rsidRDefault="00435354" w:rsidP="00435354">
      <w:pPr>
        <w:pStyle w:val="Corps"/>
        <w:numPr>
          <w:ilvl w:val="0"/>
          <w:numId w:val="16"/>
        </w:numPr>
        <w:rPr>
          <w:rFonts w:ascii="Calibri" w:eastAsia="Calibri" w:hAnsi="Calibri" w:cs="Calibri"/>
          <w:u w:color="0000FF"/>
        </w:rPr>
      </w:pPr>
      <w:r>
        <w:rPr>
          <w:rFonts w:ascii="Calibri" w:eastAsia="Calibri" w:hAnsi="Calibri" w:cs="Calibri"/>
          <w:u w:color="0000FF"/>
        </w:rPr>
        <w:t>les réseaux sociaux nous enferment dans des communautés de pensées, des entre-soi, des chambres d'échos qui nous rassurent, avec des individus qui nous ressemblent… mais nous tiennent à l'écart d'autres modes de pensée.</w:t>
      </w:r>
    </w:p>
    <w:p w:rsidR="00435354" w:rsidRDefault="00435354" w:rsidP="00435354">
      <w:pPr>
        <w:pStyle w:val="Corps"/>
        <w:numPr>
          <w:ilvl w:val="0"/>
          <w:numId w:val="16"/>
        </w:numPr>
        <w:rPr>
          <w:rFonts w:ascii="Calibri" w:eastAsia="Calibri" w:hAnsi="Calibri" w:cs="Calibri"/>
          <w:u w:color="0000FF"/>
        </w:rPr>
      </w:pPr>
      <w:r>
        <w:rPr>
          <w:rFonts w:ascii="Calibri" w:eastAsia="Calibri" w:hAnsi="Calibri" w:cs="Calibri"/>
          <w:u w:color="0000FF"/>
        </w:rPr>
        <w:t>Ce sont nos interactions qui nourrissent les algorithmes qui nous maintiennent dans ces chambres d'échos.</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b/>
          <w:bCs/>
          <w:u w:color="0000FF"/>
        </w:rPr>
      </w:pPr>
      <w:r>
        <w:rPr>
          <w:rFonts w:ascii="Calibri" w:eastAsia="Calibri" w:hAnsi="Calibri" w:cs="Calibri"/>
          <w:b/>
          <w:bCs/>
          <w:u w:color="0000FF"/>
        </w:rPr>
        <w:lastRenderedPageBreak/>
        <w:t xml:space="preserve">4) En vidéo : justifications et </w:t>
      </w:r>
      <w:r>
        <w:rPr>
          <w:rStyle w:val="Aucun"/>
          <w:rFonts w:ascii="Calibri" w:eastAsia="Calibri" w:hAnsi="Calibri" w:cs="Calibri"/>
          <w:b/>
          <w:bCs/>
          <w:i/>
          <w:iCs/>
          <w:u w:color="0000FF"/>
        </w:rPr>
        <w:t>mea culpa</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On diffuse la vidéo :</w:t>
      </w:r>
      <w:r>
        <w:rPr>
          <w:rStyle w:val="Aucun"/>
          <w:rFonts w:ascii="Calibri" w:eastAsia="Calibri" w:hAnsi="Calibri" w:cs="Calibri"/>
          <w:color w:val="3F6797"/>
          <w:u w:color="0000FF"/>
        </w:rPr>
        <w:t xml:space="preserve"> </w:t>
      </w:r>
      <w:hyperlink r:id="rId15" w:history="1">
        <w:r>
          <w:rPr>
            <w:rStyle w:val="Hyperlink1"/>
            <w:rFonts w:ascii="Calibri" w:eastAsia="Calibri" w:hAnsi="Calibri" w:cs="Calibri"/>
            <w:color w:val="0000FF"/>
          </w:rPr>
          <w:t>Facebook : le trésor des données personnelles</w:t>
        </w:r>
      </w:hyperlink>
      <w:r>
        <w:rPr>
          <w:rFonts w:ascii="Calibri" w:eastAsia="Calibri" w:hAnsi="Calibri" w:cs="Calibri"/>
          <w:u w:color="0000FF"/>
        </w:rPr>
        <w:t>. (durée = 1'38")</w:t>
      </w:r>
    </w:p>
    <w:p w:rsidR="00435354" w:rsidRDefault="00435354" w:rsidP="00435354">
      <w:pPr>
        <w:pStyle w:val="Corps"/>
        <w:rPr>
          <w:rFonts w:ascii="Calibri" w:eastAsia="Calibri" w:hAnsi="Calibri" w:cs="Calibri"/>
          <w:u w:color="0000FF"/>
        </w:rPr>
      </w:pPr>
      <w:r>
        <w:rPr>
          <w:rFonts w:ascii="Calibri" w:eastAsia="Calibri" w:hAnsi="Calibri" w:cs="Calibri"/>
          <w:u w:color="0000FF"/>
        </w:rPr>
        <w:t xml:space="preserve">On précise : cette vidéo de 2016 nous informe que les revenus publicitaires de Facebook en 2015 étaient de 15,4 milliards de dollars. Au </w:t>
      </w:r>
      <w:r>
        <w:rPr>
          <w:rStyle w:val="Aucun"/>
          <w:rFonts w:ascii="Calibri" w:eastAsia="Calibri" w:hAnsi="Calibri" w:cs="Calibri"/>
          <w:b/>
          <w:bCs/>
          <w:u w:color="0000FF"/>
        </w:rPr>
        <w:t>premier trimestre 2019</w:t>
      </w:r>
      <w:r>
        <w:rPr>
          <w:rFonts w:ascii="Calibri" w:eastAsia="Calibri" w:hAnsi="Calibri" w:cs="Calibri"/>
          <w:u w:color="0000FF"/>
        </w:rPr>
        <w:t>, ils étaient de 14,9 milliards…</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On fait un point sur les aspects économiques des réseaux sociaux, et on explique :</w:t>
      </w:r>
    </w:p>
    <w:p w:rsidR="00435354" w:rsidRDefault="00435354" w:rsidP="00435354">
      <w:pPr>
        <w:pStyle w:val="Corps"/>
        <w:rPr>
          <w:rFonts w:ascii="Calibri" w:eastAsia="Calibri" w:hAnsi="Calibri" w:cs="Calibri"/>
          <w:u w:color="0000FF"/>
        </w:rPr>
      </w:pPr>
      <w:r>
        <w:rPr>
          <w:rFonts w:ascii="Calibri" w:eastAsia="Calibri" w:hAnsi="Calibri" w:cs="Calibri"/>
          <w:u w:color="0000FF"/>
        </w:rPr>
        <w:t xml:space="preserve">La collecte de données personnelles est le ciment du modèle économique des réseaux sociaux. Au regard de ce que l'on vient d'apprendre, cela fonctionne comme un cercle vicieux : </w:t>
      </w:r>
    </w:p>
    <w:p w:rsidR="00435354" w:rsidRDefault="00435354" w:rsidP="00435354">
      <w:pPr>
        <w:pStyle w:val="Corps"/>
        <w:rPr>
          <w:rFonts w:ascii="Calibri" w:eastAsia="Calibri" w:hAnsi="Calibri" w:cs="Calibri"/>
          <w:u w:color="0000FF"/>
        </w:rPr>
      </w:pPr>
    </w:p>
    <w:p w:rsidR="00435354" w:rsidRDefault="00435354" w:rsidP="00435354">
      <w:pPr>
        <w:pStyle w:val="Corps"/>
        <w:ind w:left="1571"/>
        <w:rPr>
          <w:rFonts w:ascii="Calibri" w:eastAsia="Calibri" w:hAnsi="Calibri" w:cs="Calibri"/>
          <w:u w:color="0000FF"/>
        </w:rPr>
      </w:pPr>
      <w:r>
        <w:rPr>
          <w:rFonts w:ascii="Calibri" w:eastAsia="Calibri" w:hAnsi="Calibri" w:cs="Calibri"/>
          <w:u w:color="0000FF"/>
        </w:rPr>
        <w:t>Plus l'on interagit sur les plateformes numériques, plus elles enregistrent nos données personnelles.</w:t>
      </w:r>
    </w:p>
    <w:p w:rsidR="00435354" w:rsidRDefault="00435354" w:rsidP="00435354">
      <w:pPr>
        <w:pStyle w:val="Corps"/>
        <w:ind w:left="1571"/>
        <w:rPr>
          <w:rFonts w:ascii="Calibri" w:eastAsia="Calibri" w:hAnsi="Calibri" w:cs="Calibri"/>
          <w:u w:color="0000FF"/>
        </w:rPr>
      </w:pPr>
      <w:r>
        <w:rPr>
          <w:rFonts w:ascii="Calibri" w:eastAsia="Calibri" w:hAnsi="Calibri" w:cs="Calibri"/>
          <w:u w:color="0000FF"/>
        </w:rPr>
        <w:t>Plus elles enregistrent nos données personnelles, plus elles personnalisent nos flux d'informations, en usant d'objets techniques liés à l'économie de l'attention.</w:t>
      </w:r>
    </w:p>
    <w:p w:rsidR="00435354" w:rsidRDefault="00435354" w:rsidP="00435354">
      <w:pPr>
        <w:pStyle w:val="Corps"/>
        <w:ind w:left="1571"/>
        <w:rPr>
          <w:rFonts w:ascii="Calibri" w:eastAsia="Calibri" w:hAnsi="Calibri" w:cs="Calibri"/>
          <w:u w:color="0000FF"/>
        </w:rPr>
      </w:pPr>
      <w:r>
        <w:rPr>
          <w:rFonts w:ascii="Calibri" w:eastAsia="Calibri" w:hAnsi="Calibri" w:cs="Calibri"/>
          <w:u w:color="0000FF"/>
        </w:rPr>
        <w:t>Plus nos flux d'informations sont personnalisés, confortables et rassurants, au détriment de ce qui se passe en dehors de ces chambres d'écho, plus nous passons de temps sur les plateformes numériques.</w:t>
      </w:r>
    </w:p>
    <w:p w:rsidR="00435354" w:rsidRDefault="00435354" w:rsidP="00435354">
      <w:pPr>
        <w:pStyle w:val="Corps"/>
        <w:ind w:left="1571"/>
        <w:rPr>
          <w:rFonts w:ascii="Calibri" w:eastAsia="Calibri" w:hAnsi="Calibri" w:cs="Calibri"/>
          <w:u w:color="0000FF"/>
        </w:rPr>
      </w:pPr>
      <w:r>
        <w:rPr>
          <w:rFonts w:ascii="Calibri" w:eastAsia="Calibri" w:hAnsi="Calibri" w:cs="Calibri"/>
          <w:u w:color="0000FF"/>
        </w:rPr>
        <w:t>… et plus nous interagissons et produisons de données personnelles. Algorithmables, mémorisables, monétisables, profilables par les plateformes numériques.</w:t>
      </w:r>
    </w:p>
    <w:p w:rsidR="00435354" w:rsidRDefault="00435354" w:rsidP="00435354">
      <w:pPr>
        <w:pStyle w:val="Corps"/>
        <w:ind w:left="1571"/>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Et cela déborde de la sphère économique pour empiéter dans la sphère psychologique…</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C'est tellement vrai qu'aujourd'hui d'anciens responsables de Facebook dénoncent des pratiques qu'ils ont contribué à mettre en place.</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r>
        <w:rPr>
          <w:rFonts w:ascii="Calibri" w:eastAsia="Calibri" w:hAnsi="Calibri" w:cs="Calibri"/>
          <w:u w:color="0000FF"/>
        </w:rPr>
        <w:t>Diffusion de la vidéo "</w:t>
      </w:r>
      <w:hyperlink r:id="rId16" w:history="1">
        <w:r>
          <w:rPr>
            <w:rStyle w:val="Hyperlink0"/>
            <w:rFonts w:ascii="Calibri" w:eastAsia="Calibri" w:hAnsi="Calibri" w:cs="Calibri"/>
          </w:rPr>
          <w:t>D'anciens responsables de Facebook alertent quant aux dangers des réseaux sociaux</w:t>
        </w:r>
      </w:hyperlink>
      <w:r>
        <w:rPr>
          <w:rFonts w:ascii="Calibri" w:eastAsia="Calibri" w:hAnsi="Calibri" w:cs="Calibri"/>
          <w:u w:color="0000FF"/>
        </w:rPr>
        <w:t>".</w:t>
      </w:r>
    </w:p>
    <w:p w:rsidR="00435354" w:rsidRDefault="00435354" w:rsidP="00435354">
      <w:pPr>
        <w:pStyle w:val="Corps"/>
        <w:rPr>
          <w:rFonts w:ascii="Calibri" w:eastAsia="Calibri" w:hAnsi="Calibri" w:cs="Calibri"/>
          <w:u w:color="0000FF"/>
        </w:rPr>
      </w:pPr>
    </w:p>
    <w:p w:rsidR="00435354" w:rsidRDefault="00435354" w:rsidP="00435354">
      <w:pPr>
        <w:pStyle w:val="Corps"/>
        <w:rPr>
          <w:rFonts w:ascii="Calibri" w:eastAsia="Calibri" w:hAnsi="Calibri" w:cs="Calibri"/>
          <w:u w:color="0000FF"/>
        </w:rPr>
      </w:pPr>
    </w:p>
    <w:p w:rsidR="00435354" w:rsidRDefault="00435354" w:rsidP="00435354">
      <w:pPr>
        <w:pStyle w:val="Corps"/>
        <w:rPr>
          <w:rStyle w:val="Aucun"/>
          <w:rFonts w:ascii="Calibri" w:eastAsia="Calibri" w:hAnsi="Calibri" w:cs="Calibri"/>
          <w:b/>
          <w:bCs/>
          <w:u w:color="0000FF"/>
        </w:rPr>
      </w:pPr>
      <w:r>
        <w:rPr>
          <w:rFonts w:ascii="Calibri" w:eastAsia="Calibri" w:hAnsi="Calibri" w:cs="Calibri"/>
          <w:b/>
          <w:bCs/>
          <w:u w:color="0000FF"/>
        </w:rPr>
        <w:t xml:space="preserve">5) </w:t>
      </w:r>
      <w:r>
        <w:rPr>
          <w:rStyle w:val="Aucun"/>
          <w:rFonts w:ascii="Calibri" w:eastAsia="Calibri" w:hAnsi="Calibri" w:cs="Calibri"/>
          <w:b/>
          <w:bCs/>
          <w:u w:color="0000FF"/>
        </w:rPr>
        <w:t>L'algorithme de Facebook, c'est comme au restaurant ! (Ressource)</w:t>
      </w:r>
    </w:p>
    <w:p w:rsidR="00435354" w:rsidRDefault="00435354" w:rsidP="00435354">
      <w:pPr>
        <w:pStyle w:val="Corps"/>
        <w:rPr>
          <w:rStyle w:val="Aucun"/>
          <w:rFonts w:ascii="Calibri" w:eastAsia="Calibri" w:hAnsi="Calibri" w:cs="Calibri"/>
          <w:u w:color="0000FF"/>
        </w:rPr>
      </w:pPr>
    </w:p>
    <w:p w:rsidR="00435354" w:rsidRDefault="00435354" w:rsidP="00435354">
      <w:pPr>
        <w:pStyle w:val="Corps"/>
        <w:rPr>
          <w:rStyle w:val="Aucun"/>
          <w:rFonts w:ascii="Calibri" w:eastAsia="Calibri" w:hAnsi="Calibri" w:cs="Calibri"/>
          <w:u w:color="0000FF"/>
        </w:rPr>
      </w:pPr>
      <w:r>
        <w:rPr>
          <w:rStyle w:val="Aucun"/>
          <w:rFonts w:ascii="Calibri" w:eastAsia="Calibri" w:hAnsi="Calibri" w:cs="Calibri"/>
          <w:u w:color="0000FF"/>
        </w:rPr>
        <w:t xml:space="preserve">Pour comprendre ce qui apparaît sur notre </w:t>
      </w:r>
      <w:r>
        <w:rPr>
          <w:rStyle w:val="Aucun"/>
          <w:rFonts w:ascii="Calibri" w:eastAsia="Calibri" w:hAnsi="Calibri" w:cs="Calibri"/>
          <w:i/>
          <w:iCs/>
          <w:u w:color="0000FF"/>
        </w:rPr>
        <w:t>Newsfeed</w:t>
      </w:r>
      <w:r>
        <w:rPr>
          <w:rStyle w:val="Aucun"/>
          <w:rFonts w:ascii="Calibri" w:eastAsia="Calibri" w:hAnsi="Calibri" w:cs="Calibri"/>
          <w:u w:color="0000FF"/>
        </w:rPr>
        <w:t xml:space="preserve"> au moment où l'on se connecte à Facebook, on peut comparer l'algorithme du réseau social aux mécanismes qui nous permettent de choisir un menu au restaurant.</w:t>
      </w:r>
    </w:p>
    <w:p w:rsidR="00435354" w:rsidRDefault="00435354" w:rsidP="00435354">
      <w:pPr>
        <w:pStyle w:val="Corps"/>
        <w:rPr>
          <w:rStyle w:val="Aucun"/>
          <w:rFonts w:ascii="Calibri" w:eastAsia="Calibri" w:hAnsi="Calibri" w:cs="Calibri"/>
          <w:u w:color="0000FF"/>
        </w:rPr>
      </w:pPr>
    </w:p>
    <w:p w:rsidR="00435354" w:rsidRDefault="00435354" w:rsidP="00435354">
      <w:pPr>
        <w:pStyle w:val="Corps"/>
        <w:rPr>
          <w:rStyle w:val="Aucun"/>
          <w:rFonts w:ascii="Calibri" w:eastAsia="Calibri" w:hAnsi="Calibri" w:cs="Calibri"/>
          <w:color w:val="7C9647"/>
          <w:u w:color="0000FF"/>
        </w:rPr>
      </w:pPr>
      <w:r>
        <w:rPr>
          <w:rStyle w:val="Aucun"/>
          <w:rFonts w:ascii="Calibri" w:eastAsia="Calibri" w:hAnsi="Calibri" w:cs="Calibri"/>
          <w:color w:val="7C9647"/>
          <w:u w:color="0000FF"/>
        </w:rPr>
        <w:t>Activités élèves à restant à imaginer…</w:t>
      </w:r>
    </w:p>
    <w:p w:rsidR="00435354" w:rsidRDefault="00435354" w:rsidP="00435354">
      <w:pPr>
        <w:pStyle w:val="Corps"/>
        <w:rPr>
          <w:rStyle w:val="Aucun"/>
          <w:rFonts w:ascii="Calibri" w:eastAsia="Calibri" w:hAnsi="Calibri" w:cs="Calibri"/>
          <w:u w:color="0000FF"/>
        </w:rPr>
      </w:pPr>
      <w:r>
        <w:rPr>
          <w:rStyle w:val="Aucun"/>
          <w:rFonts w:ascii="Calibri" w:eastAsia="Calibri" w:hAnsi="Calibri" w:cs="Calibri"/>
          <w:u w:color="0000FF"/>
        </w:rPr>
        <w:t xml:space="preserve">Possibilité d'utiliser la ressource </w:t>
      </w:r>
      <w:r>
        <w:rPr>
          <w:rStyle w:val="Aucun"/>
          <w:rFonts w:ascii="Calibri" w:eastAsia="Calibri" w:hAnsi="Calibri" w:cs="Calibri"/>
          <w:i/>
          <w:iCs/>
          <w:u w:color="0000FF"/>
        </w:rPr>
        <w:t>comprendre_algorithme_facebook</w:t>
      </w:r>
      <w:r>
        <w:rPr>
          <w:rStyle w:val="Aucun"/>
          <w:rFonts w:ascii="Calibri" w:eastAsia="Calibri" w:hAnsi="Calibri" w:cs="Calibri"/>
          <w:u w:color="0000FF"/>
        </w:rPr>
        <w:t xml:space="preserve"> avec les élèves. On précisera qu'il est fort possible que Instagram fonctionne de la même manière.</w:t>
      </w:r>
    </w:p>
    <w:p w:rsidR="00435354" w:rsidRDefault="00435354" w:rsidP="00435354">
      <w:pPr>
        <w:pStyle w:val="Corps"/>
        <w:rPr>
          <w:rStyle w:val="Aucun"/>
          <w:rFonts w:ascii="Calibri" w:eastAsia="Calibri" w:hAnsi="Calibri" w:cs="Calibri"/>
          <w:i/>
          <w:iCs/>
          <w:sz w:val="20"/>
          <w:szCs w:val="20"/>
          <w:u w:color="0000FF"/>
        </w:rPr>
      </w:pPr>
      <w:r>
        <w:rPr>
          <w:rStyle w:val="Aucun"/>
          <w:rFonts w:ascii="Calibri" w:eastAsia="Calibri" w:hAnsi="Calibri" w:cs="Calibri"/>
          <w:i/>
          <w:iCs/>
          <w:sz w:val="20"/>
          <w:szCs w:val="20"/>
          <w:u w:color="0000FF"/>
        </w:rPr>
        <w:t xml:space="preserve">NOTA : cette ressource a été élaborée d'après l'article publié sur le site </w:t>
      </w:r>
      <w:hyperlink r:id="rId17" w:history="1">
        <w:r>
          <w:rPr>
            <w:rStyle w:val="Hyperlink0"/>
            <w:rFonts w:ascii="Calibri" w:eastAsia="Calibri" w:hAnsi="Calibri" w:cs="Calibri"/>
            <w:i/>
            <w:iCs/>
            <w:sz w:val="20"/>
            <w:szCs w:val="20"/>
          </w:rPr>
          <w:t>Le blog du modérateur</w:t>
        </w:r>
      </w:hyperlink>
      <w:r>
        <w:rPr>
          <w:rStyle w:val="Aucun"/>
          <w:rFonts w:ascii="Calibri" w:eastAsia="Calibri" w:hAnsi="Calibri" w:cs="Calibri"/>
          <w:i/>
          <w:iCs/>
          <w:sz w:val="20"/>
          <w:szCs w:val="20"/>
          <w:u w:color="0000FF"/>
        </w:rPr>
        <w:t>, par Thomas Coëffé, le 27 octobre 2017.</w:t>
      </w:r>
    </w:p>
    <w:p w:rsidR="00435354" w:rsidRDefault="00435354" w:rsidP="00435354">
      <w:pPr>
        <w:pStyle w:val="Corps"/>
        <w:rPr>
          <w:rStyle w:val="Aucun"/>
          <w:rFonts w:ascii="Calibri" w:eastAsia="Calibri" w:hAnsi="Calibri" w:cs="Calibri"/>
          <w:u w:color="0000FF"/>
        </w:rPr>
      </w:pPr>
      <w:r>
        <w:rPr>
          <w:rStyle w:val="Aucun"/>
          <w:rFonts w:ascii="Calibri" w:eastAsia="Calibri" w:hAnsi="Calibri" w:cs="Calibri"/>
          <w:b/>
          <w:bCs/>
          <w:u w:color="0000FF"/>
        </w:rPr>
        <w:t>Conclusion</w:t>
      </w:r>
      <w:r>
        <w:rPr>
          <w:rStyle w:val="Aucun"/>
          <w:rFonts w:ascii="Calibri" w:eastAsia="Calibri" w:hAnsi="Calibri" w:cs="Calibri"/>
          <w:u w:color="0000FF"/>
        </w:rPr>
        <w:t xml:space="preserve"> : S'il était encore nécessaire, on peut revenir sur cette notion d'enfermement dans des communautés de pensées, d'enfermement intellectuel, etc.</w:t>
      </w:r>
    </w:p>
    <w:p w:rsidR="00435354" w:rsidRDefault="00435354" w:rsidP="00435354">
      <w:pPr>
        <w:pStyle w:val="Corps"/>
        <w:rPr>
          <w:rStyle w:val="Aucun"/>
          <w:rFonts w:ascii="Calibri" w:eastAsia="Calibri" w:hAnsi="Calibri" w:cs="Calibri"/>
          <w:u w:color="0000FF"/>
        </w:rPr>
      </w:pPr>
    </w:p>
    <w:p w:rsidR="00435354" w:rsidRDefault="00435354" w:rsidP="00435354">
      <w:pPr>
        <w:pStyle w:val="Corps"/>
        <w:rPr>
          <w:rStyle w:val="Aucun"/>
          <w:rFonts w:ascii="Calibri" w:eastAsia="Calibri" w:hAnsi="Calibri" w:cs="Calibri"/>
          <w:u w:color="0000FF"/>
        </w:rPr>
      </w:pPr>
      <w:r>
        <w:rPr>
          <w:rStyle w:val="Aucun"/>
          <w:rFonts w:ascii="Calibri" w:eastAsia="Calibri" w:hAnsi="Calibri" w:cs="Calibri"/>
          <w:b/>
          <w:bCs/>
          <w:u w:color="0000FF"/>
        </w:rPr>
        <w:t>Conclusion élargie</w:t>
      </w:r>
      <w:r>
        <w:rPr>
          <w:rStyle w:val="Aucun"/>
          <w:rFonts w:ascii="Calibri" w:eastAsia="Calibri" w:hAnsi="Calibri" w:cs="Calibri"/>
          <w:u w:color="0000FF"/>
        </w:rPr>
        <w:t xml:space="preserve"> : C'est exactement ce type de personnalisation des contenus, laquelle personnalisation est le fruit d'un profilage nés de nos interactions qui, associé à l'exploitation d'une faille technique dans Facebook, a conduit la société Cambridge Analytica à influencer le résultat de scrutins majeurs (élection de Donald Trump, Brexit).</w:t>
      </w:r>
    </w:p>
    <w:p w:rsidR="00435354" w:rsidRDefault="00435354" w:rsidP="00435354">
      <w:pPr>
        <w:pStyle w:val="Corps"/>
        <w:rPr>
          <w:rStyle w:val="Aucun"/>
          <w:rFonts w:ascii="Calibri" w:eastAsia="Calibri" w:hAnsi="Calibri" w:cs="Calibri"/>
          <w:u w:color="0000FF"/>
        </w:rPr>
      </w:pPr>
    </w:p>
    <w:p w:rsidR="00435354" w:rsidRDefault="00435354" w:rsidP="00435354">
      <w:pPr>
        <w:pStyle w:val="Corps"/>
        <w:rPr>
          <w:rStyle w:val="Aucun"/>
          <w:rFonts w:ascii="Calibri" w:eastAsia="Calibri" w:hAnsi="Calibri" w:cs="Calibri"/>
          <w:u w:color="0000FF"/>
        </w:rPr>
      </w:pPr>
      <w:r>
        <w:rPr>
          <w:rStyle w:val="Aucun"/>
          <w:rFonts w:ascii="Calibri" w:eastAsia="Calibri" w:hAnsi="Calibri" w:cs="Calibri"/>
          <w:u w:color="0000FF"/>
        </w:rPr>
        <w:lastRenderedPageBreak/>
        <w:t>Il s'agit d'un autre paradoxe des réseaux sociaux. Alors qu'ils étaient destinés à nous ouvrir sur le monde et affirmer des valeurs de liberté et de démocratie par le biais d'échanges entre individus de tous horizons, les réseaux sociaux, qui nous contraignent dans des espaces de pensée qui sont formatés (les clusters), deviennent la cible de projets pouvant potentiellement nuire à la démocratie.</w:t>
      </w:r>
    </w:p>
    <w:p w:rsidR="00435354" w:rsidRDefault="00435354" w:rsidP="00435354">
      <w:pPr>
        <w:pStyle w:val="Corps"/>
        <w:rPr>
          <w:rStyle w:val="Aucun"/>
          <w:rFonts w:ascii="Calibri" w:eastAsia="Calibri" w:hAnsi="Calibri" w:cs="Calibri"/>
          <w:u w:color="0000FF"/>
        </w:rPr>
      </w:pPr>
    </w:p>
    <w:p w:rsidR="00435354" w:rsidRDefault="00435354" w:rsidP="00435354">
      <w:pPr>
        <w:pStyle w:val="Corps"/>
        <w:rPr>
          <w:rStyle w:val="Aucun"/>
          <w:rFonts w:ascii="Calibri" w:eastAsia="Calibri" w:hAnsi="Calibri" w:cs="Calibri"/>
          <w:u w:color="0000FF"/>
        </w:rPr>
      </w:pPr>
      <w:r>
        <w:rPr>
          <w:rStyle w:val="Aucun"/>
          <w:rFonts w:ascii="Calibri" w:eastAsia="Calibri" w:hAnsi="Calibri" w:cs="Calibri"/>
          <w:u w:color="0000FF"/>
        </w:rPr>
        <w:t>On pourra si besoin, et si envie, ouvrir le dossier et se pencher sur les documents ressources disponibles sur e-lyco (articles CLEMI et presse, vidéos Le Monde) .</w:t>
      </w:r>
    </w:p>
    <w:p w:rsidR="00435354" w:rsidRDefault="00435354" w:rsidP="00435354">
      <w:pPr>
        <w:pStyle w:val="Corps"/>
        <w:rPr>
          <w:rStyle w:val="Aucun"/>
          <w:rFonts w:ascii="Calibri" w:eastAsia="Calibri" w:hAnsi="Calibri" w:cs="Calibri"/>
          <w:u w:color="0000FF"/>
        </w:rPr>
      </w:pPr>
    </w:p>
    <w:p w:rsidR="00435354" w:rsidRDefault="00435354" w:rsidP="00435354">
      <w:pPr>
        <w:pStyle w:val="Corps"/>
        <w:rPr>
          <w:rStyle w:val="Aucun"/>
          <w:rFonts w:ascii="Calibri" w:eastAsia="Calibri" w:hAnsi="Calibri" w:cs="Calibri"/>
          <w:u w:color="0000FF"/>
        </w:rPr>
      </w:pPr>
    </w:p>
    <w:p w:rsidR="00435354" w:rsidRDefault="00435354" w:rsidP="00435354">
      <w:pPr>
        <w:pStyle w:val="Corps"/>
        <w:rPr>
          <w:rStyle w:val="Aucun"/>
          <w:rFonts w:ascii="Calibri" w:eastAsia="Calibri" w:hAnsi="Calibri" w:cs="Calibri"/>
          <w:b/>
          <w:bCs/>
          <w:u w:color="0000FF"/>
        </w:rPr>
      </w:pPr>
      <w:r>
        <w:rPr>
          <w:rStyle w:val="Aucun"/>
          <w:rFonts w:ascii="Calibri" w:eastAsia="Calibri" w:hAnsi="Calibri" w:cs="Calibri"/>
          <w:b/>
          <w:bCs/>
          <w:u w:color="0000FF"/>
        </w:rPr>
        <w:t>6) Travail maison possible</w:t>
      </w:r>
    </w:p>
    <w:p w:rsidR="00435354" w:rsidRDefault="00435354" w:rsidP="00435354">
      <w:pPr>
        <w:pStyle w:val="Corps"/>
        <w:rPr>
          <w:rStyle w:val="Aucun"/>
          <w:rFonts w:ascii="Calibri" w:eastAsia="Calibri" w:hAnsi="Calibri" w:cs="Calibri"/>
          <w:u w:color="0000FF"/>
        </w:rPr>
      </w:pPr>
    </w:p>
    <w:p w:rsidR="00435354" w:rsidRDefault="00435354" w:rsidP="00435354">
      <w:pPr>
        <w:pStyle w:val="Corps"/>
        <w:rPr>
          <w:rStyle w:val="Aucun"/>
          <w:rFonts w:ascii="Calibri" w:eastAsia="Calibri" w:hAnsi="Calibri" w:cs="Calibri"/>
          <w:u w:color="0000FF"/>
        </w:rPr>
      </w:pPr>
      <w:r>
        <w:rPr>
          <w:rStyle w:val="Aucun"/>
          <w:rFonts w:ascii="Calibri" w:eastAsia="Calibri" w:hAnsi="Calibri" w:cs="Calibri"/>
          <w:u w:color="0000FF"/>
        </w:rPr>
        <w:t>Afin de consolider les acquis, on peut donner aux élèves un travail d'analyse de la vidéo intitulée "</w:t>
      </w:r>
      <w:hyperlink r:id="rId18" w:history="1">
        <w:r>
          <w:rPr>
            <w:rStyle w:val="Hyperlink0"/>
            <w:rFonts w:ascii="Calibri" w:eastAsia="Calibri" w:hAnsi="Calibri" w:cs="Calibri"/>
          </w:rPr>
          <w:t>Comment les réseaux sociaux se rendent indispensables</w:t>
        </w:r>
      </w:hyperlink>
      <w:r>
        <w:rPr>
          <w:rStyle w:val="Aucun"/>
          <w:rFonts w:ascii="Calibri" w:eastAsia="Calibri" w:hAnsi="Calibri" w:cs="Calibri"/>
          <w:u w:color="0000FF"/>
        </w:rPr>
        <w:t>", tirée d'un ensemble de vidéos publiées par FranceTV Slash.</w:t>
      </w:r>
    </w:p>
    <w:p w:rsidR="00435354" w:rsidRDefault="00435354" w:rsidP="00435354">
      <w:pPr>
        <w:pStyle w:val="Corps"/>
        <w:rPr>
          <w:rStyle w:val="Aucun"/>
          <w:rFonts w:ascii="Calibri" w:eastAsia="Calibri" w:hAnsi="Calibri" w:cs="Calibri"/>
          <w:u w:color="0000FF"/>
        </w:rPr>
      </w:pPr>
    </w:p>
    <w:p w:rsidR="00435354" w:rsidRDefault="00435354" w:rsidP="00435354">
      <w:pPr>
        <w:pStyle w:val="Corps"/>
        <w:rPr>
          <w:rStyle w:val="Aucun"/>
          <w:rFonts w:ascii="Calibri" w:eastAsia="Calibri" w:hAnsi="Calibri" w:cs="Calibri"/>
          <w:u w:color="0000FF"/>
        </w:rPr>
      </w:pPr>
      <w:r>
        <w:rPr>
          <w:rStyle w:val="Aucun"/>
          <w:rFonts w:ascii="Calibri" w:eastAsia="Calibri" w:hAnsi="Calibri" w:cs="Calibri"/>
          <w:u w:color="0000FF"/>
        </w:rPr>
        <w:t>On leur propose de répondre aux questions suivantes :</w:t>
      </w:r>
    </w:p>
    <w:p w:rsidR="00435354" w:rsidRDefault="00435354" w:rsidP="00435354">
      <w:pPr>
        <w:pStyle w:val="Corps"/>
        <w:rPr>
          <w:rStyle w:val="Aucun"/>
          <w:rFonts w:ascii="Calibri" w:eastAsia="Calibri" w:hAnsi="Calibri" w:cs="Calibri"/>
          <w:u w:color="0000FF"/>
        </w:rPr>
      </w:pPr>
    </w:p>
    <w:p w:rsidR="00435354" w:rsidRDefault="00435354" w:rsidP="00435354">
      <w:pPr>
        <w:pStyle w:val="Corps"/>
        <w:numPr>
          <w:ilvl w:val="0"/>
          <w:numId w:val="18"/>
        </w:numPr>
        <w:rPr>
          <w:rFonts w:ascii="Calibri" w:eastAsia="Calibri" w:hAnsi="Calibri" w:cs="Calibri"/>
          <w:u w:color="0000FF"/>
        </w:rPr>
      </w:pPr>
      <w:r>
        <w:rPr>
          <w:rStyle w:val="Aucun"/>
          <w:rFonts w:ascii="Calibri" w:eastAsia="Calibri" w:hAnsi="Calibri" w:cs="Calibri"/>
          <w:u w:color="0000FF"/>
        </w:rPr>
        <w:t>Selon Gérald Bronner, quel est le business model de Facebook ?</w:t>
      </w:r>
    </w:p>
    <w:p w:rsidR="00435354" w:rsidRDefault="00435354" w:rsidP="00435354">
      <w:pPr>
        <w:pStyle w:val="Corps"/>
        <w:rPr>
          <w:rStyle w:val="Aucun"/>
          <w:rFonts w:ascii="Calibri" w:eastAsia="Calibri" w:hAnsi="Calibri" w:cs="Calibri"/>
          <w:u w:color="0000FF"/>
        </w:rPr>
      </w:pPr>
      <w:r>
        <w:rPr>
          <w:rStyle w:val="Aucun"/>
          <w:rFonts w:ascii="Calibri" w:eastAsia="Calibri" w:hAnsi="Calibri" w:cs="Calibri"/>
          <w:u w:color="0000FF"/>
        </w:rPr>
        <w:t xml:space="preserve">R. </w:t>
      </w:r>
      <w:r>
        <w:rPr>
          <w:rStyle w:val="Aucun"/>
          <w:rFonts w:ascii="Calibri" w:eastAsia="Calibri" w:hAnsi="Calibri" w:cs="Calibri"/>
          <w:color w:val="7C9647"/>
          <w:u w:color="0000FF"/>
        </w:rPr>
        <w:t>Vendre du temps de cerveau disponible aux annonceurs publicitaires.</w:t>
      </w:r>
    </w:p>
    <w:p w:rsidR="00435354" w:rsidRDefault="00435354" w:rsidP="00435354">
      <w:pPr>
        <w:pStyle w:val="Corps"/>
        <w:rPr>
          <w:rStyle w:val="Aucun"/>
          <w:rFonts w:ascii="Calibri" w:eastAsia="Calibri" w:hAnsi="Calibri" w:cs="Calibri"/>
          <w:u w:color="0000FF"/>
        </w:rPr>
      </w:pPr>
    </w:p>
    <w:p w:rsidR="00435354" w:rsidRDefault="00435354" w:rsidP="00435354">
      <w:pPr>
        <w:pStyle w:val="Corps"/>
        <w:numPr>
          <w:ilvl w:val="0"/>
          <w:numId w:val="18"/>
        </w:numPr>
        <w:rPr>
          <w:rFonts w:ascii="Calibri" w:eastAsia="Calibri" w:hAnsi="Calibri" w:cs="Calibri"/>
          <w:u w:color="0000FF"/>
        </w:rPr>
      </w:pPr>
      <w:r>
        <w:rPr>
          <w:rStyle w:val="Aucun"/>
          <w:rFonts w:ascii="Calibri" w:eastAsia="Calibri" w:hAnsi="Calibri" w:cs="Calibri"/>
          <w:u w:color="0000FF"/>
        </w:rPr>
        <w:t>Selon Antonio Casilli, quelle est la manière la plus simple pour produire des données ? Quels exemples pouvez-vous citer ?</w:t>
      </w:r>
    </w:p>
    <w:p w:rsidR="00435354" w:rsidRDefault="00435354" w:rsidP="00435354">
      <w:pPr>
        <w:pStyle w:val="Corps"/>
        <w:rPr>
          <w:rStyle w:val="Aucun"/>
          <w:rFonts w:ascii="Calibri" w:eastAsia="Calibri" w:hAnsi="Calibri" w:cs="Calibri"/>
          <w:u w:color="0000FF"/>
        </w:rPr>
      </w:pPr>
      <w:r>
        <w:rPr>
          <w:rStyle w:val="Aucun"/>
          <w:rFonts w:ascii="Calibri" w:eastAsia="Calibri" w:hAnsi="Calibri" w:cs="Calibri"/>
          <w:u w:color="0000FF"/>
        </w:rPr>
        <w:t xml:space="preserve">R. </w:t>
      </w:r>
      <w:r>
        <w:rPr>
          <w:rStyle w:val="Aucun"/>
          <w:rFonts w:ascii="Calibri" w:eastAsia="Calibri" w:hAnsi="Calibri" w:cs="Calibri"/>
          <w:color w:val="7C9647"/>
          <w:u w:color="0000FF"/>
        </w:rPr>
        <w:t xml:space="preserve">Le clic. Les </w:t>
      </w:r>
      <w:r>
        <w:rPr>
          <w:rStyle w:val="Aucun"/>
          <w:rFonts w:ascii="Calibri" w:eastAsia="Calibri" w:hAnsi="Calibri" w:cs="Calibri"/>
          <w:i/>
          <w:iCs/>
          <w:color w:val="7C9647"/>
          <w:u w:color="0000FF"/>
        </w:rPr>
        <w:t>Like</w:t>
      </w:r>
      <w:r>
        <w:rPr>
          <w:rStyle w:val="Aucun"/>
          <w:rFonts w:ascii="Calibri" w:eastAsia="Calibri" w:hAnsi="Calibri" w:cs="Calibri"/>
          <w:color w:val="7C9647"/>
          <w:u w:color="0000FF"/>
        </w:rPr>
        <w:t>, partages, emojis, etc.</w:t>
      </w:r>
    </w:p>
    <w:p w:rsidR="00435354" w:rsidRDefault="00435354" w:rsidP="00435354">
      <w:pPr>
        <w:pStyle w:val="Corps"/>
        <w:rPr>
          <w:rStyle w:val="Aucun"/>
          <w:rFonts w:ascii="Calibri" w:eastAsia="Calibri" w:hAnsi="Calibri" w:cs="Calibri"/>
          <w:u w:color="0000FF"/>
        </w:rPr>
      </w:pPr>
    </w:p>
    <w:p w:rsidR="00435354" w:rsidRDefault="00435354" w:rsidP="00435354">
      <w:pPr>
        <w:pStyle w:val="Corps"/>
        <w:numPr>
          <w:ilvl w:val="0"/>
          <w:numId w:val="18"/>
        </w:numPr>
        <w:rPr>
          <w:rFonts w:ascii="Calibri" w:eastAsia="Calibri" w:hAnsi="Calibri" w:cs="Calibri"/>
          <w:u w:color="0000FF"/>
        </w:rPr>
      </w:pPr>
      <w:r>
        <w:rPr>
          <w:rStyle w:val="Aucun"/>
          <w:rFonts w:ascii="Calibri" w:eastAsia="Calibri" w:hAnsi="Calibri" w:cs="Calibri"/>
          <w:u w:color="0000FF"/>
        </w:rPr>
        <w:t>Quelles informations circulent plus vite que les autres ?</w:t>
      </w:r>
    </w:p>
    <w:p w:rsidR="00435354" w:rsidRDefault="00435354" w:rsidP="00435354">
      <w:pPr>
        <w:pStyle w:val="Corps"/>
        <w:rPr>
          <w:rStyle w:val="Aucun"/>
          <w:rFonts w:ascii="Calibri" w:eastAsia="Calibri" w:hAnsi="Calibri" w:cs="Calibri"/>
          <w:u w:color="0000FF"/>
        </w:rPr>
      </w:pPr>
      <w:r>
        <w:rPr>
          <w:rStyle w:val="Aucun"/>
          <w:rFonts w:ascii="Calibri" w:eastAsia="Calibri" w:hAnsi="Calibri" w:cs="Calibri"/>
          <w:u w:color="0000FF"/>
        </w:rPr>
        <w:t xml:space="preserve">R. </w:t>
      </w:r>
      <w:r>
        <w:rPr>
          <w:rStyle w:val="Aucun"/>
          <w:rFonts w:ascii="Calibri" w:eastAsia="Calibri" w:hAnsi="Calibri" w:cs="Calibri"/>
          <w:color w:val="7C9647"/>
          <w:u w:color="0000FF"/>
        </w:rPr>
        <w:t>Les infos les plus rentables en termes de clics</w:t>
      </w:r>
      <w:r>
        <w:rPr>
          <w:rStyle w:val="Aucun"/>
          <w:rFonts w:ascii="Calibri" w:eastAsia="Calibri" w:hAnsi="Calibri" w:cs="Calibri"/>
          <w:u w:color="0000FF"/>
        </w:rPr>
        <w:t>.</w:t>
      </w:r>
    </w:p>
    <w:p w:rsidR="00435354" w:rsidRDefault="00435354" w:rsidP="00435354">
      <w:pPr>
        <w:pStyle w:val="Corps"/>
        <w:rPr>
          <w:rStyle w:val="Aucun"/>
          <w:rFonts w:ascii="Calibri" w:eastAsia="Calibri" w:hAnsi="Calibri" w:cs="Calibri"/>
          <w:u w:color="0000FF"/>
        </w:rPr>
      </w:pPr>
    </w:p>
    <w:p w:rsidR="00435354" w:rsidRDefault="00435354" w:rsidP="00435354">
      <w:pPr>
        <w:pStyle w:val="Corps"/>
        <w:numPr>
          <w:ilvl w:val="0"/>
          <w:numId w:val="18"/>
        </w:numPr>
        <w:rPr>
          <w:rFonts w:ascii="Calibri" w:eastAsia="Calibri" w:hAnsi="Calibri" w:cs="Calibri"/>
          <w:u w:color="0000FF"/>
        </w:rPr>
      </w:pPr>
      <w:r>
        <w:rPr>
          <w:rStyle w:val="Aucun"/>
          <w:rFonts w:ascii="Calibri" w:eastAsia="Calibri" w:hAnsi="Calibri" w:cs="Calibri"/>
          <w:u w:color="0000FF"/>
        </w:rPr>
        <w:t>En quelques mots (ou lignes…), expliquez le principe des algorithmes de recommandation.</w:t>
      </w:r>
    </w:p>
    <w:p w:rsidR="00435354" w:rsidRDefault="00435354" w:rsidP="00435354">
      <w:pPr>
        <w:pStyle w:val="Corps"/>
        <w:rPr>
          <w:rStyle w:val="Aucun"/>
          <w:rFonts w:ascii="Calibri" w:eastAsia="Calibri" w:hAnsi="Calibri" w:cs="Calibri"/>
          <w:u w:color="0000FF"/>
        </w:rPr>
      </w:pPr>
      <w:r>
        <w:rPr>
          <w:rStyle w:val="Aucun"/>
          <w:rFonts w:ascii="Calibri" w:eastAsia="Calibri" w:hAnsi="Calibri" w:cs="Calibri"/>
          <w:u w:color="0000FF"/>
        </w:rPr>
        <w:t>R. I</w:t>
      </w:r>
      <w:r>
        <w:rPr>
          <w:rStyle w:val="Aucun"/>
          <w:rFonts w:ascii="Calibri" w:eastAsia="Calibri" w:hAnsi="Calibri" w:cs="Calibri"/>
          <w:color w:val="7C9647"/>
          <w:u w:color="0000FF"/>
        </w:rPr>
        <w:t>ls produisent des contenus en fonction de nos interactions et des individus avec lesquels on entre en interaction. La question est de savoir à quel point cela peut devenir dangereux d'être enfermé dans des bulles de filtres.</w:t>
      </w:r>
    </w:p>
    <w:p w:rsidR="00435354" w:rsidRDefault="00435354" w:rsidP="00435354">
      <w:pPr>
        <w:pStyle w:val="Corps"/>
        <w:rPr>
          <w:rStyle w:val="Aucun"/>
          <w:rFonts w:ascii="Calibri" w:eastAsia="Calibri" w:hAnsi="Calibri" w:cs="Calibri"/>
          <w:u w:color="0000FF"/>
        </w:rPr>
      </w:pPr>
    </w:p>
    <w:p w:rsidR="00435354" w:rsidRDefault="00435354" w:rsidP="00435354">
      <w:pPr>
        <w:pStyle w:val="Corps"/>
        <w:rPr>
          <w:rStyle w:val="Aucun"/>
          <w:rFonts w:ascii="Calibri" w:eastAsia="Calibri" w:hAnsi="Calibri" w:cs="Calibri"/>
          <w:u w:color="0000FF"/>
        </w:rPr>
      </w:pPr>
    </w:p>
    <w:p w:rsidR="00435354" w:rsidRDefault="00435354" w:rsidP="00435354">
      <w:pPr>
        <w:pStyle w:val="Corps"/>
        <w:rPr>
          <w:rStyle w:val="Aucun"/>
          <w:rFonts w:ascii="Calibri" w:eastAsia="Calibri" w:hAnsi="Calibri" w:cs="Calibri"/>
          <w:u w:color="0000FF"/>
        </w:rPr>
      </w:pPr>
      <w:r>
        <w:rPr>
          <w:rStyle w:val="Aucun"/>
          <w:rFonts w:ascii="Calibri" w:eastAsia="Calibri" w:hAnsi="Calibri" w:cs="Calibri"/>
          <w:u w:color="0000FF"/>
        </w:rPr>
        <w:t xml:space="preserve">NOTA : Ces vidéos, dont la lecture globale demande près de 50 minutes, sont accessibles en cliquant </w:t>
      </w:r>
      <w:hyperlink r:id="rId19" w:history="1">
        <w:r>
          <w:rPr>
            <w:rStyle w:val="Hyperlink0"/>
            <w:rFonts w:ascii="Calibri" w:eastAsia="Calibri" w:hAnsi="Calibri" w:cs="Calibri"/>
          </w:rPr>
          <w:t>sur ce lien</w:t>
        </w:r>
      </w:hyperlink>
      <w:r>
        <w:rPr>
          <w:rStyle w:val="Aucun"/>
          <w:rFonts w:ascii="Calibri" w:eastAsia="Calibri" w:hAnsi="Calibri" w:cs="Calibri"/>
          <w:u w:color="0000FF"/>
        </w:rPr>
        <w:t>. Elles constituent une ressource particulièrement riche dès lors qu'on aborde la problématique de la désinformation sur les réseaux sociaux.</w:t>
      </w:r>
    </w:p>
    <w:p w:rsidR="00435354" w:rsidRDefault="00435354" w:rsidP="00435354">
      <w:pPr>
        <w:pStyle w:val="Corps"/>
        <w:rPr>
          <w:rStyle w:val="Aucun"/>
          <w:rFonts w:ascii="Calibri" w:eastAsia="Calibri" w:hAnsi="Calibri" w:cs="Calibri"/>
          <w:u w:color="0000FF"/>
        </w:rPr>
      </w:pPr>
    </w:p>
    <w:p w:rsidR="00435354" w:rsidRDefault="00435354" w:rsidP="00435354">
      <w:pPr>
        <w:pStyle w:val="Corps"/>
        <w:rPr>
          <w:rStyle w:val="Aucun"/>
          <w:rFonts w:ascii="Calibri" w:eastAsia="Calibri" w:hAnsi="Calibri" w:cs="Calibri"/>
          <w:u w:color="0000FF"/>
        </w:rPr>
      </w:pPr>
    </w:p>
    <w:p w:rsidR="00435354" w:rsidRDefault="00435354" w:rsidP="00435354">
      <w:pPr>
        <w:pStyle w:val="Corps"/>
        <w:rPr>
          <w:rStyle w:val="Aucun"/>
          <w:rFonts w:ascii="Calibri" w:eastAsia="Calibri" w:hAnsi="Calibri" w:cs="Calibri"/>
          <w:b/>
          <w:bCs/>
          <w:u w:color="0000FF"/>
        </w:rPr>
      </w:pPr>
      <w:r>
        <w:rPr>
          <w:rStyle w:val="Aucun"/>
          <w:rFonts w:ascii="Calibri" w:eastAsia="Calibri" w:hAnsi="Calibri" w:cs="Calibri"/>
          <w:b/>
          <w:bCs/>
          <w:u w:color="0000FF"/>
        </w:rPr>
        <w:t>7) Liens avec PIX pour la certification des compétences numériques</w:t>
      </w:r>
    </w:p>
    <w:p w:rsidR="00435354" w:rsidRDefault="00435354" w:rsidP="00435354">
      <w:pPr>
        <w:pStyle w:val="Corps"/>
        <w:rPr>
          <w:rStyle w:val="Aucun"/>
          <w:rFonts w:ascii="Calibri" w:eastAsia="Calibri" w:hAnsi="Calibri" w:cs="Calibri"/>
          <w:u w:color="0000FF"/>
        </w:rPr>
      </w:pPr>
    </w:p>
    <w:p w:rsidR="00435354" w:rsidRDefault="00435354" w:rsidP="00435354">
      <w:pPr>
        <w:pStyle w:val="Corps"/>
        <w:rPr>
          <w:rStyle w:val="Aucun"/>
          <w:rFonts w:ascii="Calibri" w:eastAsia="Calibri" w:hAnsi="Calibri" w:cs="Calibri"/>
          <w:u w:color="0000FF"/>
        </w:rPr>
      </w:pPr>
      <w:r>
        <w:rPr>
          <w:rStyle w:val="Aucun"/>
          <w:rFonts w:ascii="Calibri" w:eastAsia="Calibri" w:hAnsi="Calibri" w:cs="Calibri"/>
          <w:b/>
          <w:bCs/>
          <w:u w:color="0000FF"/>
        </w:rPr>
        <w:t>Domaine</w:t>
      </w:r>
      <w:r>
        <w:rPr>
          <w:rStyle w:val="Aucun"/>
          <w:rFonts w:ascii="Calibri" w:eastAsia="Calibri" w:hAnsi="Calibri" w:cs="Calibri"/>
          <w:u w:color="0000FF"/>
        </w:rPr>
        <w:t xml:space="preserve"> : Communication et collaboration</w:t>
      </w:r>
    </w:p>
    <w:p w:rsidR="00435354" w:rsidRDefault="00435354" w:rsidP="00435354">
      <w:pPr>
        <w:pStyle w:val="Corps"/>
        <w:rPr>
          <w:rFonts w:ascii="Calibri" w:eastAsia="Calibri" w:hAnsi="Calibri" w:cs="Calibri"/>
          <w:i/>
          <w:iCs/>
          <w:color w:val="0000FF"/>
          <w:sz w:val="22"/>
          <w:szCs w:val="22"/>
          <w:u w:color="0000FF"/>
        </w:rPr>
      </w:pPr>
      <w:r>
        <w:rPr>
          <w:rStyle w:val="Aucun"/>
          <w:rFonts w:ascii="Calibri" w:eastAsia="Calibri" w:hAnsi="Calibri" w:cs="Calibri"/>
          <w:b/>
          <w:bCs/>
          <w:u w:color="0000FF"/>
        </w:rPr>
        <w:t>Compétences</w:t>
      </w:r>
      <w:r>
        <w:rPr>
          <w:rStyle w:val="Aucun"/>
          <w:rFonts w:ascii="Calibri" w:eastAsia="Calibri" w:hAnsi="Calibri" w:cs="Calibri"/>
          <w:u w:color="0000FF"/>
        </w:rPr>
        <w:t xml:space="preserve"> : Interagir ; Partager et publier ; S'insérer dans le monde numérique</w:t>
      </w:r>
    </w:p>
    <w:p w:rsidR="00435354" w:rsidRDefault="00435354" w:rsidP="00435354">
      <w:pPr>
        <w:pStyle w:val="Corps"/>
        <w:rPr>
          <w:rFonts w:ascii="Calibri" w:eastAsia="Calibri" w:hAnsi="Calibri" w:cs="Calibri"/>
          <w:i/>
          <w:iCs/>
          <w:color w:val="0000FF"/>
          <w:sz w:val="22"/>
          <w:szCs w:val="22"/>
          <w:u w:color="0000FF"/>
        </w:rPr>
      </w:pPr>
    </w:p>
    <w:p w:rsidR="00435354" w:rsidRDefault="00435354" w:rsidP="00435354">
      <w:pPr>
        <w:pStyle w:val="Corps"/>
        <w:rPr>
          <w:rStyle w:val="Aucun"/>
          <w:rFonts w:ascii="Calibri" w:eastAsia="Calibri" w:hAnsi="Calibri" w:cs="Calibri"/>
          <w:i/>
          <w:iCs/>
          <w:color w:val="800000"/>
          <w:sz w:val="22"/>
          <w:szCs w:val="22"/>
          <w:u w:color="800000"/>
        </w:rPr>
      </w:pPr>
    </w:p>
    <w:p w:rsidR="00435354" w:rsidRDefault="00435354" w:rsidP="00435354">
      <w:pPr>
        <w:pStyle w:val="Corps"/>
        <w:rPr>
          <w:rStyle w:val="Aucun"/>
          <w:rFonts w:ascii="Calibri" w:eastAsia="Calibri" w:hAnsi="Calibri" w:cs="Calibri"/>
          <w:i/>
          <w:iCs/>
          <w:color w:val="800000"/>
          <w:sz w:val="22"/>
          <w:szCs w:val="22"/>
          <w:u w:color="800000"/>
        </w:rPr>
      </w:pPr>
      <w:r>
        <w:rPr>
          <w:rStyle w:val="Aucun"/>
          <w:rFonts w:ascii="Calibri" w:eastAsia="Calibri" w:hAnsi="Calibri" w:cs="Calibri"/>
          <w:i/>
          <w:iCs/>
          <w:color w:val="800000"/>
          <w:u w:color="800000"/>
        </w:rPr>
        <w:t>Gilles Boudin - Le Bihan</w:t>
      </w:r>
    </w:p>
    <w:p w:rsidR="00435354" w:rsidRDefault="00435354" w:rsidP="00435354">
      <w:pPr>
        <w:pStyle w:val="Corps"/>
        <w:rPr>
          <w:rStyle w:val="Aucun"/>
          <w:rFonts w:ascii="Calibri" w:eastAsia="Calibri" w:hAnsi="Calibri" w:cs="Calibri"/>
          <w:i/>
          <w:iCs/>
          <w:color w:val="800000"/>
          <w:sz w:val="22"/>
          <w:szCs w:val="22"/>
          <w:u w:color="800000"/>
        </w:rPr>
      </w:pPr>
      <w:r>
        <w:rPr>
          <w:rStyle w:val="Aucun"/>
          <w:rFonts w:ascii="Calibri" w:eastAsia="Calibri" w:hAnsi="Calibri" w:cs="Calibri"/>
          <w:i/>
          <w:iCs/>
          <w:color w:val="800000"/>
          <w:sz w:val="22"/>
          <w:szCs w:val="22"/>
          <w:u w:color="800000"/>
        </w:rPr>
        <w:t xml:space="preserve">Professeur Documentaliste et SNT </w:t>
      </w:r>
    </w:p>
    <w:p w:rsidR="00435354" w:rsidRDefault="00435354" w:rsidP="00435354">
      <w:pPr>
        <w:pStyle w:val="Corps"/>
        <w:rPr>
          <w:rStyle w:val="Aucun"/>
          <w:rFonts w:ascii="Calibri" w:eastAsia="Calibri" w:hAnsi="Calibri" w:cs="Calibri"/>
          <w:i/>
          <w:iCs/>
          <w:color w:val="800000"/>
          <w:sz w:val="22"/>
          <w:szCs w:val="22"/>
          <w:u w:color="800000"/>
        </w:rPr>
      </w:pPr>
      <w:r>
        <w:rPr>
          <w:rStyle w:val="Aucun"/>
          <w:rFonts w:ascii="Calibri" w:eastAsia="Calibri" w:hAnsi="Calibri" w:cs="Calibri"/>
          <w:i/>
          <w:iCs/>
          <w:color w:val="800000"/>
          <w:sz w:val="22"/>
          <w:szCs w:val="22"/>
          <w:u w:color="800000"/>
        </w:rPr>
        <w:t>Lycée Rosa Parks - La Roche sur Yon</w:t>
      </w:r>
    </w:p>
    <w:p w:rsidR="00711EEF" w:rsidRDefault="00435354" w:rsidP="00435354">
      <w:pPr>
        <w:pStyle w:val="Corps"/>
        <w:rPr>
          <w:rFonts w:ascii="Calibri" w:hAnsi="Calibri" w:cs="Calibri"/>
          <w:color w:val="0000FF"/>
        </w:rPr>
      </w:pPr>
      <w:r>
        <w:rPr>
          <w:rStyle w:val="Aucun"/>
          <w:rFonts w:ascii="Calibri" w:eastAsia="Calibri" w:hAnsi="Calibri" w:cs="Calibri"/>
          <w:i/>
          <w:iCs/>
          <w:color w:val="800000"/>
          <w:sz w:val="22"/>
          <w:szCs w:val="22"/>
          <w:u w:color="800000"/>
        </w:rPr>
        <w:t>Membre du GRAF SNT - Académie de Nantes</w:t>
      </w:r>
    </w:p>
    <w:sectPr w:rsidR="00711EEF">
      <w:footerReference w:type="default" r:id="rId20"/>
      <w:pgSz w:w="11906" w:h="16838"/>
      <w:pgMar w:top="964" w:right="851" w:bottom="1698" w:left="851" w:header="720" w:footer="1134" w:gutter="0"/>
      <w:cols w:space="720"/>
      <w:docGrid w:linePitch="60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EEF" w:rsidRDefault="00711EEF">
      <w:r>
        <w:separator/>
      </w:r>
    </w:p>
  </w:endnote>
  <w:endnote w:type="continuationSeparator" w:id="0">
    <w:p w:rsidR="00711EEF" w:rsidRDefault="00711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altName w:val="Arial Unicode MS"/>
    <w:charset w:val="80"/>
    <w:family w:val="auto"/>
    <w:pitch w:val="default"/>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SimSun">
    <w:charset w:val="00"/>
    <w:family w:val="auto"/>
    <w:pitch w:val="variable"/>
  </w:font>
  <w:font w:name="Lucida Sans">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icrosoft YaHei">
    <w:charset w:val="00"/>
    <w:family w:val="auto"/>
    <w:pitch w:val="variable"/>
  </w:font>
  <w:font w:name="Helvetica Neue">
    <w:panose1 w:val="02000503000000020004"/>
    <w:charset w:val="00"/>
    <w:family w:val="auto"/>
    <w:pitch w:val="variable"/>
    <w:sig w:usb0="E50002FF" w:usb1="500079DB" w:usb2="0000001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EEF" w:rsidRDefault="00435354">
    <w:pPr>
      <w:pStyle w:val="Pieddepage"/>
      <w:jc w:val="right"/>
    </w:pPr>
    <w:r>
      <w:t xml:space="preserve">Gilles Boudin Le Bihan – Lycée Rosa Parks - </w:t>
    </w:r>
    <w:r w:rsidR="00711EEF">
      <w:t>GRAF Nantes SNT 2019</w:t>
    </w:r>
    <w:r>
      <w:t>-2020</w:t>
    </w:r>
    <w:r w:rsidR="00711EEF">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EEF" w:rsidRDefault="00711EEF">
      <w:r>
        <w:separator/>
      </w:r>
    </w:p>
  </w:footnote>
  <w:footnote w:type="continuationSeparator" w:id="0">
    <w:p w:rsidR="00711EEF" w:rsidRDefault="00711EEF">
      <w:r>
        <w:continuationSeparator/>
      </w:r>
    </w:p>
  </w:footnote>
  <w:footnote w:id="1">
    <w:p w:rsidR="00435354" w:rsidRDefault="00435354" w:rsidP="00435354">
      <w:pPr>
        <w:pStyle w:val="Notedebasdepage"/>
      </w:pPr>
      <w:r>
        <w:rPr>
          <w:rStyle w:val="Aucun"/>
          <w:vertAlign w:val="superscript"/>
        </w:rPr>
        <w:footnoteRef/>
      </w:r>
      <w:r>
        <w:rPr>
          <w:rFonts w:eastAsia="Arial Unicode MS" w:cs="Arial Unicode MS"/>
        </w:rPr>
        <w:t xml:space="preserve"> </w:t>
      </w:r>
      <w:r>
        <w:rPr>
          <w:rStyle w:val="Aucun"/>
          <w:rFonts w:eastAsia="Arial Unicode MS" w:cs="Arial Unicode MS"/>
          <w:i/>
          <w:iCs/>
        </w:rPr>
        <w:t xml:space="preserve">in : </w:t>
      </w:r>
      <w:r>
        <w:rPr>
          <w:rStyle w:val="Aucun"/>
          <w:rFonts w:eastAsia="Arial Unicode MS" w:cs="Arial Unicode MS"/>
          <w:i/>
          <w:iCs/>
          <w:lang w:val="en-US"/>
        </w:rPr>
        <w:t>https://www.definitions-marketing.com/definition/influenceur/</w:t>
      </w:r>
    </w:p>
  </w:footnote>
  <w:footnote w:id="2">
    <w:p w:rsidR="00435354" w:rsidRDefault="00435354" w:rsidP="00435354">
      <w:pPr>
        <w:pStyle w:val="Notedebasdepag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Aucun"/>
          <w:i/>
          <w:iCs/>
          <w:vertAlign w:val="superscript"/>
        </w:rPr>
        <w:footnoteRef/>
      </w:r>
      <w:r>
        <w:rPr>
          <w:i/>
          <w:iCs/>
        </w:rPr>
        <w:t xml:space="preserve"> Source des documents : Hervé </w:t>
      </w:r>
      <w:r>
        <w:rPr>
          <w:i/>
          <w:iCs/>
          <w:lang w:val="de-DE"/>
        </w:rPr>
        <w:t>Diet, Lyc</w:t>
      </w:r>
      <w:r>
        <w:rPr>
          <w:i/>
          <w:iCs/>
        </w:rPr>
        <w:t>é</w:t>
      </w:r>
      <w:r>
        <w:rPr>
          <w:i/>
          <w:iCs/>
          <w:lang w:val="nl-NL"/>
        </w:rPr>
        <w:t>e Touchard-Washington (72), GRAF SNT Acad</w:t>
      </w:r>
      <w:r>
        <w:rPr>
          <w:i/>
          <w:iCs/>
        </w:rPr>
        <w:t>émie de Nantes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1060" w:hanging="360"/>
      </w:p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Symbol" w:hAnsi="Symbol" w:hint="default"/>
      </w:rPr>
    </w:lvl>
    <w:lvl w:ilvl="1">
      <w:start w:val="1"/>
      <w:numFmt w:val="bullet"/>
      <w:lvlText w:val=""/>
      <w:lvlJc w:val="left"/>
      <w:pPr>
        <w:tabs>
          <w:tab w:val="num" w:pos="1414"/>
        </w:tabs>
        <w:ind w:left="1414" w:hanging="283"/>
      </w:pPr>
      <w:rPr>
        <w:rFonts w:ascii="Symbol" w:hAnsi="Symbol" w:hint="default"/>
      </w:rPr>
    </w:lvl>
    <w:lvl w:ilvl="2">
      <w:start w:val="1"/>
      <w:numFmt w:val="bullet"/>
      <w:lvlText w:val=""/>
      <w:lvlJc w:val="left"/>
      <w:pPr>
        <w:tabs>
          <w:tab w:val="num" w:pos="2121"/>
        </w:tabs>
        <w:ind w:left="2121" w:hanging="283"/>
      </w:pPr>
      <w:rPr>
        <w:rFonts w:ascii="Symbol" w:hAnsi="Symbol" w:hint="default"/>
      </w:rPr>
    </w:lvl>
    <w:lvl w:ilvl="3">
      <w:start w:val="1"/>
      <w:numFmt w:val="bullet"/>
      <w:lvlText w:val=""/>
      <w:lvlJc w:val="left"/>
      <w:pPr>
        <w:tabs>
          <w:tab w:val="num" w:pos="2828"/>
        </w:tabs>
        <w:ind w:left="2828" w:hanging="283"/>
      </w:pPr>
      <w:rPr>
        <w:rFonts w:ascii="Symbol" w:hAnsi="Symbol" w:hint="default"/>
      </w:rPr>
    </w:lvl>
    <w:lvl w:ilvl="4">
      <w:start w:val="1"/>
      <w:numFmt w:val="bullet"/>
      <w:lvlText w:val=""/>
      <w:lvlJc w:val="left"/>
      <w:pPr>
        <w:tabs>
          <w:tab w:val="num" w:pos="3535"/>
        </w:tabs>
        <w:ind w:left="3535" w:hanging="283"/>
      </w:pPr>
      <w:rPr>
        <w:rFonts w:ascii="Symbol" w:hAnsi="Symbol" w:hint="default"/>
      </w:rPr>
    </w:lvl>
    <w:lvl w:ilvl="5">
      <w:start w:val="1"/>
      <w:numFmt w:val="bullet"/>
      <w:lvlText w:val=""/>
      <w:lvlJc w:val="left"/>
      <w:pPr>
        <w:tabs>
          <w:tab w:val="num" w:pos="4242"/>
        </w:tabs>
        <w:ind w:left="4242" w:hanging="283"/>
      </w:pPr>
      <w:rPr>
        <w:rFonts w:ascii="Symbol" w:hAnsi="Symbol" w:hint="default"/>
      </w:rPr>
    </w:lvl>
    <w:lvl w:ilvl="6">
      <w:start w:val="1"/>
      <w:numFmt w:val="bullet"/>
      <w:lvlText w:val=""/>
      <w:lvlJc w:val="left"/>
      <w:pPr>
        <w:tabs>
          <w:tab w:val="num" w:pos="4949"/>
        </w:tabs>
        <w:ind w:left="4949" w:hanging="283"/>
      </w:pPr>
      <w:rPr>
        <w:rFonts w:ascii="Symbol" w:hAnsi="Symbol" w:hint="default"/>
      </w:rPr>
    </w:lvl>
    <w:lvl w:ilvl="7">
      <w:start w:val="1"/>
      <w:numFmt w:val="bullet"/>
      <w:lvlText w:val=""/>
      <w:lvlJc w:val="left"/>
      <w:pPr>
        <w:tabs>
          <w:tab w:val="num" w:pos="5656"/>
        </w:tabs>
        <w:ind w:left="5656" w:hanging="283"/>
      </w:pPr>
      <w:rPr>
        <w:rFonts w:ascii="Symbol" w:hAnsi="Symbol" w:hint="default"/>
      </w:rPr>
    </w:lvl>
    <w:lvl w:ilvl="8">
      <w:start w:val="1"/>
      <w:numFmt w:val="bullet"/>
      <w:lvlText w:val=""/>
      <w:lvlJc w:val="left"/>
      <w:pPr>
        <w:tabs>
          <w:tab w:val="num" w:pos="6363"/>
        </w:tabs>
        <w:ind w:left="6363" w:hanging="283"/>
      </w:pPr>
      <w:rPr>
        <w:rFonts w:ascii="Symbol" w:hAnsi="Symbol" w:hint="default"/>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Calibri" w:hint="default"/>
        <w:b/>
        <w:color w:val="0000FF"/>
        <w:sz w:val="28"/>
        <w:szCs w:val="28"/>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Calibri" w:hint="default"/>
        <w:b/>
        <w:color w:val="0000FF"/>
        <w:sz w:val="28"/>
        <w:szCs w:val="28"/>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Calibri" w:hint="default"/>
        <w:b/>
        <w:color w:val="0000FF"/>
        <w:sz w:val="28"/>
        <w:szCs w:val="28"/>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Wingdings"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Wingdings"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Wingdings"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1">
    <w:nsid w:val="0B043DF5"/>
    <w:multiLevelType w:val="hybridMultilevel"/>
    <w:tmpl w:val="8166CE18"/>
    <w:numStyleLink w:val="Nombres"/>
  </w:abstractNum>
  <w:abstractNum w:abstractNumId="12">
    <w:nsid w:val="2FE80FF4"/>
    <w:multiLevelType w:val="hybridMultilevel"/>
    <w:tmpl w:val="8166CE18"/>
    <w:styleLink w:val="Nombres"/>
    <w:lvl w:ilvl="0" w:tplc="075CCC24">
      <w:start w:val="1"/>
      <w:numFmt w:val="decimal"/>
      <w:lvlText w:val="%1."/>
      <w:lvlJc w:val="left"/>
      <w:pPr>
        <w:ind w:left="253" w:hanging="25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65CB01A">
      <w:start w:val="1"/>
      <w:numFmt w:val="decimal"/>
      <w:lvlText w:val="%2."/>
      <w:lvlJc w:val="left"/>
      <w:pPr>
        <w:ind w:left="1053" w:hanging="25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5BEAEF4">
      <w:start w:val="1"/>
      <w:numFmt w:val="decimal"/>
      <w:lvlText w:val="%3."/>
      <w:lvlJc w:val="left"/>
      <w:pPr>
        <w:ind w:left="1853" w:hanging="25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456C2EA">
      <w:start w:val="1"/>
      <w:numFmt w:val="decimal"/>
      <w:lvlText w:val="%4."/>
      <w:lvlJc w:val="left"/>
      <w:pPr>
        <w:ind w:left="2653" w:hanging="25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050B1AC">
      <w:start w:val="1"/>
      <w:numFmt w:val="decimal"/>
      <w:lvlText w:val="%5."/>
      <w:lvlJc w:val="left"/>
      <w:pPr>
        <w:ind w:left="3453" w:hanging="25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A3451CA">
      <w:start w:val="1"/>
      <w:numFmt w:val="decimal"/>
      <w:lvlText w:val="%6."/>
      <w:lvlJc w:val="left"/>
      <w:pPr>
        <w:ind w:left="4253" w:hanging="25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35CB3D6">
      <w:start w:val="1"/>
      <w:numFmt w:val="decimal"/>
      <w:lvlText w:val="%7."/>
      <w:lvlJc w:val="left"/>
      <w:pPr>
        <w:ind w:left="5053" w:hanging="25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752BF00">
      <w:start w:val="1"/>
      <w:numFmt w:val="decimal"/>
      <w:lvlText w:val="%8."/>
      <w:lvlJc w:val="left"/>
      <w:pPr>
        <w:ind w:left="5853" w:hanging="25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38CEEDE">
      <w:start w:val="1"/>
      <w:numFmt w:val="decimal"/>
      <w:lvlText w:val="%9."/>
      <w:lvlJc w:val="left"/>
      <w:pPr>
        <w:ind w:left="6653" w:hanging="25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nsid w:val="323B42EA"/>
    <w:multiLevelType w:val="hybridMultilevel"/>
    <w:tmpl w:val="A5AE7452"/>
    <w:lvl w:ilvl="0" w:tplc="D3A61F16">
      <w:start w:val="1"/>
      <w:numFmt w:val="bullet"/>
      <w:lvlText w:val="-"/>
      <w:lvlJc w:val="left"/>
      <w:pPr>
        <w:ind w:left="1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AA8E27A">
      <w:start w:val="1"/>
      <w:numFmt w:val="bullet"/>
      <w:lvlText w:val="-"/>
      <w:lvlJc w:val="left"/>
      <w:pPr>
        <w:ind w:left="7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EBC9432">
      <w:start w:val="1"/>
      <w:numFmt w:val="bullet"/>
      <w:lvlText w:val="-"/>
      <w:lvlJc w:val="left"/>
      <w:pPr>
        <w:ind w:left="13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934995E">
      <w:start w:val="1"/>
      <w:numFmt w:val="bullet"/>
      <w:lvlText w:val="-"/>
      <w:lvlJc w:val="left"/>
      <w:pPr>
        <w:ind w:left="19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3629C32">
      <w:start w:val="1"/>
      <w:numFmt w:val="bullet"/>
      <w:lvlText w:val="-"/>
      <w:lvlJc w:val="left"/>
      <w:pPr>
        <w:ind w:left="25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8C856F0">
      <w:start w:val="1"/>
      <w:numFmt w:val="bullet"/>
      <w:lvlText w:val="-"/>
      <w:lvlJc w:val="left"/>
      <w:pPr>
        <w:ind w:left="31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CA56CD64">
      <w:start w:val="1"/>
      <w:numFmt w:val="bullet"/>
      <w:lvlText w:val="-"/>
      <w:lvlJc w:val="left"/>
      <w:pPr>
        <w:ind w:left="37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F3023160">
      <w:start w:val="1"/>
      <w:numFmt w:val="bullet"/>
      <w:lvlText w:val="-"/>
      <w:lvlJc w:val="left"/>
      <w:pPr>
        <w:ind w:left="43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B98CAA54">
      <w:start w:val="1"/>
      <w:numFmt w:val="bullet"/>
      <w:lvlText w:val="-"/>
      <w:lvlJc w:val="left"/>
      <w:pPr>
        <w:ind w:left="49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nsid w:val="4D5B553C"/>
    <w:multiLevelType w:val="hybridMultilevel"/>
    <w:tmpl w:val="452E7128"/>
    <w:styleLink w:val="Style1import"/>
    <w:lvl w:ilvl="0" w:tplc="6B94680E">
      <w:start w:val="1"/>
      <w:numFmt w:val="decimal"/>
      <w:lvlText w:val="%1)"/>
      <w:lvlJc w:val="left"/>
      <w:pPr>
        <w:ind w:left="10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9901890">
      <w:start w:val="1"/>
      <w:numFmt w:val="lowerLetter"/>
      <w:lvlText w:val="%2."/>
      <w:lvlJc w:val="left"/>
      <w:pPr>
        <w:ind w:left="17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F12A62C">
      <w:start w:val="1"/>
      <w:numFmt w:val="lowerRoman"/>
      <w:lvlText w:val="%3."/>
      <w:lvlJc w:val="left"/>
      <w:pPr>
        <w:ind w:left="2500" w:hanging="3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18CA3C2">
      <w:start w:val="1"/>
      <w:numFmt w:val="decimal"/>
      <w:lvlText w:val="%4."/>
      <w:lvlJc w:val="left"/>
      <w:pPr>
        <w:ind w:left="32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BE2F640">
      <w:start w:val="1"/>
      <w:numFmt w:val="lowerLetter"/>
      <w:lvlText w:val="%5."/>
      <w:lvlJc w:val="left"/>
      <w:pPr>
        <w:ind w:left="39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D44CD6A">
      <w:start w:val="1"/>
      <w:numFmt w:val="lowerRoman"/>
      <w:lvlText w:val="%6."/>
      <w:lvlJc w:val="left"/>
      <w:pPr>
        <w:ind w:left="4660" w:hanging="3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95E6F4A">
      <w:start w:val="1"/>
      <w:numFmt w:val="decimal"/>
      <w:lvlText w:val="%7."/>
      <w:lvlJc w:val="left"/>
      <w:pPr>
        <w:ind w:left="53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D76706C">
      <w:start w:val="1"/>
      <w:numFmt w:val="lowerLetter"/>
      <w:lvlText w:val="%8."/>
      <w:lvlJc w:val="left"/>
      <w:pPr>
        <w:ind w:left="61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C768788">
      <w:start w:val="1"/>
      <w:numFmt w:val="lowerRoman"/>
      <w:lvlText w:val="%9."/>
      <w:lvlJc w:val="left"/>
      <w:pPr>
        <w:ind w:left="6820" w:hanging="3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nsid w:val="719D5B2D"/>
    <w:multiLevelType w:val="hybridMultilevel"/>
    <w:tmpl w:val="1200D05A"/>
    <w:lvl w:ilvl="0" w:tplc="BCCC5B06">
      <w:start w:val="1"/>
      <w:numFmt w:val="bullet"/>
      <w:lvlText w:val="-"/>
      <w:lvlJc w:val="left"/>
      <w:pPr>
        <w:ind w:left="1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81BC956E">
      <w:start w:val="1"/>
      <w:numFmt w:val="bullet"/>
      <w:lvlText w:val="-"/>
      <w:lvlJc w:val="left"/>
      <w:pPr>
        <w:ind w:left="7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1761F4C">
      <w:start w:val="1"/>
      <w:numFmt w:val="bullet"/>
      <w:lvlText w:val="-"/>
      <w:lvlJc w:val="left"/>
      <w:pPr>
        <w:ind w:left="13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60424BA">
      <w:start w:val="1"/>
      <w:numFmt w:val="bullet"/>
      <w:lvlText w:val="-"/>
      <w:lvlJc w:val="left"/>
      <w:pPr>
        <w:ind w:left="19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E48471C">
      <w:start w:val="1"/>
      <w:numFmt w:val="bullet"/>
      <w:lvlText w:val="-"/>
      <w:lvlJc w:val="left"/>
      <w:pPr>
        <w:ind w:left="25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542498A">
      <w:start w:val="1"/>
      <w:numFmt w:val="bullet"/>
      <w:lvlText w:val="-"/>
      <w:lvlJc w:val="left"/>
      <w:pPr>
        <w:ind w:left="31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DC02D1E">
      <w:start w:val="1"/>
      <w:numFmt w:val="bullet"/>
      <w:lvlText w:val="-"/>
      <w:lvlJc w:val="left"/>
      <w:pPr>
        <w:ind w:left="37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626A5B4">
      <w:start w:val="1"/>
      <w:numFmt w:val="bullet"/>
      <w:lvlText w:val="-"/>
      <w:lvlJc w:val="left"/>
      <w:pPr>
        <w:ind w:left="43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DBCA482">
      <w:start w:val="1"/>
      <w:numFmt w:val="bullet"/>
      <w:lvlText w:val="-"/>
      <w:lvlJc w:val="left"/>
      <w:pPr>
        <w:ind w:left="4989"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nsid w:val="7DA20920"/>
    <w:multiLevelType w:val="hybridMultilevel"/>
    <w:tmpl w:val="452E7128"/>
    <w:numStyleLink w:val="Style1import"/>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4"/>
  </w:num>
  <w:num w:numId="13">
    <w:abstractNumId w:val="16"/>
  </w:num>
  <w:num w:numId="14">
    <w:abstractNumId w:val="12"/>
  </w:num>
  <w:num w:numId="15">
    <w:abstractNumId w:val="11"/>
  </w:num>
  <w:num w:numId="16">
    <w:abstractNumId w:val="11"/>
    <w:lvlOverride w:ilvl="0">
      <w:startOverride w:val="1"/>
      <w:lvl w:ilvl="0" w:tplc="CA9ECDF0">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8CA1832">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BEAE6D6">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02E2E6">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40CA0A0">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025C44">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3427B30">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C108D9E">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DE09924">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1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89A"/>
    <w:rsid w:val="002727F9"/>
    <w:rsid w:val="00435354"/>
    <w:rsid w:val="0067089A"/>
    <w:rsid w:val="00711EE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ambria" w:eastAsia="ＭＳ 明朝" w:hAnsi="Cambria"/>
      <w:sz w:val="24"/>
      <w:szCs w:val="24"/>
      <w:lang w:eastAsia="ar-SA"/>
    </w:rPr>
  </w:style>
  <w:style w:type="paragraph" w:styleId="Titre1">
    <w:name w:val="heading 1"/>
    <w:basedOn w:val="Titre10"/>
    <w:next w:val="Corpsdetexte"/>
    <w:qFormat/>
    <w:pPr>
      <w:numPr>
        <w:numId w:val="1"/>
      </w:numPr>
      <w:outlineLvl w:val="0"/>
    </w:pPr>
    <w:rPr>
      <w:rFonts w:ascii="Times New Roman" w:eastAsia="SimSun" w:hAnsi="Times New Roman"/>
      <w:b/>
      <w:bCs/>
      <w:sz w:val="48"/>
      <w:szCs w:val="48"/>
    </w:rPr>
  </w:style>
  <w:style w:type="paragraph" w:styleId="Titre2">
    <w:name w:val="heading 2"/>
    <w:basedOn w:val="Normal"/>
    <w:next w:val="Corpsdetexte"/>
    <w:qFormat/>
    <w:pPr>
      <w:numPr>
        <w:ilvl w:val="1"/>
        <w:numId w:val="1"/>
      </w:numPr>
      <w:spacing w:before="280" w:after="280"/>
      <w:outlineLvl w:val="1"/>
    </w:pPr>
    <w:rPr>
      <w:rFonts w:ascii="Times New Roman" w:hAnsi="Times New Roman"/>
      <w:b/>
      <w:bCs/>
      <w:sz w:val="36"/>
      <w:szCs w:val="36"/>
    </w:rPr>
  </w:style>
  <w:style w:type="paragraph" w:styleId="Titre3">
    <w:name w:val="heading 3"/>
    <w:basedOn w:val="Normal"/>
    <w:next w:val="Corpsdetexte"/>
    <w:qFormat/>
    <w:pPr>
      <w:numPr>
        <w:ilvl w:val="2"/>
        <w:numId w:val="1"/>
      </w:numPr>
      <w:spacing w:before="280" w:after="280"/>
      <w:outlineLvl w:val="2"/>
    </w:pPr>
    <w:rPr>
      <w:rFonts w:ascii="Times New Roman" w:hAnsi="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style>
  <w:style w:type="character" w:customStyle="1" w:styleId="WW8Num4z0">
    <w:name w:val="WW8Num4z0"/>
    <w:rPr>
      <w:rFonts w:hint="default"/>
      <w:color w:val="auto"/>
    </w:rPr>
  </w:style>
  <w:style w:type="character" w:customStyle="1" w:styleId="WW8Num5z0">
    <w:name w:val="WW8Num5z0"/>
    <w:rPr>
      <w:rFonts w:hint="default"/>
    </w:rPr>
  </w:style>
  <w:style w:type="character" w:customStyle="1" w:styleId="WW8Num5z1">
    <w:name w:val="WW8Num5z1"/>
  </w:style>
  <w:style w:type="character" w:customStyle="1" w:styleId="WW8Num6z0">
    <w:name w:val="WW8Num6z0"/>
    <w:rPr>
      <w:rFonts w:ascii="Calibri" w:hAnsi="Calibri" w:cs="Calibri" w:hint="default"/>
      <w:b/>
      <w:color w:val="0000FF"/>
      <w:sz w:val="28"/>
      <w:szCs w:val="28"/>
    </w:rPr>
  </w:style>
  <w:style w:type="character" w:customStyle="1" w:styleId="WW8Num6z1">
    <w:name w:val="WW8Num6z1"/>
  </w:style>
  <w:style w:type="character" w:customStyle="1" w:styleId="WW8Num7z0">
    <w:name w:val="WW8Num7z0"/>
    <w:rPr>
      <w:rFonts w:hint="default"/>
      <w:color w:val="auto"/>
    </w:rPr>
  </w:style>
  <w:style w:type="character" w:customStyle="1" w:styleId="WW8Num7z1">
    <w:name w:val="WW8Num7z1"/>
  </w:style>
  <w:style w:type="character" w:customStyle="1" w:styleId="WW8Num8z0">
    <w:name w:val="WW8Num8z0"/>
    <w:rPr>
      <w:rFonts w:ascii="Wingdings" w:hAnsi="Wingdings" w:cs="Wingdings" w:hint="default"/>
    </w:rPr>
  </w:style>
  <w:style w:type="character" w:customStyle="1" w:styleId="WW8Num8z1">
    <w:name w:val="WW8Num8z1"/>
    <w:rPr>
      <w:rFonts w:ascii="Courier New" w:hAnsi="Courier New" w:cs="Courier New" w:hint="default"/>
    </w:rPr>
  </w:style>
  <w:style w:type="character" w:customStyle="1" w:styleId="WW8Num9z0">
    <w:name w:val="WW8Num9z0"/>
    <w:rPr>
      <w:rFonts w:hint="default"/>
      <w:color w:val="auto"/>
    </w:rPr>
  </w:style>
  <w:style w:type="character" w:customStyle="1" w:styleId="WW8Num9z1">
    <w:name w:val="WW8Num9z1"/>
  </w:style>
  <w:style w:type="character" w:customStyle="1" w:styleId="WW8Num10z0">
    <w:name w:val="WW8Num10z0"/>
    <w:rPr>
      <w:rFonts w:hint="default"/>
    </w:rPr>
  </w:style>
  <w:style w:type="character" w:customStyle="1" w:styleId="WW8Num10z1">
    <w:name w:val="WW8Num10z1"/>
  </w:style>
  <w:style w:type="character" w:customStyle="1" w:styleId="WW8Num11z0">
    <w:name w:val="WW8Num11z0"/>
    <w:rPr>
      <w:rFonts w:hint="default"/>
    </w:rPr>
  </w:style>
  <w:style w:type="character" w:customStyle="1" w:styleId="WW8Num11z1">
    <w:name w:val="WW8Num11z1"/>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3">
    <w:name w:val="WW8Num8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Wingdings" w:hAnsi="Wingdings" w:cs="Wingdings" w:hint="default"/>
    </w:rPr>
  </w:style>
  <w:style w:type="character" w:customStyle="1" w:styleId="WW8Num15z1">
    <w:name w:val="WW8Num15z1"/>
    <w:rPr>
      <w:rFonts w:ascii="Courier New" w:hAnsi="Courier New" w:cs="Courier New" w:hint="default"/>
    </w:rPr>
  </w:style>
  <w:style w:type="character" w:customStyle="1" w:styleId="WW8Num15z3">
    <w:name w:val="WW8Num15z3"/>
    <w:rPr>
      <w:rFonts w:ascii="Symbol" w:hAnsi="Symbol" w:cs="Symbol" w:hint="default"/>
    </w:rPr>
  </w:style>
  <w:style w:type="character" w:customStyle="1" w:styleId="WW8Num16z0">
    <w:name w:val="WW8Num16z0"/>
    <w:rPr>
      <w:rFonts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Calibri" w:hAnsi="Calibri" w:cs="Calibri" w:hint="default"/>
      <w:b/>
      <w:color w:val="80000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hint="default"/>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Calibri" w:eastAsia="ＭＳ 明朝" w:hAnsi="Calibri" w:cs="Arial"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hint="default"/>
      <w:sz w:val="20"/>
    </w:rPr>
  </w:style>
  <w:style w:type="character" w:customStyle="1" w:styleId="WW8Num24z0">
    <w:name w:val="WW8Num24z0"/>
    <w:rPr>
      <w:rFonts w:hint="default"/>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Calibri" w:hAnsi="Calibri" w:cs="Calibri" w:hint="default"/>
      <w:color w:val="0000FF"/>
    </w:rPr>
  </w:style>
  <w:style w:type="character" w:customStyle="1" w:styleId="WW8Num28z1">
    <w:name w:val="WW8Num28z1"/>
    <w:rPr>
      <w:rFonts w:ascii="Calibri" w:hAnsi="Calibri" w:cs="Calibri"/>
      <w:color w:val="0000FF"/>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Calibri" w:eastAsia="ＭＳ 明朝" w:hAnsi="Calibri" w:cs="Times New Roman"/>
      <w:color w:val="00800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Policepardfaut1">
    <w:name w:val="Police par défaut1"/>
  </w:style>
  <w:style w:type="character" w:customStyle="1" w:styleId="TextedebullesCar">
    <w:name w:val="Texte de bulles Car"/>
    <w:rPr>
      <w:rFonts w:ascii="Lucida Grande" w:hAnsi="Lucida Grande" w:cs="Lucida Grande"/>
      <w:sz w:val="18"/>
      <w:szCs w:val="18"/>
    </w:rPr>
  </w:style>
  <w:style w:type="character" w:customStyle="1" w:styleId="Titre2Car">
    <w:name w:val="Titre 2 Car"/>
    <w:rPr>
      <w:rFonts w:ascii="Times New Roman" w:hAnsi="Times New Roman" w:cs="Times New Roman"/>
      <w:b/>
      <w:bCs/>
      <w:sz w:val="36"/>
      <w:szCs w:val="36"/>
    </w:rPr>
  </w:style>
  <w:style w:type="character" w:customStyle="1" w:styleId="Titre3Car">
    <w:name w:val="Titre 3 Car"/>
    <w:rPr>
      <w:rFonts w:ascii="Times New Roman" w:hAnsi="Times New Roman" w:cs="Times New Roman"/>
      <w:b/>
      <w:bCs/>
      <w:sz w:val="27"/>
      <w:szCs w:val="27"/>
    </w:rPr>
  </w:style>
  <w:style w:type="character" w:customStyle="1" w:styleId="apple-converted-space">
    <w:name w:val="apple-converted-space"/>
    <w:basedOn w:val="Policepardfaut1"/>
  </w:style>
  <w:style w:type="character" w:styleId="Lienhypertexte">
    <w:name w:val="Hyperlink"/>
    <w:rPr>
      <w:color w:val="0000FF"/>
      <w:u w:val="single"/>
    </w:rPr>
  </w:style>
  <w:style w:type="character" w:styleId="Textedelespacerserv">
    <w:name w:val="Placeholder Text"/>
    <w:rPr>
      <w:color w:val="808080"/>
    </w:rPr>
  </w:style>
  <w:style w:type="character" w:styleId="Lienhypertextesuivi">
    <w:name w:val="FollowedHyperlink"/>
    <w:rPr>
      <w:color w:val="800080"/>
      <w:u w:val="single"/>
    </w:rPr>
  </w:style>
  <w:style w:type="character" w:customStyle="1" w:styleId="En-tteCar">
    <w:name w:val="En-tête Car"/>
    <w:basedOn w:val="Policepardfaut1"/>
  </w:style>
  <w:style w:type="character" w:customStyle="1" w:styleId="PieddepageCar">
    <w:name w:val="Pied de page Car"/>
    <w:basedOn w:val="Policepardfaut1"/>
  </w:style>
  <w:style w:type="character" w:styleId="Numrodepage">
    <w:name w:val="page number"/>
    <w:basedOn w:val="Policepardfaut1"/>
  </w:style>
  <w:style w:type="character" w:styleId="lev">
    <w:name w:val="Strong"/>
    <w:qFormat/>
    <w:rPr>
      <w:b/>
      <w:bCs/>
    </w:rPr>
  </w:style>
  <w:style w:type="character" w:customStyle="1" w:styleId="Puces">
    <w:name w:val="Puces"/>
    <w:rPr>
      <w:rFonts w:ascii="OpenSymbol" w:eastAsia="OpenSymbol" w:hAnsi="OpenSymbol" w:cs="OpenSymbol"/>
    </w:rPr>
  </w:style>
  <w:style w:type="character" w:customStyle="1" w:styleId="Caractresdenumrotation">
    <w:name w:val="Caractères de numérotation"/>
  </w:style>
  <w:style w:type="paragraph" w:customStyle="1" w:styleId="Titre10">
    <w:name w:val="Titre1"/>
    <w:basedOn w:val="Normal"/>
    <w:next w:val="Corpsdetexte"/>
    <w:pPr>
      <w:keepNext/>
      <w:spacing w:before="240" w:after="120"/>
    </w:pPr>
    <w:rPr>
      <w:rFonts w:ascii="Arial" w:eastAsia="Microsoft YaHei" w:hAnsi="Arial" w:cs="Lucida Sans"/>
      <w:sz w:val="28"/>
      <w:szCs w:val="28"/>
    </w:rPr>
  </w:style>
  <w:style w:type="paragraph" w:styleId="Corpsdetexte">
    <w:name w:val="Body Text"/>
    <w:basedOn w:val="Normal"/>
    <w:pPr>
      <w:spacing w:after="120"/>
    </w:pPr>
  </w:style>
  <w:style w:type="paragraph" w:styleId="Liste">
    <w:name w:val="List"/>
    <w:basedOn w:val="Corpsdetexte"/>
    <w:rPr>
      <w:rFonts w:cs="Lucida Sans"/>
    </w:rPr>
  </w:style>
  <w:style w:type="paragraph" w:customStyle="1" w:styleId="Lgende1">
    <w:name w:val="Légende1"/>
    <w:basedOn w:val="Normal"/>
    <w:pPr>
      <w:suppressLineNumbers/>
      <w:spacing w:before="120" w:after="120"/>
    </w:pPr>
    <w:rPr>
      <w:rFonts w:cs="Lucida Sans"/>
      <w:i/>
      <w:iCs/>
    </w:rPr>
  </w:style>
  <w:style w:type="paragraph" w:customStyle="1" w:styleId="Index">
    <w:name w:val="Index"/>
    <w:basedOn w:val="Normal"/>
    <w:pPr>
      <w:suppressLineNumbers/>
    </w:pPr>
    <w:rPr>
      <w:rFonts w:cs="Lucida Sans"/>
    </w:rPr>
  </w:style>
  <w:style w:type="paragraph" w:styleId="Textedebulles">
    <w:name w:val="Balloon Text"/>
    <w:basedOn w:val="Normal"/>
    <w:rPr>
      <w:rFonts w:ascii="Lucida Grande" w:hAnsi="Lucida Grande" w:cs="Lucida Grande"/>
      <w:sz w:val="18"/>
      <w:szCs w:val="18"/>
    </w:rPr>
  </w:style>
  <w:style w:type="paragraph" w:styleId="Paragraphedeliste">
    <w:name w:val="List Paragraph"/>
    <w:basedOn w:val="Normal"/>
    <w:qFormat/>
    <w:pPr>
      <w:ind w:left="720"/>
    </w:pPr>
  </w:style>
  <w:style w:type="paragraph" w:styleId="NormalWeb">
    <w:name w:val="Normal (Web)"/>
    <w:basedOn w:val="Normal"/>
    <w:pPr>
      <w:spacing w:before="280" w:after="280"/>
    </w:pPr>
    <w:rPr>
      <w:rFonts w:ascii="Times New Roman" w:hAnsi="Times New Roman"/>
      <w:sz w:val="20"/>
      <w:szCs w:val="20"/>
    </w:rPr>
  </w:style>
  <w:style w:type="paragraph" w:styleId="En-tte">
    <w:name w:val="header"/>
    <w:basedOn w:val="Normal"/>
  </w:style>
  <w:style w:type="paragraph" w:styleId="Pieddepage">
    <w:name w:val="footer"/>
    <w:basedOn w:val="Normal"/>
  </w:style>
  <w:style w:type="paragraph" w:customStyle="1" w:styleId="Contenuducadre">
    <w:name w:val="Contenu du cadre"/>
    <w:basedOn w:val="Corpsdetexte"/>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rps">
    <w:name w:val="Corps"/>
    <w:rsid w:val="00435354"/>
    <w:pPr>
      <w:pBdr>
        <w:top w:val="nil"/>
        <w:left w:val="nil"/>
        <w:bottom w:val="nil"/>
        <w:right w:val="nil"/>
        <w:between w:val="nil"/>
        <w:bar w:val="nil"/>
      </w:pBdr>
    </w:pPr>
    <w:rPr>
      <w:rFonts w:ascii="Cambria" w:eastAsia="Cambria" w:hAnsi="Cambria" w:cs="Cambria"/>
      <w:color w:val="000000"/>
      <w:sz w:val="24"/>
      <w:szCs w:val="24"/>
      <w:u w:color="000000"/>
      <w:bdr w:val="nil"/>
    </w:rPr>
  </w:style>
  <w:style w:type="character" w:customStyle="1" w:styleId="Aucun">
    <w:name w:val="Aucun"/>
    <w:rsid w:val="00435354"/>
  </w:style>
  <w:style w:type="numbering" w:customStyle="1" w:styleId="Style1import">
    <w:name w:val="Style 1 importé"/>
    <w:rsid w:val="00435354"/>
    <w:pPr>
      <w:numPr>
        <w:numId w:val="12"/>
      </w:numPr>
    </w:pPr>
  </w:style>
  <w:style w:type="numbering" w:customStyle="1" w:styleId="Nombres">
    <w:name w:val="Nombres"/>
    <w:rsid w:val="00435354"/>
    <w:pPr>
      <w:numPr>
        <w:numId w:val="14"/>
      </w:numPr>
    </w:pPr>
  </w:style>
  <w:style w:type="paragraph" w:styleId="Notedebasdepage">
    <w:name w:val="footnote text"/>
    <w:link w:val="NotedebasdepageCar"/>
    <w:rsid w:val="00435354"/>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character" w:customStyle="1" w:styleId="NotedebasdepageCar">
    <w:name w:val="Note de bas de page Car"/>
    <w:basedOn w:val="Policepardfaut"/>
    <w:link w:val="Notedebasdepage"/>
    <w:rsid w:val="00435354"/>
    <w:rPr>
      <w:rFonts w:ascii="Helvetica Neue" w:eastAsia="Helvetica Neue" w:hAnsi="Helvetica Neue" w:cs="Helvetica Neue"/>
      <w:color w:val="000000"/>
      <w:sz w:val="22"/>
      <w:szCs w:val="22"/>
      <w:bdr w:val="nil"/>
    </w:rPr>
  </w:style>
  <w:style w:type="paragraph" w:customStyle="1" w:styleId="Pardfaut">
    <w:name w:val="Par défaut"/>
    <w:rsid w:val="00435354"/>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rsid w:val="00435354"/>
    <w:rPr>
      <w:color w:val="0000FF"/>
      <w:u w:val="single" w:color="0000FF"/>
      <w14:textOutline w14:w="0" w14:cap="rnd" w14:cmpd="sng" w14:algn="ctr">
        <w14:noFill/>
        <w14:prstDash w14:val="solid"/>
        <w14:bevel/>
      </w14:textOutline>
    </w:rPr>
  </w:style>
  <w:style w:type="character" w:customStyle="1" w:styleId="Hyperlink1">
    <w:name w:val="Hyperlink.1"/>
    <w:rsid w:val="00435354"/>
    <w:rPr>
      <w:color w:val="3F6797"/>
      <w:u w:val="single" w:color="0000FF"/>
      <w14:textOutline w14:w="0" w14:cap="rnd" w14:cmpd="sng" w14:algn="ctr">
        <w14:noFill/>
        <w14:prstDash w14:val="solid"/>
        <w14:bevel/>
      </w14:textOutli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ambria" w:eastAsia="ＭＳ 明朝" w:hAnsi="Cambria"/>
      <w:sz w:val="24"/>
      <w:szCs w:val="24"/>
      <w:lang w:eastAsia="ar-SA"/>
    </w:rPr>
  </w:style>
  <w:style w:type="paragraph" w:styleId="Titre1">
    <w:name w:val="heading 1"/>
    <w:basedOn w:val="Titre10"/>
    <w:next w:val="Corpsdetexte"/>
    <w:qFormat/>
    <w:pPr>
      <w:numPr>
        <w:numId w:val="1"/>
      </w:numPr>
      <w:outlineLvl w:val="0"/>
    </w:pPr>
    <w:rPr>
      <w:rFonts w:ascii="Times New Roman" w:eastAsia="SimSun" w:hAnsi="Times New Roman"/>
      <w:b/>
      <w:bCs/>
      <w:sz w:val="48"/>
      <w:szCs w:val="48"/>
    </w:rPr>
  </w:style>
  <w:style w:type="paragraph" w:styleId="Titre2">
    <w:name w:val="heading 2"/>
    <w:basedOn w:val="Normal"/>
    <w:next w:val="Corpsdetexte"/>
    <w:qFormat/>
    <w:pPr>
      <w:numPr>
        <w:ilvl w:val="1"/>
        <w:numId w:val="1"/>
      </w:numPr>
      <w:spacing w:before="280" w:after="280"/>
      <w:outlineLvl w:val="1"/>
    </w:pPr>
    <w:rPr>
      <w:rFonts w:ascii="Times New Roman" w:hAnsi="Times New Roman"/>
      <w:b/>
      <w:bCs/>
      <w:sz w:val="36"/>
      <w:szCs w:val="36"/>
    </w:rPr>
  </w:style>
  <w:style w:type="paragraph" w:styleId="Titre3">
    <w:name w:val="heading 3"/>
    <w:basedOn w:val="Normal"/>
    <w:next w:val="Corpsdetexte"/>
    <w:qFormat/>
    <w:pPr>
      <w:numPr>
        <w:ilvl w:val="2"/>
        <w:numId w:val="1"/>
      </w:numPr>
      <w:spacing w:before="280" w:after="280"/>
      <w:outlineLvl w:val="2"/>
    </w:pPr>
    <w:rPr>
      <w:rFonts w:ascii="Times New Roman" w:hAnsi="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style>
  <w:style w:type="character" w:customStyle="1" w:styleId="WW8Num4z0">
    <w:name w:val="WW8Num4z0"/>
    <w:rPr>
      <w:rFonts w:hint="default"/>
      <w:color w:val="auto"/>
    </w:rPr>
  </w:style>
  <w:style w:type="character" w:customStyle="1" w:styleId="WW8Num5z0">
    <w:name w:val="WW8Num5z0"/>
    <w:rPr>
      <w:rFonts w:hint="default"/>
    </w:rPr>
  </w:style>
  <w:style w:type="character" w:customStyle="1" w:styleId="WW8Num5z1">
    <w:name w:val="WW8Num5z1"/>
  </w:style>
  <w:style w:type="character" w:customStyle="1" w:styleId="WW8Num6z0">
    <w:name w:val="WW8Num6z0"/>
    <w:rPr>
      <w:rFonts w:ascii="Calibri" w:hAnsi="Calibri" w:cs="Calibri" w:hint="default"/>
      <w:b/>
      <w:color w:val="0000FF"/>
      <w:sz w:val="28"/>
      <w:szCs w:val="28"/>
    </w:rPr>
  </w:style>
  <w:style w:type="character" w:customStyle="1" w:styleId="WW8Num6z1">
    <w:name w:val="WW8Num6z1"/>
  </w:style>
  <w:style w:type="character" w:customStyle="1" w:styleId="WW8Num7z0">
    <w:name w:val="WW8Num7z0"/>
    <w:rPr>
      <w:rFonts w:hint="default"/>
      <w:color w:val="auto"/>
    </w:rPr>
  </w:style>
  <w:style w:type="character" w:customStyle="1" w:styleId="WW8Num7z1">
    <w:name w:val="WW8Num7z1"/>
  </w:style>
  <w:style w:type="character" w:customStyle="1" w:styleId="WW8Num8z0">
    <w:name w:val="WW8Num8z0"/>
    <w:rPr>
      <w:rFonts w:ascii="Wingdings" w:hAnsi="Wingdings" w:cs="Wingdings" w:hint="default"/>
    </w:rPr>
  </w:style>
  <w:style w:type="character" w:customStyle="1" w:styleId="WW8Num8z1">
    <w:name w:val="WW8Num8z1"/>
    <w:rPr>
      <w:rFonts w:ascii="Courier New" w:hAnsi="Courier New" w:cs="Courier New" w:hint="default"/>
    </w:rPr>
  </w:style>
  <w:style w:type="character" w:customStyle="1" w:styleId="WW8Num9z0">
    <w:name w:val="WW8Num9z0"/>
    <w:rPr>
      <w:rFonts w:hint="default"/>
      <w:color w:val="auto"/>
    </w:rPr>
  </w:style>
  <w:style w:type="character" w:customStyle="1" w:styleId="WW8Num9z1">
    <w:name w:val="WW8Num9z1"/>
  </w:style>
  <w:style w:type="character" w:customStyle="1" w:styleId="WW8Num10z0">
    <w:name w:val="WW8Num10z0"/>
    <w:rPr>
      <w:rFonts w:hint="default"/>
    </w:rPr>
  </w:style>
  <w:style w:type="character" w:customStyle="1" w:styleId="WW8Num10z1">
    <w:name w:val="WW8Num10z1"/>
  </w:style>
  <w:style w:type="character" w:customStyle="1" w:styleId="WW8Num11z0">
    <w:name w:val="WW8Num11z0"/>
    <w:rPr>
      <w:rFonts w:hint="default"/>
    </w:rPr>
  </w:style>
  <w:style w:type="character" w:customStyle="1" w:styleId="WW8Num11z1">
    <w:name w:val="WW8Num11z1"/>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3">
    <w:name w:val="WW8Num8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Wingdings" w:hAnsi="Wingdings" w:cs="Wingdings" w:hint="default"/>
    </w:rPr>
  </w:style>
  <w:style w:type="character" w:customStyle="1" w:styleId="WW8Num15z1">
    <w:name w:val="WW8Num15z1"/>
    <w:rPr>
      <w:rFonts w:ascii="Courier New" w:hAnsi="Courier New" w:cs="Courier New" w:hint="default"/>
    </w:rPr>
  </w:style>
  <w:style w:type="character" w:customStyle="1" w:styleId="WW8Num15z3">
    <w:name w:val="WW8Num15z3"/>
    <w:rPr>
      <w:rFonts w:ascii="Symbol" w:hAnsi="Symbol" w:cs="Symbol" w:hint="default"/>
    </w:rPr>
  </w:style>
  <w:style w:type="character" w:customStyle="1" w:styleId="WW8Num16z0">
    <w:name w:val="WW8Num16z0"/>
    <w:rPr>
      <w:rFonts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Calibri" w:hAnsi="Calibri" w:cs="Calibri" w:hint="default"/>
      <w:b/>
      <w:color w:val="80000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hint="default"/>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Calibri" w:eastAsia="ＭＳ 明朝" w:hAnsi="Calibri" w:cs="Arial"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hint="default"/>
      <w:sz w:val="20"/>
    </w:rPr>
  </w:style>
  <w:style w:type="character" w:customStyle="1" w:styleId="WW8Num24z0">
    <w:name w:val="WW8Num24z0"/>
    <w:rPr>
      <w:rFonts w:hint="default"/>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Calibri" w:hAnsi="Calibri" w:cs="Calibri" w:hint="default"/>
      <w:color w:val="0000FF"/>
    </w:rPr>
  </w:style>
  <w:style w:type="character" w:customStyle="1" w:styleId="WW8Num28z1">
    <w:name w:val="WW8Num28z1"/>
    <w:rPr>
      <w:rFonts w:ascii="Calibri" w:hAnsi="Calibri" w:cs="Calibri"/>
      <w:color w:val="0000FF"/>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Calibri" w:eastAsia="ＭＳ 明朝" w:hAnsi="Calibri" w:cs="Times New Roman"/>
      <w:color w:val="00800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Policepardfaut1">
    <w:name w:val="Police par défaut1"/>
  </w:style>
  <w:style w:type="character" w:customStyle="1" w:styleId="TextedebullesCar">
    <w:name w:val="Texte de bulles Car"/>
    <w:rPr>
      <w:rFonts w:ascii="Lucida Grande" w:hAnsi="Lucida Grande" w:cs="Lucida Grande"/>
      <w:sz w:val="18"/>
      <w:szCs w:val="18"/>
    </w:rPr>
  </w:style>
  <w:style w:type="character" w:customStyle="1" w:styleId="Titre2Car">
    <w:name w:val="Titre 2 Car"/>
    <w:rPr>
      <w:rFonts w:ascii="Times New Roman" w:hAnsi="Times New Roman" w:cs="Times New Roman"/>
      <w:b/>
      <w:bCs/>
      <w:sz w:val="36"/>
      <w:szCs w:val="36"/>
    </w:rPr>
  </w:style>
  <w:style w:type="character" w:customStyle="1" w:styleId="Titre3Car">
    <w:name w:val="Titre 3 Car"/>
    <w:rPr>
      <w:rFonts w:ascii="Times New Roman" w:hAnsi="Times New Roman" w:cs="Times New Roman"/>
      <w:b/>
      <w:bCs/>
      <w:sz w:val="27"/>
      <w:szCs w:val="27"/>
    </w:rPr>
  </w:style>
  <w:style w:type="character" w:customStyle="1" w:styleId="apple-converted-space">
    <w:name w:val="apple-converted-space"/>
    <w:basedOn w:val="Policepardfaut1"/>
  </w:style>
  <w:style w:type="character" w:styleId="Lienhypertexte">
    <w:name w:val="Hyperlink"/>
    <w:rPr>
      <w:color w:val="0000FF"/>
      <w:u w:val="single"/>
    </w:rPr>
  </w:style>
  <w:style w:type="character" w:styleId="Textedelespacerserv">
    <w:name w:val="Placeholder Text"/>
    <w:rPr>
      <w:color w:val="808080"/>
    </w:rPr>
  </w:style>
  <w:style w:type="character" w:styleId="Lienhypertextesuivi">
    <w:name w:val="FollowedHyperlink"/>
    <w:rPr>
      <w:color w:val="800080"/>
      <w:u w:val="single"/>
    </w:rPr>
  </w:style>
  <w:style w:type="character" w:customStyle="1" w:styleId="En-tteCar">
    <w:name w:val="En-tête Car"/>
    <w:basedOn w:val="Policepardfaut1"/>
  </w:style>
  <w:style w:type="character" w:customStyle="1" w:styleId="PieddepageCar">
    <w:name w:val="Pied de page Car"/>
    <w:basedOn w:val="Policepardfaut1"/>
  </w:style>
  <w:style w:type="character" w:styleId="Numrodepage">
    <w:name w:val="page number"/>
    <w:basedOn w:val="Policepardfaut1"/>
  </w:style>
  <w:style w:type="character" w:styleId="lev">
    <w:name w:val="Strong"/>
    <w:qFormat/>
    <w:rPr>
      <w:b/>
      <w:bCs/>
    </w:rPr>
  </w:style>
  <w:style w:type="character" w:customStyle="1" w:styleId="Puces">
    <w:name w:val="Puces"/>
    <w:rPr>
      <w:rFonts w:ascii="OpenSymbol" w:eastAsia="OpenSymbol" w:hAnsi="OpenSymbol" w:cs="OpenSymbol"/>
    </w:rPr>
  </w:style>
  <w:style w:type="character" w:customStyle="1" w:styleId="Caractresdenumrotation">
    <w:name w:val="Caractères de numérotation"/>
  </w:style>
  <w:style w:type="paragraph" w:customStyle="1" w:styleId="Titre10">
    <w:name w:val="Titre1"/>
    <w:basedOn w:val="Normal"/>
    <w:next w:val="Corpsdetexte"/>
    <w:pPr>
      <w:keepNext/>
      <w:spacing w:before="240" w:after="120"/>
    </w:pPr>
    <w:rPr>
      <w:rFonts w:ascii="Arial" w:eastAsia="Microsoft YaHei" w:hAnsi="Arial" w:cs="Lucida Sans"/>
      <w:sz w:val="28"/>
      <w:szCs w:val="28"/>
    </w:rPr>
  </w:style>
  <w:style w:type="paragraph" w:styleId="Corpsdetexte">
    <w:name w:val="Body Text"/>
    <w:basedOn w:val="Normal"/>
    <w:pPr>
      <w:spacing w:after="120"/>
    </w:pPr>
  </w:style>
  <w:style w:type="paragraph" w:styleId="Liste">
    <w:name w:val="List"/>
    <w:basedOn w:val="Corpsdetexte"/>
    <w:rPr>
      <w:rFonts w:cs="Lucida Sans"/>
    </w:rPr>
  </w:style>
  <w:style w:type="paragraph" w:customStyle="1" w:styleId="Lgende1">
    <w:name w:val="Légende1"/>
    <w:basedOn w:val="Normal"/>
    <w:pPr>
      <w:suppressLineNumbers/>
      <w:spacing w:before="120" w:after="120"/>
    </w:pPr>
    <w:rPr>
      <w:rFonts w:cs="Lucida Sans"/>
      <w:i/>
      <w:iCs/>
    </w:rPr>
  </w:style>
  <w:style w:type="paragraph" w:customStyle="1" w:styleId="Index">
    <w:name w:val="Index"/>
    <w:basedOn w:val="Normal"/>
    <w:pPr>
      <w:suppressLineNumbers/>
    </w:pPr>
    <w:rPr>
      <w:rFonts w:cs="Lucida Sans"/>
    </w:rPr>
  </w:style>
  <w:style w:type="paragraph" w:styleId="Textedebulles">
    <w:name w:val="Balloon Text"/>
    <w:basedOn w:val="Normal"/>
    <w:rPr>
      <w:rFonts w:ascii="Lucida Grande" w:hAnsi="Lucida Grande" w:cs="Lucida Grande"/>
      <w:sz w:val="18"/>
      <w:szCs w:val="18"/>
    </w:rPr>
  </w:style>
  <w:style w:type="paragraph" w:styleId="Paragraphedeliste">
    <w:name w:val="List Paragraph"/>
    <w:basedOn w:val="Normal"/>
    <w:qFormat/>
    <w:pPr>
      <w:ind w:left="720"/>
    </w:pPr>
  </w:style>
  <w:style w:type="paragraph" w:styleId="NormalWeb">
    <w:name w:val="Normal (Web)"/>
    <w:basedOn w:val="Normal"/>
    <w:pPr>
      <w:spacing w:before="280" w:after="280"/>
    </w:pPr>
    <w:rPr>
      <w:rFonts w:ascii="Times New Roman" w:hAnsi="Times New Roman"/>
      <w:sz w:val="20"/>
      <w:szCs w:val="20"/>
    </w:rPr>
  </w:style>
  <w:style w:type="paragraph" w:styleId="En-tte">
    <w:name w:val="header"/>
    <w:basedOn w:val="Normal"/>
  </w:style>
  <w:style w:type="paragraph" w:styleId="Pieddepage">
    <w:name w:val="footer"/>
    <w:basedOn w:val="Normal"/>
  </w:style>
  <w:style w:type="paragraph" w:customStyle="1" w:styleId="Contenuducadre">
    <w:name w:val="Contenu du cadre"/>
    <w:basedOn w:val="Corpsdetexte"/>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rps">
    <w:name w:val="Corps"/>
    <w:rsid w:val="00435354"/>
    <w:pPr>
      <w:pBdr>
        <w:top w:val="nil"/>
        <w:left w:val="nil"/>
        <w:bottom w:val="nil"/>
        <w:right w:val="nil"/>
        <w:between w:val="nil"/>
        <w:bar w:val="nil"/>
      </w:pBdr>
    </w:pPr>
    <w:rPr>
      <w:rFonts w:ascii="Cambria" w:eastAsia="Cambria" w:hAnsi="Cambria" w:cs="Cambria"/>
      <w:color w:val="000000"/>
      <w:sz w:val="24"/>
      <w:szCs w:val="24"/>
      <w:u w:color="000000"/>
      <w:bdr w:val="nil"/>
    </w:rPr>
  </w:style>
  <w:style w:type="character" w:customStyle="1" w:styleId="Aucun">
    <w:name w:val="Aucun"/>
    <w:rsid w:val="00435354"/>
  </w:style>
  <w:style w:type="numbering" w:customStyle="1" w:styleId="Style1import">
    <w:name w:val="Style 1 importé"/>
    <w:rsid w:val="00435354"/>
    <w:pPr>
      <w:numPr>
        <w:numId w:val="12"/>
      </w:numPr>
    </w:pPr>
  </w:style>
  <w:style w:type="numbering" w:customStyle="1" w:styleId="Nombres">
    <w:name w:val="Nombres"/>
    <w:rsid w:val="00435354"/>
    <w:pPr>
      <w:numPr>
        <w:numId w:val="14"/>
      </w:numPr>
    </w:pPr>
  </w:style>
  <w:style w:type="paragraph" w:styleId="Notedebasdepage">
    <w:name w:val="footnote text"/>
    <w:link w:val="NotedebasdepageCar"/>
    <w:rsid w:val="00435354"/>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character" w:customStyle="1" w:styleId="NotedebasdepageCar">
    <w:name w:val="Note de bas de page Car"/>
    <w:basedOn w:val="Policepardfaut"/>
    <w:link w:val="Notedebasdepage"/>
    <w:rsid w:val="00435354"/>
    <w:rPr>
      <w:rFonts w:ascii="Helvetica Neue" w:eastAsia="Helvetica Neue" w:hAnsi="Helvetica Neue" w:cs="Helvetica Neue"/>
      <w:color w:val="000000"/>
      <w:sz w:val="22"/>
      <w:szCs w:val="22"/>
      <w:bdr w:val="nil"/>
    </w:rPr>
  </w:style>
  <w:style w:type="paragraph" w:customStyle="1" w:styleId="Pardfaut">
    <w:name w:val="Par défaut"/>
    <w:rsid w:val="00435354"/>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rsid w:val="00435354"/>
    <w:rPr>
      <w:color w:val="0000FF"/>
      <w:u w:val="single" w:color="0000FF"/>
      <w14:textOutline w14:w="0" w14:cap="rnd" w14:cmpd="sng" w14:algn="ctr">
        <w14:noFill/>
        <w14:prstDash w14:val="solid"/>
        <w14:bevel/>
      </w14:textOutline>
    </w:rPr>
  </w:style>
  <w:style w:type="character" w:customStyle="1" w:styleId="Hyperlink1">
    <w:name w:val="Hyperlink.1"/>
    <w:rsid w:val="00435354"/>
    <w:rPr>
      <w:color w:val="3F6797"/>
      <w:u w:val="single" w:color="0000FF"/>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s://www.ted.com/talks/eli_pariser_beware_online_filter_bubbles?utm_campaign=tedspread&amp;utm_medium=referral&amp;utm_source=tedcomshare" TargetMode="External"/><Relationship Id="rId15" Type="http://schemas.openxmlformats.org/officeDocument/2006/relationships/hyperlink" Target="https://youtu.be/2QdtSflKnjU" TargetMode="External"/><Relationship Id="rId16" Type="http://schemas.openxmlformats.org/officeDocument/2006/relationships/hyperlink" Target="https://www.lemonde.fr/entreprises/video/2017/12/13/d-anciens-responsables-de-facebook-alertent-quant-aux-dangers-des-reseaux-sociaux_5229255_1656994.html" TargetMode="External"/><Relationship Id="rId17" Type="http://schemas.openxmlformats.org/officeDocument/2006/relationships/hyperlink" Target="https://www.blogdumoderateur.com/facebook-algorithme-fil-actualite/" TargetMode="External"/><Relationship Id="rId18" Type="http://schemas.openxmlformats.org/officeDocument/2006/relationships/hyperlink" Target="https://youtu.be/oyxh1OI5orE" TargetMode="External"/><Relationship Id="rId19" Type="http://schemas.openxmlformats.org/officeDocument/2006/relationships/hyperlink" Target="https://www.youtube.com/playlist?list=PLUDzuI7to_hAZ-6AolFyVBmRkecGvyIZj"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1958</Words>
  <Characters>10771</Characters>
  <Application>Microsoft Macintosh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dc:creator>
  <cp:keywords/>
  <cp:lastModifiedBy>stef</cp:lastModifiedBy>
  <cp:revision>2</cp:revision>
  <cp:lastPrinted>2019-03-05T15:09:00Z</cp:lastPrinted>
  <dcterms:created xsi:type="dcterms:W3CDTF">2020-05-02T11:52:00Z</dcterms:created>
  <dcterms:modified xsi:type="dcterms:W3CDTF">2020-05-02T11:52:00Z</dcterms:modified>
</cp:coreProperties>
</file>