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7569"/>
        <w:gridCol w:w="1274"/>
      </w:tblGrid>
      <w:tr w:rsidR="00F312DE" w:rsidRPr="005661C3" w:rsidTr="00061B1B">
        <w:trPr>
          <w:trHeight w:val="454"/>
          <w:jc w:val="center"/>
        </w:trPr>
        <w:tc>
          <w:tcPr>
            <w:tcW w:w="10511" w:type="dxa"/>
            <w:gridSpan w:val="3"/>
            <w:vAlign w:val="center"/>
          </w:tcPr>
          <w:p w:rsidR="00F312DE" w:rsidRPr="005661C3" w:rsidRDefault="000048B4" w:rsidP="00F312DE">
            <w:pPr>
              <w:pStyle w:val="Sansinterligne"/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Thème – </w:t>
            </w:r>
            <w:r w:rsidR="007F1F71">
              <w:rPr>
                <w:rFonts w:ascii="Arial" w:hAnsi="Arial" w:cs="Arial"/>
                <w:sz w:val="28"/>
                <w:szCs w:val="24"/>
              </w:rPr>
              <w:t>Transport</w:t>
            </w:r>
          </w:p>
        </w:tc>
      </w:tr>
      <w:tr w:rsidR="00F312DE" w:rsidRPr="0073672D" w:rsidTr="00061B1B">
        <w:trPr>
          <w:trHeight w:val="454"/>
          <w:jc w:val="center"/>
        </w:trPr>
        <w:tc>
          <w:tcPr>
            <w:tcW w:w="1668" w:type="dxa"/>
            <w:vAlign w:val="center"/>
          </w:tcPr>
          <w:p w:rsidR="00F312DE" w:rsidRPr="0073672D" w:rsidRDefault="00C87506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Activité</w:t>
            </w:r>
            <w:r w:rsidR="006F767F">
              <w:rPr>
                <w:rFonts w:ascii="Arial" w:hAnsi="Arial" w:cs="Arial"/>
                <w:sz w:val="24"/>
              </w:rPr>
              <w:t xml:space="preserve"> 6</w:t>
            </w:r>
          </w:p>
        </w:tc>
        <w:tc>
          <w:tcPr>
            <w:tcW w:w="7569" w:type="dxa"/>
            <w:vAlign w:val="center"/>
          </w:tcPr>
          <w:p w:rsidR="00F312DE" w:rsidRDefault="00C87506" w:rsidP="00061B1B">
            <w:pPr>
              <w:pStyle w:val="Sansinterligne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Mouvement – Translation</w:t>
            </w:r>
          </w:p>
          <w:p w:rsidR="009C176A" w:rsidRPr="00A87DF7" w:rsidRDefault="006F767F" w:rsidP="00061B1B">
            <w:pPr>
              <w:pStyle w:val="Sansinterligne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Force de frottements de l’air (45</w:t>
            </w:r>
            <w:r w:rsidR="009C176A">
              <w:rPr>
                <w:rFonts w:ascii="Arial" w:hAnsi="Arial" w:cs="Arial"/>
                <w:sz w:val="34"/>
                <w:szCs w:val="34"/>
              </w:rPr>
              <w:t xml:space="preserve"> min)</w:t>
            </w:r>
          </w:p>
        </w:tc>
        <w:tc>
          <w:tcPr>
            <w:tcW w:w="1274" w:type="dxa"/>
            <w:vAlign w:val="center"/>
          </w:tcPr>
          <w:p w:rsidR="00F312DE" w:rsidRPr="00887073" w:rsidRDefault="00F312DE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r w:rsidRPr="00036333">
              <w:rPr>
                <w:rFonts w:ascii="Arial" w:hAnsi="Arial" w:cs="Arial"/>
                <w:sz w:val="24"/>
                <w:szCs w:val="24"/>
              </w:rPr>
              <w:t>T</w:t>
            </w:r>
            <w:r w:rsidRPr="00036333">
              <w:rPr>
                <w:rFonts w:ascii="Arial" w:hAnsi="Arial" w:cs="Arial"/>
                <w:sz w:val="24"/>
                <w:szCs w:val="24"/>
                <w:vertAlign w:val="superscript"/>
              </w:rPr>
              <w:t>le</w:t>
            </w:r>
            <w:r w:rsidRPr="00036333">
              <w:rPr>
                <w:rFonts w:ascii="Arial" w:hAnsi="Arial" w:cs="Arial"/>
                <w:sz w:val="24"/>
                <w:szCs w:val="24"/>
              </w:rPr>
              <w:t xml:space="preserve"> STI2D</w:t>
            </w:r>
          </w:p>
        </w:tc>
      </w:tr>
    </w:tbl>
    <w:p w:rsidR="006C23F8" w:rsidRPr="006C23F8" w:rsidRDefault="006C23F8" w:rsidP="006C23F8">
      <w:pPr>
        <w:pStyle w:val="Sansinterligne"/>
        <w:rPr>
          <w:rFonts w:ascii="Arial" w:hAnsi="Arial" w:cs="Arial"/>
          <w:sz w:val="10"/>
          <w:szCs w:val="10"/>
        </w:rPr>
      </w:pPr>
    </w:p>
    <w:p w:rsidR="006F767F" w:rsidRDefault="00C24BDC" w:rsidP="00E22553">
      <w:pPr>
        <w:pStyle w:val="Sansinterligne"/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40832" behindDoc="1" locked="0" layoutInCell="1" allowOverlap="1" wp14:anchorId="10DA2D67" wp14:editId="1D0C8869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1971675" cy="2619375"/>
            <wp:effectExtent l="0" t="0" r="9525" b="9525"/>
            <wp:wrapTight wrapText="bothSides">
              <wp:wrapPolygon edited="0">
                <wp:start x="0" y="0"/>
                <wp:lineTo x="0" y="21521"/>
                <wp:lineTo x="21496" y="21521"/>
                <wp:lineTo x="21496" y="0"/>
                <wp:lineTo x="0" y="0"/>
              </wp:wrapPolygon>
            </wp:wrapTight>
            <wp:docPr id="14" name="Image 14" descr="Affiche de AIRPORT 80 CONCOR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fiche de AIRPORT 80 CONCORD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2553" w:rsidRPr="00E22553">
        <w:rPr>
          <w:rFonts w:ascii="Arial" w:hAnsi="Arial" w:cs="Arial"/>
          <w:b/>
          <w:noProof/>
          <w:sz w:val="28"/>
          <w:szCs w:val="28"/>
          <w:lang w:eastAsia="fr-FR"/>
        </w:rPr>
        <w:t>Airport 80 Concorde</w:t>
      </w:r>
    </w:p>
    <w:p w:rsidR="00E22553" w:rsidRDefault="004C4430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Un marchand d’armes véreux veut à tout prix </w:t>
      </w:r>
      <w:r w:rsidR="00AD4EC1">
        <w:rPr>
          <w:rFonts w:ascii="Arial" w:hAnsi="Arial" w:cs="Arial"/>
          <w:noProof/>
          <w:sz w:val="24"/>
          <w:szCs w:val="24"/>
          <w:lang w:eastAsia="fr-FR"/>
        </w:rPr>
        <w:t>détruire le C</w:t>
      </w:r>
      <w:r>
        <w:rPr>
          <w:rFonts w:ascii="Arial" w:hAnsi="Arial" w:cs="Arial"/>
          <w:noProof/>
          <w:sz w:val="24"/>
          <w:szCs w:val="24"/>
          <w:lang w:eastAsia="fr-FR"/>
        </w:rPr>
        <w:t>oncorde en plein vol pour faire disparaître des dossiers compromettants détenus par une journaliste. Le long métrage</w:t>
      </w:r>
      <w:r w:rsidR="00AD4EC1">
        <w:rPr>
          <w:rFonts w:ascii="Arial" w:hAnsi="Arial" w:cs="Arial"/>
          <w:noProof/>
          <w:sz w:val="24"/>
          <w:szCs w:val="24"/>
          <w:lang w:eastAsia="fr-FR"/>
        </w:rPr>
        <w:t xml:space="preserve"> Airport </w:t>
      </w:r>
      <w:r>
        <w:rPr>
          <w:rFonts w:ascii="Arial" w:hAnsi="Arial" w:cs="Arial"/>
          <w:noProof/>
          <w:sz w:val="24"/>
          <w:szCs w:val="24"/>
          <w:lang w:eastAsia="fr-FR"/>
        </w:rPr>
        <w:t>80</w:t>
      </w:r>
      <w:r w:rsidR="00AD4EC1">
        <w:rPr>
          <w:rFonts w:ascii="Arial" w:hAnsi="Arial" w:cs="Arial"/>
          <w:noProof/>
          <w:sz w:val="24"/>
          <w:szCs w:val="24"/>
          <w:lang w:eastAsia="fr-FR"/>
        </w:rPr>
        <w:t> </w:t>
      </w:r>
      <w:r>
        <w:rPr>
          <w:rFonts w:ascii="Arial" w:hAnsi="Arial" w:cs="Arial"/>
          <w:noProof/>
          <w:sz w:val="24"/>
          <w:szCs w:val="24"/>
          <w:lang w:eastAsia="fr-FR"/>
        </w:rPr>
        <w:t>Concorde n’est pas un film de catastrophe aérienne mais tout simplement une catastrophe ! Le film est rempli d’inexactitudes qui le font vite passer pour un nanar.</w:t>
      </w:r>
    </w:p>
    <w:p w:rsidR="004C4430" w:rsidRDefault="00DC5467" w:rsidP="005E4D1E">
      <w:pPr>
        <w:pStyle w:val="Sansinterligne"/>
        <w:spacing w:line="360" w:lineRule="auto"/>
        <w:jc w:val="both"/>
      </w:pPr>
      <w:r w:rsidRPr="00AD4EC1">
        <w:rPr>
          <w:rFonts w:ascii="Arial" w:hAnsi="Arial" w:cs="Arial"/>
          <w:b/>
          <w:noProof/>
          <w:sz w:val="24"/>
          <w:szCs w:val="24"/>
          <w:lang w:eastAsia="fr-FR"/>
        </w:rPr>
        <w:t>Visionner la vidéo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hyperlink r:id="rId7" w:tgtFrame="_blank" w:history="1">
        <w:r w:rsidR="00F25CC4">
          <w:rPr>
            <w:rStyle w:val="Lienhypertexte"/>
            <w:rFonts w:ascii="Arial" w:hAnsi="Arial" w:cs="Arial"/>
            <w:sz w:val="23"/>
            <w:szCs w:val="23"/>
            <w:shd w:val="clear" w:color="auto" w:fill="F4F4F4"/>
          </w:rPr>
          <w:t>https://youtu.be/gKLpo_ezLQI</w:t>
        </w:r>
      </w:hyperlink>
    </w:p>
    <w:p w:rsidR="00C24BDC" w:rsidRDefault="009D13AA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02427963" wp14:editId="4B378B67">
                <wp:simplePos x="0" y="0"/>
                <wp:positionH relativeFrom="column">
                  <wp:posOffset>-2076450</wp:posOffset>
                </wp:positionH>
                <wp:positionV relativeFrom="paragraph">
                  <wp:posOffset>462280</wp:posOffset>
                </wp:positionV>
                <wp:extent cx="19716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D13AA" w:rsidRPr="00764B8B" w:rsidRDefault="009D13AA" w:rsidP="009D13AA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037796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Universal Pictures 1979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427963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163.5pt;margin-top:36.4pt;width:155.25pt;height:.05pt;z-index:-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+yLwIAAGIEAAAOAAAAZHJzL2Uyb0RvYy54bWysVE1vEzEQvSPxHyzfySZFTWGVTRVSBSFF&#10;baUUVeLmeL1ZS7bHjJ3shl/PeD9SKJwQF+/Y8/zsN2+8i9vWGnZSGDS4gs8mU86Uk1Bqdyj416fN&#10;uw+chShcKQw4VfCzCvx2+fbNovG5uoIaTKmQEYkLeeMLXsfo8ywLslZWhAl45ShZAVoRaYqHrETR&#10;ELs12dV0Os8awNIjSBUCrd71Sb7s+KtKyfhQVUFFZgpOd4vdiN24T2O2XIj8gMLXWg7XEP9wCyu0&#10;o0MvVHciCnZE/QeV1RIhQBUnEmwGVaWl6jSQmtn0lZpdLbzqtFBxgr+UKfw/Wnl/ekSmS/KOMycs&#10;WfSNjGKlYlG1UbFZKlHjQ07InSdsbD9Bm+DDeqDFpLyt0KYvaWKUp2KfLwUmJibTpo83s/nNNWeS&#10;cvP314kje9nqMcTPCixLQcGR3OuKKk7bEHvoCEknBTC63Ghj0iQl1gbZSZDTTa2jGsh/QxmXsA7S&#10;rp4wrWRJX68jRbHdt4O4PZRn0ozQN07wcqPpoK0I8VEgdQrJpO6PDzRUBpqCwxBxVgP++Nt6wpOB&#10;lOWsoc4rePh+FKg4M18cWZvadAxwDPZj4I52DSSR7KLbdCFtwGjGsEKwz/QoVukUSgkn6ayCxzFc&#10;x77/6VFJtVp1IGpGL+LW7bxM1GNBn9pngX6wI/XDPYw9KfJXrvTYzhe/OkYqcWdZKmhfxaHO1Mid&#10;6cOjSy/l13mHevk1LH8CAAD//wMAUEsDBBQABgAIAAAAIQCfEM1l4QAAAAoBAAAPAAAAZHJzL2Rv&#10;d25yZXYueG1sTI+xTsMwEIZ3JN7BOiQWlDpNSwohTlVVMMBSEbqwufE1DsTnyHba8Pa4E4x39+u/&#10;7yvXk+nZCZ3vLAmYz1JgSI1VHbUC9h8vyQMwHyQp2VtCAT/oYV1dX5WyUPZM73iqQ8tiCflCCtAh&#10;DAXnvtFopJ/ZASnejtYZGeLoWq6cPMdy0/MsTXNuZEfxg5YDbjU23/VoBOyWnzt9Nx6f3zbLhXvd&#10;j9v8q62FuL2ZNk/AAk7hLwwX/IgOVWQ62JGUZ72AZJGtokwQsMqiQ0wk8/we2OGyeARelfy/QvUL&#10;AAD//wMAUEsBAi0AFAAGAAgAAAAhALaDOJL+AAAA4QEAABMAAAAAAAAAAAAAAAAAAAAAAFtDb250&#10;ZW50X1R5cGVzXS54bWxQSwECLQAUAAYACAAAACEAOP0h/9YAAACUAQAACwAAAAAAAAAAAAAAAAAv&#10;AQAAX3JlbHMvLnJlbHNQSwECLQAUAAYACAAAACEAKH8vsi8CAABiBAAADgAAAAAAAAAAAAAAAAAu&#10;AgAAZHJzL2Uyb0RvYy54bWxQSwECLQAUAAYACAAAACEAnxDNZeEAAAAKAQAADwAAAAAAAAAAAAAA&#10;AACJBAAAZHJzL2Rvd25yZXYueG1sUEsFBgAAAAAEAAQA8wAAAJcFAAAAAA==&#10;" stroked="f">
                <v:textbox style="mso-fit-shape-to-text:t" inset="0,0,0,0">
                  <w:txbxContent>
                    <w:p w:rsidR="009D13AA" w:rsidRPr="00764B8B" w:rsidRDefault="009D13AA" w:rsidP="009D13AA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037796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Universal Pictures 1979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C5467" w:rsidRPr="003C6409">
        <w:rPr>
          <w:rFonts w:ascii="Arial" w:hAnsi="Arial" w:cs="Arial"/>
          <w:i/>
          <w:noProof/>
          <w:sz w:val="24"/>
          <w:szCs w:val="24"/>
          <w:u w:val="single"/>
          <w:lang w:eastAsia="fr-FR"/>
        </w:rPr>
        <w:t xml:space="preserve">La </w:t>
      </w:r>
      <w:r w:rsidR="00475EF1" w:rsidRPr="003C6409">
        <w:rPr>
          <w:rFonts w:ascii="Arial" w:hAnsi="Arial" w:cs="Arial"/>
          <w:i/>
          <w:noProof/>
          <w:sz w:val="24"/>
          <w:szCs w:val="24"/>
          <w:u w:val="single"/>
          <w:lang w:eastAsia="fr-FR"/>
        </w:rPr>
        <w:t>liste des invrais</w:t>
      </w:r>
      <w:r w:rsidR="00DC5467" w:rsidRPr="003C6409">
        <w:rPr>
          <w:rFonts w:ascii="Arial" w:hAnsi="Arial" w:cs="Arial"/>
          <w:i/>
          <w:noProof/>
          <w:sz w:val="24"/>
          <w:szCs w:val="24"/>
          <w:u w:val="single"/>
          <w:lang w:eastAsia="fr-FR"/>
        </w:rPr>
        <w:t>emblances :</w:t>
      </w:r>
    </w:p>
    <w:p w:rsidR="004C4430" w:rsidRDefault="00037796" w:rsidP="005E4D1E">
      <w:pPr>
        <w:pStyle w:val="Sansinterligne"/>
        <w:spacing w:line="360" w:lineRule="auto"/>
        <w:jc w:val="both"/>
      </w:pPr>
      <w:hyperlink r:id="rId8" w:anchor="z2" w:history="1">
        <w:r w:rsidR="00DC5467">
          <w:rPr>
            <w:rStyle w:val="Lienhypertexte"/>
          </w:rPr>
          <w:t>http://aeromovies.fr/articles.php?lng=fr&amp;pg=602&amp;mnuid=1425&amp;tconfig=0#z2</w:t>
        </w:r>
      </w:hyperlink>
    </w:p>
    <w:p w:rsidR="00D07DC5" w:rsidRDefault="00D07DC5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7F771D" w:rsidRDefault="005162FA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Et pourtant l</w:t>
      </w:r>
      <w:r w:rsidR="00475EF1">
        <w:rPr>
          <w:rFonts w:ascii="Arial" w:hAnsi="Arial" w:cs="Arial"/>
          <w:noProof/>
          <w:sz w:val="24"/>
          <w:szCs w:val="24"/>
          <w:lang w:eastAsia="fr-FR"/>
        </w:rPr>
        <w:t>e Concorde</w:t>
      </w:r>
      <w:r w:rsidR="00DC5467" w:rsidRPr="00DC5467">
        <w:rPr>
          <w:rFonts w:ascii="Arial" w:hAnsi="Arial" w:cs="Arial"/>
          <w:noProof/>
          <w:sz w:val="24"/>
          <w:szCs w:val="24"/>
          <w:lang w:eastAsia="fr-FR"/>
        </w:rPr>
        <w:t xml:space="preserve"> fit rêver la France et le mon</w:t>
      </w:r>
      <w:r w:rsidR="00475EF1">
        <w:rPr>
          <w:rFonts w:ascii="Arial" w:hAnsi="Arial" w:cs="Arial"/>
          <w:noProof/>
          <w:sz w:val="24"/>
          <w:szCs w:val="24"/>
          <w:lang w:eastAsia="fr-FR"/>
        </w:rPr>
        <w:t>de entier. Il a été le premier</w:t>
      </w:r>
      <w:r w:rsidR="00DC5467" w:rsidRPr="00DC5467">
        <w:rPr>
          <w:rFonts w:ascii="Arial" w:hAnsi="Arial" w:cs="Arial"/>
          <w:noProof/>
          <w:sz w:val="24"/>
          <w:szCs w:val="24"/>
          <w:lang w:eastAsia="fr-FR"/>
        </w:rPr>
        <w:t xml:space="preserve"> avion supersonique à t</w:t>
      </w:r>
      <w:r w:rsidR="00BF0EDC">
        <w:rPr>
          <w:rFonts w:ascii="Arial" w:hAnsi="Arial" w:cs="Arial"/>
          <w:noProof/>
          <w:sz w:val="24"/>
          <w:szCs w:val="24"/>
          <w:lang w:eastAsia="fr-FR"/>
        </w:rPr>
        <w:t>ransporter de</w:t>
      </w:r>
      <w:r w:rsidR="003C6409">
        <w:rPr>
          <w:rFonts w:ascii="Arial" w:hAnsi="Arial" w:cs="Arial"/>
          <w:noProof/>
          <w:sz w:val="24"/>
          <w:szCs w:val="24"/>
          <w:lang w:eastAsia="fr-FR"/>
        </w:rPr>
        <w:t>s passagers civils pour des trajets</w:t>
      </w:r>
      <w:r w:rsidR="00BF0EDC">
        <w:rPr>
          <w:rFonts w:ascii="Arial" w:hAnsi="Arial" w:cs="Arial"/>
          <w:noProof/>
          <w:sz w:val="24"/>
          <w:szCs w:val="24"/>
          <w:lang w:eastAsia="fr-FR"/>
        </w:rPr>
        <w:t xml:space="preserve"> transatlantiques</w:t>
      </w:r>
      <w:r w:rsidR="00C24BDC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5162FA" w:rsidRPr="003C6409" w:rsidRDefault="003C6409" w:rsidP="00C24BDC">
      <w:pPr>
        <w:pStyle w:val="Sansinterligne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>Expliquer le terme supersonique en vous aidant d’internet.</w:t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Pr="00892B1D" w:rsidRDefault="00C24BDC" w:rsidP="00C24BDC">
      <w:pPr>
        <w:pStyle w:val="Sansinterligne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8255</wp:posOffset>
            </wp:positionV>
            <wp:extent cx="1638300" cy="1373505"/>
            <wp:effectExtent l="0" t="0" r="0" b="0"/>
            <wp:wrapTight wrapText="bothSides">
              <wp:wrapPolygon edited="0">
                <wp:start x="0" y="0"/>
                <wp:lineTo x="0" y="21270"/>
                <wp:lineTo x="21349" y="21270"/>
                <wp:lineTo x="21349" y="0"/>
                <wp:lineTo x="0" y="0"/>
              </wp:wrapPolygon>
            </wp:wrapTight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2B1D" w:rsidRPr="00892B1D">
        <w:rPr>
          <w:rFonts w:ascii="Arial" w:hAnsi="Arial" w:cs="Arial"/>
          <w:b/>
          <w:noProof/>
          <w:sz w:val="24"/>
          <w:szCs w:val="24"/>
          <w:lang w:eastAsia="fr-FR"/>
        </w:rPr>
        <w:t xml:space="preserve">Expliquer </w:t>
      </w:r>
      <w:r w:rsidR="00892B1D">
        <w:rPr>
          <w:rFonts w:ascii="Arial" w:hAnsi="Arial" w:cs="Arial"/>
          <w:b/>
          <w:noProof/>
          <w:sz w:val="24"/>
          <w:szCs w:val="24"/>
          <w:lang w:eastAsia="fr-FR"/>
        </w:rPr>
        <w:t xml:space="preserve">simplement la signification de </w:t>
      </w:r>
      <w:r w:rsidR="00892B1D" w:rsidRPr="00892B1D">
        <w:rPr>
          <w:rFonts w:ascii="Arial" w:hAnsi="Arial" w:cs="Arial"/>
          <w:b/>
          <w:noProof/>
          <w:sz w:val="24"/>
          <w:szCs w:val="24"/>
          <w:lang w:eastAsia="fr-FR"/>
        </w:rPr>
        <w:t>l’</w:t>
      </w:r>
      <w:r w:rsidR="00624E2E">
        <w:rPr>
          <w:rFonts w:ascii="Arial" w:hAnsi="Arial" w:cs="Arial"/>
          <w:b/>
          <w:noProof/>
          <w:sz w:val="24"/>
          <w:szCs w:val="24"/>
          <w:lang w:eastAsia="fr-FR"/>
        </w:rPr>
        <w:t>unité de mesure Mach pour la</w:t>
      </w:r>
      <w:r w:rsidR="00892B1D" w:rsidRPr="00892B1D">
        <w:rPr>
          <w:rFonts w:ascii="Arial" w:hAnsi="Arial" w:cs="Arial"/>
          <w:b/>
          <w:noProof/>
          <w:sz w:val="24"/>
          <w:szCs w:val="24"/>
          <w:lang w:eastAsia="fr-FR"/>
        </w:rPr>
        <w:t xml:space="preserve"> vitesse</w:t>
      </w:r>
      <w:r w:rsidR="00624E2E">
        <w:rPr>
          <w:rFonts w:ascii="Arial" w:hAnsi="Arial" w:cs="Arial"/>
          <w:b/>
          <w:noProof/>
          <w:sz w:val="24"/>
          <w:szCs w:val="24"/>
          <w:lang w:eastAsia="fr-FR"/>
        </w:rPr>
        <w:t xml:space="preserve"> d’un avion</w:t>
      </w:r>
      <w:r w:rsidR="00892B1D" w:rsidRPr="00892B1D">
        <w:rPr>
          <w:rFonts w:ascii="Arial" w:hAnsi="Arial" w:cs="Arial"/>
          <w:b/>
          <w:noProof/>
          <w:sz w:val="24"/>
          <w:szCs w:val="24"/>
          <w:lang w:eastAsia="fr-FR"/>
        </w:rPr>
        <w:t>.</w:t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u w:val="single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Déroulement d’un Vol Paris New-York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03’</w:t>
      </w:r>
      <w:r w:rsidR="00467D31">
        <w:rPr>
          <w:rFonts w:ascii="Arial" w:hAnsi="Arial" w:cs="Arial"/>
          <w:noProof/>
          <w:sz w:val="24"/>
          <w:szCs w:val="24"/>
          <w:lang w:eastAsia="fr-FR"/>
        </w:rPr>
        <w:tab/>
        <w:t>Roulage.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 xml:space="preserve"> Masse :185 t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>dont 95,0 t de carburant.</w:t>
      </w:r>
      <w:r w:rsidR="004D3794" w:rsidRPr="00BF0EDC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>L</w:t>
      </w:r>
      <w:r w:rsidR="004D3794" w:rsidRPr="00BF0EDC">
        <w:rPr>
          <w:rFonts w:ascii="Arial" w:hAnsi="Arial" w:cs="Arial"/>
          <w:noProof/>
          <w:sz w:val="24"/>
          <w:szCs w:val="24"/>
          <w:lang w:eastAsia="fr-FR"/>
        </w:rPr>
        <w:t>es passagers ne représentant qu’environ 10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>,0</w:t>
      </w:r>
      <w:r w:rsidR="004D3794" w:rsidRPr="00BF0EDC">
        <w:rPr>
          <w:rFonts w:ascii="Arial" w:hAnsi="Arial" w:cs="Arial"/>
          <w:noProof/>
          <w:sz w:val="24"/>
          <w:szCs w:val="24"/>
          <w:lang w:eastAsia="fr-FR"/>
        </w:rPr>
        <w:t xml:space="preserve"> t 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>(</w:t>
      </w:r>
      <w:r w:rsidR="004D3794" w:rsidRPr="00BF0EDC">
        <w:rPr>
          <w:rFonts w:ascii="Arial" w:hAnsi="Arial" w:cs="Arial"/>
          <w:noProof/>
          <w:sz w:val="24"/>
          <w:szCs w:val="24"/>
          <w:lang w:eastAsia="fr-FR"/>
        </w:rPr>
        <w:t>100</w:t>
      </w:r>
      <w:r w:rsidR="004D3794">
        <w:rPr>
          <w:rFonts w:ascii="Arial" w:hAnsi="Arial" w:cs="Arial"/>
          <w:noProof/>
          <w:sz w:val="24"/>
          <w:szCs w:val="24"/>
          <w:lang w:eastAsia="fr-FR"/>
        </w:rPr>
        <w:t xml:space="preserve">  passagers et les membres de l’équipage).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14’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Accélération : </w:t>
      </w:r>
      <w:r w:rsidR="00467D31">
        <w:rPr>
          <w:rFonts w:ascii="Arial" w:hAnsi="Arial" w:cs="Arial"/>
          <w:noProof/>
          <w:sz w:val="24"/>
          <w:szCs w:val="24"/>
          <w:lang w:eastAsia="fr-FR"/>
        </w:rPr>
        <w:t xml:space="preserve">de 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>0 à 400 km/h en 30 secondes (</w:t>
      </w: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P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ost </w:t>
      </w: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C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>ombustion allumée)</w:t>
      </w:r>
    </w:p>
    <w:p w:rsidR="00467D31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14’ 25’’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Décollage </w:t>
      </w:r>
      <w:r w:rsidR="003916C0">
        <w:rPr>
          <w:rFonts w:ascii="Arial" w:hAnsi="Arial" w:cs="Arial"/>
          <w:noProof/>
          <w:sz w:val="24"/>
          <w:szCs w:val="24"/>
          <w:lang w:eastAsia="fr-FR"/>
        </w:rPr>
        <w:t>puis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 coupure </w:t>
      </w:r>
      <w:r w:rsidR="003916C0">
        <w:rPr>
          <w:rFonts w:ascii="Arial" w:hAnsi="Arial" w:cs="Arial"/>
          <w:noProof/>
          <w:sz w:val="24"/>
          <w:szCs w:val="24"/>
          <w:lang w:eastAsia="fr-FR"/>
        </w:rPr>
        <w:t xml:space="preserve">de la 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>Post Combustion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22’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Passage EVREUX, Altitude 8 500 m, Vitesse Mach 0,95</w:t>
      </w:r>
      <w:r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E9113A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26’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Passe LE HAVRE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>(12 min depuis le décollage)</w:t>
      </w:r>
      <w:r w:rsidR="00E9113A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R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>éallumage Post Combustion (conservée jusqu’à Mach 1,7)</w:t>
      </w:r>
    </w:p>
    <w:p w:rsidR="003C6409" w:rsidRPr="009D13AA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 w:eastAsia="fr-FR"/>
        </w:rPr>
      </w:pPr>
      <w:r w:rsidRPr="009D13AA">
        <w:rPr>
          <w:rFonts w:ascii="Arial" w:hAnsi="Arial" w:cs="Arial"/>
          <w:b/>
          <w:noProof/>
          <w:sz w:val="24"/>
          <w:szCs w:val="24"/>
          <w:lang w:val="en-US" w:eastAsia="fr-FR"/>
        </w:rPr>
        <w:t>11 h 27’</w:t>
      </w:r>
      <w:r w:rsidRPr="009D13AA">
        <w:rPr>
          <w:rFonts w:ascii="Arial" w:hAnsi="Arial" w:cs="Arial"/>
          <w:noProof/>
          <w:sz w:val="24"/>
          <w:szCs w:val="24"/>
          <w:lang w:val="en-US" w:eastAsia="fr-FR"/>
        </w:rPr>
        <w:tab/>
        <w:t>Passage Mach 1, altitude 9450 m</w:t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11 h 37’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Mach 1,7 (à l’ouest de la Cornouaille) Altitude 13 400 m Coupure Post Combustion 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noProof/>
          <w:sz w:val="24"/>
          <w:szCs w:val="24"/>
          <w:lang w:eastAsia="fr-FR"/>
        </w:rPr>
        <w:t>Depuis le départ (23 min) le Concorde a brûlé 13 tonnes de kérosène</w:t>
      </w:r>
    </w:p>
    <w:p w:rsidR="003C6409" w:rsidRPr="009D13AA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val="en-US" w:eastAsia="fr-FR"/>
        </w:rPr>
      </w:pPr>
      <w:r w:rsidRPr="009D13AA">
        <w:rPr>
          <w:rFonts w:ascii="Arial" w:hAnsi="Arial" w:cs="Arial"/>
          <w:b/>
          <w:noProof/>
          <w:sz w:val="24"/>
          <w:szCs w:val="24"/>
          <w:lang w:val="en-US" w:eastAsia="fr-FR"/>
        </w:rPr>
        <w:lastRenderedPageBreak/>
        <w:t>11 h 47’</w:t>
      </w:r>
      <w:r w:rsidRPr="009D13AA">
        <w:rPr>
          <w:rFonts w:ascii="Arial" w:hAnsi="Arial" w:cs="Arial"/>
          <w:noProof/>
          <w:sz w:val="24"/>
          <w:szCs w:val="24"/>
          <w:lang w:val="en-US" w:eastAsia="fr-FR"/>
        </w:rPr>
        <w:tab/>
        <w:t>M</w:t>
      </w:r>
      <w:r w:rsidR="003916C0" w:rsidRPr="009D13AA">
        <w:rPr>
          <w:rFonts w:ascii="Arial" w:hAnsi="Arial" w:cs="Arial"/>
          <w:noProof/>
          <w:sz w:val="24"/>
          <w:szCs w:val="24"/>
          <w:lang w:val="en-US" w:eastAsia="fr-FR"/>
        </w:rPr>
        <w:t>ach 1,8.</w:t>
      </w:r>
      <w:r w:rsidRPr="009D13AA">
        <w:rPr>
          <w:rFonts w:ascii="Arial" w:hAnsi="Arial" w:cs="Arial"/>
          <w:noProof/>
          <w:sz w:val="24"/>
          <w:szCs w:val="24"/>
          <w:lang w:val="en-US" w:eastAsia="fr-FR"/>
        </w:rPr>
        <w:t xml:space="preserve"> Altitude 13 700 m.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12 h 15’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Mach 2 (soit après 1 heure de vol) Altitude 15 700 m</w:t>
      </w:r>
    </w:p>
    <w:p w:rsidR="00467D31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01’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Terre Neuve passée Mach 2,02 </w:t>
      </w:r>
      <w:r w:rsidR="00467D31">
        <w:rPr>
          <w:rFonts w:ascii="Arial" w:hAnsi="Arial" w:cs="Arial"/>
          <w:noProof/>
          <w:sz w:val="24"/>
          <w:szCs w:val="24"/>
          <w:lang w:eastAsia="fr-FR"/>
        </w:rPr>
        <w:t>Altitude 17 830 m.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noProof/>
          <w:sz w:val="24"/>
          <w:szCs w:val="24"/>
          <w:lang w:eastAsia="fr-FR"/>
        </w:rPr>
        <w:t>Consommation depuis le départ 18 750 kg x 4 = 75 tonne</w:t>
      </w:r>
      <w:r w:rsidR="00DA0C54">
        <w:rPr>
          <w:rFonts w:ascii="Arial" w:hAnsi="Arial" w:cs="Arial"/>
          <w:noProof/>
          <w:sz w:val="24"/>
          <w:szCs w:val="24"/>
          <w:lang w:eastAsia="fr-FR"/>
        </w:rPr>
        <w:t xml:space="preserve">s </w:t>
      </w:r>
      <w:r w:rsidR="00DA0C54" w:rsidRPr="003C6409">
        <w:rPr>
          <w:rFonts w:ascii="Arial" w:hAnsi="Arial" w:cs="Arial"/>
          <w:noProof/>
          <w:sz w:val="24"/>
          <w:szCs w:val="24"/>
          <w:lang w:eastAsia="fr-FR"/>
        </w:rPr>
        <w:t>de kérosène</w:t>
      </w:r>
      <w:r w:rsidR="00DA0C54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15’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Altitude 18 000 m à 25 minutes des côtes américaines Vitesse de descente 30 m/s 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17’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Mach 1,6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18’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Mach 1,3 Vites</w:t>
      </w:r>
      <w:r w:rsidR="003916C0">
        <w:rPr>
          <w:rFonts w:ascii="Arial" w:hAnsi="Arial" w:cs="Arial"/>
          <w:noProof/>
          <w:sz w:val="24"/>
          <w:szCs w:val="24"/>
          <w:lang w:eastAsia="fr-FR"/>
        </w:rPr>
        <w:t>se de descente 36 m/s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 Altitude 12 200 m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noProof/>
          <w:sz w:val="24"/>
          <w:szCs w:val="24"/>
          <w:lang w:eastAsia="fr-FR"/>
        </w:rPr>
        <w:t>Descente rapi</w:t>
      </w:r>
      <w:r>
        <w:rPr>
          <w:rFonts w:ascii="Arial" w:hAnsi="Arial" w:cs="Arial"/>
          <w:noProof/>
          <w:sz w:val="24"/>
          <w:szCs w:val="24"/>
          <w:lang w:eastAsia="fr-FR"/>
        </w:rPr>
        <w:t>de.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 En trois minutes près de 6 000 m de descente</w:t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21’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 xml:space="preserve">Mach 0,99 Réduction de poussée 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25’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Mach 0</w:t>
      </w:r>
      <w:r w:rsidR="003916C0">
        <w:rPr>
          <w:rFonts w:ascii="Arial" w:hAnsi="Arial" w:cs="Arial"/>
          <w:noProof/>
          <w:sz w:val="24"/>
          <w:szCs w:val="24"/>
          <w:lang w:eastAsia="fr-FR"/>
        </w:rPr>
        <w:t>,93 Vitesse de descente 18 m/s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 Contact radio avec New-York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30’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Pilote Automatique et Auto-Manette « ON » train d’atterrissage sorti Vitesse d’approche 300 km/h Poids 99 tonnes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39’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à 15 m Pilote Automatique et Auto-Manette débrayés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40’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</w:r>
      <w:r w:rsidR="00467D31">
        <w:rPr>
          <w:rFonts w:ascii="Arial" w:hAnsi="Arial" w:cs="Arial"/>
          <w:noProof/>
          <w:sz w:val="24"/>
          <w:szCs w:val="24"/>
          <w:lang w:eastAsia="fr-FR"/>
        </w:rPr>
        <w:t xml:space="preserve">contact avec le sol 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 xml:space="preserve">et </w:t>
      </w:r>
      <w:r w:rsidR="00467D31">
        <w:rPr>
          <w:rFonts w:ascii="Arial" w:hAnsi="Arial" w:cs="Arial"/>
          <w:noProof/>
          <w:sz w:val="24"/>
          <w:szCs w:val="24"/>
          <w:lang w:eastAsia="fr-FR"/>
        </w:rPr>
        <w:t>inversion de poussée.</w:t>
      </w:r>
    </w:p>
    <w:p w:rsidR="00F90FD4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916C0">
        <w:rPr>
          <w:rFonts w:ascii="Arial" w:hAnsi="Arial" w:cs="Arial"/>
          <w:b/>
          <w:noProof/>
          <w:sz w:val="24"/>
          <w:szCs w:val="24"/>
          <w:lang w:eastAsia="fr-FR"/>
        </w:rPr>
        <w:t>14 h 53’</w:t>
      </w:r>
      <w:r w:rsidRPr="003C6409">
        <w:rPr>
          <w:rFonts w:ascii="Arial" w:hAnsi="Arial" w:cs="Arial"/>
          <w:noProof/>
          <w:sz w:val="24"/>
          <w:szCs w:val="24"/>
          <w:lang w:eastAsia="fr-FR"/>
        </w:rPr>
        <w:tab/>
        <w:t>Arrêt Parking</w:t>
      </w:r>
      <w:r w:rsidR="008C763C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E931D7" w:rsidRDefault="00E931D7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0370A" w:rsidRPr="00C24BDC" w:rsidRDefault="007F771D" w:rsidP="00C24BDC">
      <w:pPr>
        <w:pStyle w:val="Sansinterligne"/>
        <w:numPr>
          <w:ilvl w:val="0"/>
          <w:numId w:val="30"/>
        </w:numPr>
        <w:spacing w:after="200" w:line="276" w:lineRule="auto"/>
        <w:ind w:left="0" w:firstLine="0"/>
        <w:jc w:val="both"/>
        <w:rPr>
          <w:rFonts w:ascii="Arial" w:hAnsi="Arial" w:cs="Arial"/>
          <w:b/>
          <w:noProof/>
          <w:sz w:val="24"/>
          <w:szCs w:val="24"/>
        </w:rPr>
      </w:pPr>
      <w:r w:rsidRPr="0090370A">
        <w:rPr>
          <w:rFonts w:ascii="Arial" w:hAnsi="Arial" w:cs="Arial"/>
          <w:b/>
          <w:noProof/>
          <w:sz w:val="24"/>
          <w:szCs w:val="24"/>
          <w:lang w:eastAsia="fr-FR"/>
        </w:rPr>
        <w:t xml:space="preserve">Calculer </w:t>
      </w:r>
      <w:r w:rsidR="0090370A" w:rsidRPr="0090370A">
        <w:rPr>
          <w:rFonts w:ascii="Arial" w:hAnsi="Arial" w:cs="Arial"/>
          <w:b/>
          <w:noProof/>
          <w:sz w:val="24"/>
          <w:szCs w:val="24"/>
          <w:lang w:eastAsia="fr-FR"/>
        </w:rPr>
        <w:t xml:space="preserve">Le temps moyen </w:t>
      </w:r>
      <w:r w:rsidR="0090370A" w:rsidRPr="0090370A">
        <w:rPr>
          <w:rFonts w:ascii="Symbol" w:hAnsi="Symbol" w:cs="Arial"/>
          <w:b/>
          <w:noProof/>
          <w:sz w:val="24"/>
          <w:szCs w:val="24"/>
          <w:lang w:eastAsia="fr-FR"/>
        </w:rPr>
        <w:t></w:t>
      </w:r>
      <w:r w:rsidR="0090370A" w:rsidRPr="0090370A">
        <w:rPr>
          <w:rFonts w:ascii="Arial" w:hAnsi="Arial" w:cs="Arial"/>
          <w:b/>
          <w:noProof/>
          <w:sz w:val="24"/>
          <w:szCs w:val="24"/>
          <w:lang w:eastAsia="fr-FR"/>
        </w:rPr>
        <w:t>t pour relier Paris à New-York en Concorde.</w:t>
      </w:r>
    </w:p>
    <w:p w:rsidR="00C24BDC" w:rsidRPr="00C24BDC" w:rsidRDefault="00C24BDC" w:rsidP="00C24BDC">
      <w:pPr>
        <w:pStyle w:val="Sansinterligne"/>
        <w:spacing w:after="200" w:line="276" w:lineRule="auto"/>
        <w:jc w:val="both"/>
        <w:rPr>
          <w:rFonts w:ascii="Arial" w:hAnsi="Arial" w:cs="Arial"/>
          <w:b/>
          <w:noProof/>
          <w:szCs w:val="24"/>
        </w:rPr>
      </w:pPr>
    </w:p>
    <w:p w:rsidR="003C6409" w:rsidRDefault="003C6409" w:rsidP="00C24BDC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 xml:space="preserve">Calculer la masse 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 xml:space="preserve">m </w:t>
      </w: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>du Concorde lorsque la vitesse atteint mach 2,02.</w:t>
      </w:r>
    </w:p>
    <w:p w:rsidR="003C6409" w:rsidRP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Pr="003C6409" w:rsidRDefault="003C6409" w:rsidP="00C24BDC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>Calculer le poids P du Concorde lorsq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ue la vitesse atteint mach 2,02 (on prendra g = 9,81 N.kg</w:t>
      </w:r>
      <w:r w:rsidRPr="003C6409">
        <w:rPr>
          <w:rFonts w:ascii="Arial" w:hAnsi="Arial" w:cs="Arial"/>
          <w:b/>
          <w:noProof/>
          <w:sz w:val="24"/>
          <w:szCs w:val="24"/>
          <w:vertAlign w:val="superscript"/>
          <w:lang w:eastAsia="fr-FR"/>
        </w:rPr>
        <w:t>-1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)</w:t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231628" w:rsidRPr="003C6409" w:rsidRDefault="00231628" w:rsidP="00C24BDC">
      <w:r>
        <w:t>La vitesse du son est é</w:t>
      </w:r>
      <w:r w:rsidRPr="003C6409">
        <w:t>valuée à 1227 km/h en atmosphère standard (15°C) et au niveau de la mer</w:t>
      </w:r>
      <w:r>
        <w:t xml:space="preserve"> et diminue à </w:t>
      </w:r>
      <w:r w:rsidRPr="003C6409">
        <w:t xml:space="preserve">1065 km/h </w:t>
      </w:r>
      <w:r>
        <w:t>vers</w:t>
      </w:r>
      <w:r w:rsidRPr="003C6409">
        <w:t xml:space="preserve"> 11 000 m </w:t>
      </w:r>
      <w:r>
        <w:t xml:space="preserve">pour </w:t>
      </w:r>
      <w:r w:rsidRPr="003C6409">
        <w:t>reste</w:t>
      </w:r>
      <w:r>
        <w:t>r</w:t>
      </w:r>
      <w:r w:rsidRPr="003C6409">
        <w:t xml:space="preserve"> à peu près constante dans la stratosphère.</w:t>
      </w:r>
    </w:p>
    <w:p w:rsidR="00231628" w:rsidRDefault="00231628" w:rsidP="00C24BDC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t>Calculer la vitesse v en m.s</w:t>
      </w:r>
      <w:r w:rsidRPr="003C6409">
        <w:rPr>
          <w:rFonts w:ascii="Arial" w:hAnsi="Arial" w:cs="Arial"/>
          <w:b/>
          <w:noProof/>
          <w:sz w:val="24"/>
          <w:szCs w:val="24"/>
          <w:vertAlign w:val="superscript"/>
          <w:lang w:eastAsia="fr-FR"/>
        </w:rPr>
        <w:t>-1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 xml:space="preserve"> et en km/h du Concorde à la vitesse mach 2,02. </w:t>
      </w:r>
    </w:p>
    <w:p w:rsidR="00231628" w:rsidRPr="003C6409" w:rsidRDefault="00231628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231628" w:rsidRPr="003C6409" w:rsidRDefault="00231628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231628" w:rsidRDefault="00231628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C6409" w:rsidRPr="004C46E7" w:rsidRDefault="00467D31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Le concorde possède 4 moteurs</w:t>
      </w:r>
      <w:r w:rsidR="00C63599">
        <w:rPr>
          <w:rFonts w:ascii="Arial" w:hAnsi="Arial" w:cs="Arial"/>
          <w:noProof/>
          <w:sz w:val="24"/>
          <w:szCs w:val="24"/>
          <w:lang w:eastAsia="fr-FR"/>
        </w:rPr>
        <w:t xml:space="preserve"> capable de fournir chacun </w:t>
      </w:r>
      <w:r w:rsidR="003C6409">
        <w:rPr>
          <w:rFonts w:ascii="Arial" w:hAnsi="Arial" w:cs="Arial"/>
          <w:noProof/>
          <w:sz w:val="24"/>
          <w:szCs w:val="24"/>
          <w:lang w:eastAsia="fr-FR"/>
        </w:rPr>
        <w:t>une poussée F (force motrice) :</w:t>
      </w:r>
    </w:p>
    <w:p w:rsidR="003C6409" w:rsidRPr="004C46E7" w:rsidRDefault="003C6409" w:rsidP="00C24BDC">
      <w:pPr>
        <w:pStyle w:val="Sansinterligne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4C46E7">
        <w:rPr>
          <w:rFonts w:ascii="Arial" w:hAnsi="Arial" w:cs="Arial"/>
          <w:noProof/>
          <w:sz w:val="24"/>
          <w:szCs w:val="24"/>
          <w:lang w:eastAsia="fr-FR"/>
        </w:rPr>
        <w:t xml:space="preserve">poussée sans </w:t>
      </w:r>
      <w:r>
        <w:rPr>
          <w:rFonts w:ascii="Arial" w:hAnsi="Arial" w:cs="Arial"/>
          <w:noProof/>
          <w:sz w:val="24"/>
          <w:szCs w:val="24"/>
          <w:lang w:eastAsia="fr-FR"/>
        </w:rPr>
        <w:t>post-combustion</w:t>
      </w:r>
      <w:r w:rsidRPr="004C46E7">
        <w:rPr>
          <w:rFonts w:ascii="Arial" w:hAnsi="Arial" w:cs="Arial"/>
          <w:noProof/>
          <w:sz w:val="24"/>
          <w:szCs w:val="24"/>
          <w:lang w:eastAsia="fr-FR"/>
        </w:rPr>
        <w:t xml:space="preserve"> 1</w:t>
      </w:r>
      <w:r>
        <w:rPr>
          <w:rFonts w:ascii="Arial" w:hAnsi="Arial" w:cs="Arial"/>
          <w:noProof/>
          <w:sz w:val="24"/>
          <w:szCs w:val="24"/>
          <w:lang w:eastAsia="fr-FR"/>
        </w:rPr>
        <w:t>39,4 kN.</w:t>
      </w:r>
    </w:p>
    <w:p w:rsidR="003C6409" w:rsidRDefault="003C6409" w:rsidP="00C24BDC">
      <w:pPr>
        <w:pStyle w:val="Sansinterligne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4C46E7">
        <w:rPr>
          <w:rFonts w:ascii="Arial" w:hAnsi="Arial" w:cs="Arial"/>
          <w:noProof/>
          <w:sz w:val="24"/>
          <w:szCs w:val="24"/>
          <w:lang w:eastAsia="fr-FR"/>
        </w:rPr>
        <w:t xml:space="preserve">poussée avec </w:t>
      </w:r>
      <w:r>
        <w:rPr>
          <w:rFonts w:ascii="Arial" w:hAnsi="Arial" w:cs="Arial"/>
          <w:noProof/>
          <w:sz w:val="24"/>
          <w:szCs w:val="24"/>
          <w:lang w:eastAsia="fr-FR"/>
        </w:rPr>
        <w:t>post-combustion 171,3 kN.</w:t>
      </w:r>
    </w:p>
    <w:p w:rsidR="00C24BDC" w:rsidRPr="009A4343" w:rsidRDefault="003C6409" w:rsidP="00AD71C7">
      <w:pPr>
        <w:pStyle w:val="Sansinterligne"/>
        <w:numPr>
          <w:ilvl w:val="0"/>
          <w:numId w:val="21"/>
        </w:numPr>
        <w:spacing w:after="200" w:line="276" w:lineRule="auto"/>
        <w:ind w:left="0" w:firstLine="0"/>
        <w:rPr>
          <w:noProof/>
          <w:szCs w:val="24"/>
        </w:rPr>
      </w:pPr>
      <w:r w:rsidRPr="009A4343">
        <w:rPr>
          <w:rFonts w:ascii="Arial" w:hAnsi="Arial" w:cs="Arial"/>
          <w:b/>
          <w:noProof/>
          <w:sz w:val="24"/>
          <w:szCs w:val="24"/>
          <w:lang w:eastAsia="fr-FR"/>
        </w:rPr>
        <w:t>Calculer la poussée totale F du Concorde à la vitesse mach 2,02.</w:t>
      </w:r>
      <w:r w:rsidR="00C24BDC" w:rsidRPr="009A4343">
        <w:rPr>
          <w:rFonts w:ascii="Arial" w:hAnsi="Arial" w:cs="Arial"/>
          <w:noProof/>
          <w:sz w:val="24"/>
          <w:szCs w:val="24"/>
          <w:lang w:eastAsia="fr-FR"/>
        </w:rPr>
        <w:br w:type="page"/>
      </w:r>
    </w:p>
    <w:p w:rsidR="003C6409" w:rsidRDefault="003C6409" w:rsidP="00C24BD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lastRenderedPageBreak/>
        <w:t>En vol, tous les avions sont soumis à 4 forces :</w:t>
      </w:r>
    </w:p>
    <w:p w:rsidR="003C6409" w:rsidRPr="003C6409" w:rsidRDefault="003C6409" w:rsidP="00C24BDC">
      <w:pPr>
        <w:pStyle w:val="Sansinterligne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 xml:space="preserve">Le poids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P</m:t>
            </m:r>
          </m:e>
        </m:acc>
      </m:oMath>
    </w:p>
    <w:p w:rsidR="003C6409" w:rsidRPr="003C6409" w:rsidRDefault="003C6409" w:rsidP="00C24BDC">
      <w:pPr>
        <w:pStyle w:val="Sansinterligne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 xml:space="preserve">La poussée (force motrice)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F</m:t>
            </m:r>
          </m:e>
        </m:acc>
      </m:oMath>
    </w:p>
    <w:p w:rsidR="003C6409" w:rsidRPr="003C6409" w:rsidRDefault="003C6409" w:rsidP="00C24BDC">
      <w:pPr>
        <w:pStyle w:val="Sansinterligne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 xml:space="preserve">La portance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π</m:t>
            </m:r>
          </m:e>
        </m:acc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lang w:eastAsia="fr-FR"/>
          </w:rPr>
          <m:t> </m:t>
        </m:r>
      </m:oMath>
      <w:r w:rsidRPr="003C6409">
        <w:rPr>
          <w:rFonts w:ascii="Arial" w:eastAsiaTheme="minorEastAsia" w:hAnsi="Arial" w:cs="Arial"/>
          <w:b/>
          <w:noProof/>
          <w:sz w:val="24"/>
          <w:szCs w:val="24"/>
          <w:lang w:eastAsia="fr-FR"/>
        </w:rPr>
        <w:t>: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C</w:t>
      </w:r>
      <w:r w:rsidRPr="003C6409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ette force aérodynamique a pour but de "porter" le mobile ce qui </w:t>
      </w:r>
      <w:r w:rsidR="00B51006">
        <w:rPr>
          <w:rFonts w:ascii="Arial" w:eastAsiaTheme="minorEastAsia" w:hAnsi="Arial" w:cs="Arial"/>
          <w:noProof/>
          <w:sz w:val="24"/>
          <w:szCs w:val="24"/>
          <w:lang w:eastAsia="fr-FR"/>
        </w:rPr>
        <w:t>permet de le maintenir en l'air en compensant le poids P de l’appareil</w:t>
      </w:r>
      <w:r w:rsidR="009A4343" w:rsidRPr="009A4343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.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π</m:t>
            </m:r>
          </m:e>
        </m:acc>
        <m:r>
          <m:rPr>
            <m:sty m:val="b"/>
          </m:rPr>
          <w:rPr>
            <w:rFonts w:ascii="Cambria Math" w:hAnsi="Cambria Math" w:cs="Arial"/>
            <w:noProof/>
            <w:sz w:val="32"/>
            <w:szCs w:val="32"/>
            <w:lang w:eastAsia="fr-FR"/>
          </w:rPr>
          <m:t> = -</m:t>
        </m:r>
        <m:acc>
          <m:accPr>
            <m:chr m:val="⃗"/>
            <m:ctrlPr>
              <w:rPr>
                <w:rFonts w:ascii="Cambria Math" w:hAnsi="Cambria Math" w:cs="Arial"/>
                <w:b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P</m:t>
            </m:r>
          </m:e>
        </m:acc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lang w:eastAsia="fr-FR"/>
          </w:rPr>
          <m:t> </m:t>
        </m:r>
      </m:oMath>
    </w:p>
    <w:p w:rsidR="003C6409" w:rsidRPr="003C6409" w:rsidRDefault="003C6409" w:rsidP="00C24BDC">
      <w:pPr>
        <w:pStyle w:val="Sansinterligne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3C6409">
        <w:rPr>
          <w:rFonts w:ascii="Arial" w:hAnsi="Arial" w:cs="Arial"/>
          <w:b/>
          <w:noProof/>
          <w:sz w:val="24"/>
          <w:szCs w:val="24"/>
          <w:lang w:eastAsia="fr-FR"/>
        </w:rPr>
        <w:t xml:space="preserve">La trainée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T</m:t>
            </m:r>
          </m:e>
        </m:acc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lang w:eastAsia="fr-FR"/>
          </w:rPr>
          <m:t> </m:t>
        </m:r>
      </m:oMath>
      <w:r w:rsidRPr="003C6409">
        <w:rPr>
          <w:rFonts w:ascii="Arial" w:eastAsiaTheme="minorEastAsia" w:hAnsi="Arial" w:cs="Arial"/>
          <w:b/>
          <w:noProof/>
          <w:sz w:val="32"/>
          <w:szCs w:val="32"/>
          <w:lang w:eastAsia="fr-FR"/>
        </w:rPr>
        <w:t>:</w:t>
      </w:r>
      <w:r w:rsidRPr="003C6409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</w:t>
      </w:r>
      <w:r w:rsidR="00DE4F28">
        <w:rPr>
          <w:rFonts w:ascii="Arial" w:eastAsiaTheme="minorEastAsia" w:hAnsi="Arial" w:cs="Arial"/>
          <w:noProof/>
          <w:sz w:val="24"/>
          <w:szCs w:val="24"/>
          <w:lang w:eastAsia="fr-FR"/>
        </w:rPr>
        <w:t>Force (</w:t>
      </w:r>
      <w:r w:rsidRPr="003C6409">
        <w:rPr>
          <w:rFonts w:ascii="Arial" w:eastAsiaTheme="minorEastAsia" w:hAnsi="Arial" w:cs="Arial"/>
          <w:noProof/>
          <w:sz w:val="24"/>
          <w:szCs w:val="24"/>
          <w:lang w:eastAsia="fr-FR"/>
        </w:rPr>
        <w:t>frottements</w:t>
      </w:r>
      <w:r w:rsidR="00DE4F28">
        <w:rPr>
          <w:rFonts w:ascii="Arial" w:eastAsiaTheme="minorEastAsia" w:hAnsi="Arial" w:cs="Arial"/>
          <w:noProof/>
          <w:sz w:val="24"/>
          <w:szCs w:val="24"/>
          <w:lang w:eastAsia="fr-FR"/>
        </w:rPr>
        <w:t>)</w:t>
      </w:r>
      <w:r w:rsidRPr="003C6409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>qui s’oposent au déplacement</w:t>
      </w:r>
      <w:r w:rsidR="00DE4F28">
        <w:rPr>
          <w:rFonts w:ascii="Arial" w:eastAsiaTheme="minorEastAsia" w:hAnsi="Arial" w:cs="Arial"/>
          <w:noProof/>
          <w:sz w:val="24"/>
          <w:szCs w:val="24"/>
          <w:lang w:eastAsia="fr-FR"/>
        </w:rPr>
        <w:t>.</w:t>
      </w:r>
    </w:p>
    <w:p w:rsidR="005D140D" w:rsidRDefault="001E4BBB" w:rsidP="003C6409">
      <w:pPr>
        <w:pStyle w:val="Sansinterligne"/>
        <w:spacing w:line="360" w:lineRule="auto"/>
        <w:rPr>
          <w:rStyle w:val="Lienhypertexte"/>
          <w:rFonts w:ascii="Arial" w:hAnsi="Arial" w:cs="Arial"/>
          <w:noProof/>
          <w:sz w:val="24"/>
          <w:szCs w:val="24"/>
          <w:lang w:eastAsia="fr-FR"/>
        </w:rPr>
      </w:pPr>
      <w:r w:rsidRPr="001E4BBB">
        <w:rPr>
          <w:rFonts w:ascii="Arial" w:hAnsi="Arial" w:cs="Arial"/>
          <w:b/>
          <w:noProof/>
          <w:sz w:val="24"/>
          <w:szCs w:val="24"/>
          <w:lang w:eastAsia="fr-FR"/>
        </w:rPr>
        <w:t>Visionner la v</w:t>
      </w:r>
      <w:r w:rsidR="00473D20">
        <w:rPr>
          <w:rFonts w:ascii="Arial" w:hAnsi="Arial" w:cs="Arial"/>
          <w:b/>
          <w:noProof/>
          <w:sz w:val="24"/>
          <w:szCs w:val="24"/>
          <w:lang w:eastAsia="fr-FR"/>
        </w:rPr>
        <w:t>idéo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 : </w:t>
      </w:r>
      <w:hyperlink r:id="rId10" w:history="1">
        <w:r w:rsidR="00810F8D" w:rsidRPr="008218C1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https://youtu.be/gH4mh1UdaIA</w:t>
        </w:r>
      </w:hyperlink>
    </w:p>
    <w:p w:rsidR="005D140D" w:rsidRDefault="0006257B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5012690" cy="2676525"/>
            <wp:effectExtent l="0" t="0" r="0" b="9525"/>
            <wp:wrapTight wrapText="bothSides">
              <wp:wrapPolygon edited="0">
                <wp:start x="0" y="0"/>
                <wp:lineTo x="0" y="21523"/>
                <wp:lineTo x="21507" y="21523"/>
                <wp:lineTo x="21507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rtanceconcord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269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5D140D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D140D" w:rsidRDefault="00CB7C41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-2314575</wp:posOffset>
                </wp:positionH>
                <wp:positionV relativeFrom="paragraph">
                  <wp:posOffset>106680</wp:posOffset>
                </wp:positionV>
                <wp:extent cx="2266950" cy="7620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76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9E823C" id="Rectangle 7" o:spid="_x0000_s1026" style="position:absolute;margin-left:-182.25pt;margin-top:8.4pt;width:178.5pt;height:60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3xjwIAAKwFAAAOAAAAZHJzL2Uyb0RvYy54bWysVN9PGzEMfp+0/yHK+7i2gnZUXFEFYpqE&#10;AFEQz2ku6UVK4ixJe+3++jm5HwWG9oD2kovP9mf7i+2Ly73RZCd8UGBLOj4ZUSIsh0rZTUmfn26+&#10;fackRGYrpsGKkh5EoJeLr18uGjcXE6hBV8ITBLFh3riS1jG6eVEEXgvDwgk4YVEpwRsWUfSbovKs&#10;QXSji8loNC0a8JXzwEUI+Pe6VdJFxpdS8HgvZRCR6JJibjGfPp/rdBaLCzbfeOZqxbs02CeyMExZ&#10;DDpAXbPIyNarv6CM4h4CyHjCwRQgpeIi14DVjEfvqlnVzIlcC5IT3EBT+H+w/G734ImqSjqjxDKD&#10;T/SIpDG70YLMEj2NC3O0WrkH30kBr6nWvfQmfbEKss+UHgZKxT4Sjj8nk+n0/AyZ56ibTfHJMufF&#10;0dv5EH8IMCRdSuoxemaS7W5DxIho2pukYAG0qm6U1llIbSKutCc7hg+83oxTxujxxkrbTzkiTPIs&#10;EgFtyfkWD1okPG0fhUTmUpE54dyzx2QY58LGcauqWSXaHM+QgZ6CwSPnnAETssTqBuwO4G2hPXZb&#10;bGefXEVu+cF59K/EWufBI0cGGwdnoyz4jwA0VtVFbu17klpqEktrqA7YVx7agQuO3yh83lsW4gPz&#10;OGHYEbg14j0eUkNTUuhulNTgf3/0P9lj46OWkgYntqTh15Z5QYn+aXEkzsenp2nEs3B6Npug4F9r&#10;1q81dmuuAHtmjPvJ8XxN9lH3V+nBvOByWaaoqGKWY+yS8uh74Sq2mwTXExfLZTbDsXYs3tqV4wk8&#10;sZra92n/wrzrejzidNxBP91s/q7VW9vkaWG5jSBVnoMjrx3fuBJy43TrK+2c13K2Oi7ZxR8AAAD/&#10;/wMAUEsDBBQABgAIAAAAIQDgY5R93QAAAAoBAAAPAAAAZHJzL2Rvd25yZXYueG1sTI/BTsMwEETv&#10;SPyDtUhcUOqU0rRN41QIiSuIwoWbG2/jiHgd2W4a+HqWEz3Ozmj2TbWbXC9GDLHzpGA+y0EgNd50&#10;1Cr4eH/O1iBi0mR07wkVfGOEXX19VenS+DO94bhPreASiqVWYFMaSiljY9HpOPMDEntHH5xOLEMr&#10;TdBnLne9vM/zQjrdEX+wesAni83X/uQUbH6a17T2w9Km7nPTuvnLMYx3St3eTI9bEAmn9B+GP3xG&#10;h5qZDv5EJopeQbYoHpacZafgDZzIVqwPrBd8kHUlLyfUvwAAAP//AwBQSwECLQAUAAYACAAAACEA&#10;toM4kv4AAADhAQAAEwAAAAAAAAAAAAAAAAAAAAAAW0NvbnRlbnRfVHlwZXNdLnhtbFBLAQItABQA&#10;BgAIAAAAIQA4/SH/1gAAAJQBAAALAAAAAAAAAAAAAAAAAC8BAABfcmVscy8ucmVsc1BLAQItABQA&#10;BgAIAAAAIQBLxA3xjwIAAKwFAAAOAAAAAAAAAAAAAAAAAC4CAABkcnMvZTJvRG9jLnhtbFBLAQIt&#10;ABQABgAIAAAAIQDgY5R93QAAAAoBAAAPAAAAAAAAAAAAAAAAAOkEAABkcnMvZG93bnJldi54bWxQ&#10;SwUGAAAAAAQABADzAAAA8wUAAAAA&#10;" fillcolor="white [3212]" strokecolor="white [3212]" strokeweight="2pt"/>
            </w:pict>
          </mc:Fallback>
        </mc:AlternateContent>
      </w:r>
    </w:p>
    <w:p w:rsidR="00F90FD4" w:rsidRDefault="00FB6CDC">
      <w:pPr>
        <w:spacing w:after="200" w:line="276" w:lineRule="auto"/>
        <w:ind w:left="0" w:right="0" w:firstLine="0"/>
        <w:jc w:val="left"/>
        <w:rPr>
          <w:rFonts w:eastAsiaTheme="minorHAnsi"/>
          <w:noProof/>
          <w:color w:val="auto"/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-1504950</wp:posOffset>
                </wp:positionH>
                <wp:positionV relativeFrom="paragraph">
                  <wp:posOffset>5080</wp:posOffset>
                </wp:positionV>
                <wp:extent cx="3019425" cy="381000"/>
                <wp:effectExtent l="0" t="0" r="9525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CDC" w:rsidRPr="00FB6CDC" w:rsidRDefault="00FB6CDC">
                            <w:pPr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FB6CDC">
                              <w:rPr>
                                <w:i/>
                                <w:sz w:val="20"/>
                                <w:szCs w:val="20"/>
                                <w:u w:val="single"/>
                              </w:rPr>
                              <w:t xml:space="preserve">Source : </w:t>
                            </w:r>
                            <w:hyperlink r:id="rId12" w:history="1">
                              <w:r w:rsidRPr="00FB6CDC">
                                <w:rPr>
                                  <w:rStyle w:val="Lienhypertexte"/>
                                  <w:sz w:val="20"/>
                                  <w:szCs w:val="20"/>
                                </w:rPr>
                                <w:t>https://academieairespace.com/wp-content/uploads/2019/06/AAE_D46_FR_WEB.pdf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-118.5pt;margin-top:.4pt;width:237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j4ukgIAAJYFAAAOAAAAZHJzL2Uyb0RvYy54bWysVEtv2zAMvg/YfxB0X+082rVBnSJr0WFA&#10;0RZLhwK7KbKUCJNETVJiZ79+lOw81vXSYRebEj+S4sfH5VVrNNkIHxTYig5OSkqE5VAru6zot6fb&#10;D+eUhMhszTRYUdGtCPRq+v7dZeMmYggr0LXwBJ3YMGlcRVcxuklRBL4ShoUTcMKiUoI3LOLRL4va&#10;swa9G10My/KsaMDXzgMXIeDtTaek0+xfSsHjg5RBRKIrim+L+evzd5G+xfSSTZaeuZXi/TPYP7zC&#10;MGUx6N7VDYuMrL36y5VR3EMAGU84mAKkVFzkHDCbQfkim/mKOZFzQXKC29MU/p9bfr959ETVFT2j&#10;xDKDJfqOhSK1IFG0UZCzRFHjwgSRc4fY2H6CFku9uw94mTJvpTfpjzkR1CPZ2z3B6IlwvByVg4vx&#10;8JQSjrrR+aAscwWKg7XzIX4WYEgSKuqxgJlXtrkLEV+C0B0kBQugVX2rtM6H1DTiWnuyYVhuHfMb&#10;0eIPlLakwWxHp2V2bCGZd561TW5Ebps+XMq8yzBLcatFwmj7VUikLSf6SmzGubD7+BmdUBJDvcWw&#10;xx9e9RbjLg+0yJHBxr2xURZ8zj7P2YGy+seOMtnhkfCjvJMY20Wb+2XfAAuot9gXHrrhCo7fKize&#10;HQvxkXmcJmwF3BDxAT9SA5IPvUTJCvyv1+4THpsctZQ0OJ0VDT/XzAtK9BeL7X8xGI/TOOfD+PTj&#10;EA/+WLM41ti1uQbsiAHuIsezmPBR70TpwTzjIpmlqKhilmPsisadeB27nYGLiIvZLINwgB2Ld3bu&#10;eHKdWE6t+dQ+M+/6/k0zdA+7OWaTF23cYZOlhdk6glS5xxPPHas9/zj8ufX7RZW2y/E5ow7rdPob&#10;AAD//wMAUEsDBBQABgAIAAAAIQAb1yV/4AAAAAgBAAAPAAAAZHJzL2Rvd25yZXYueG1sTI9NT4NA&#10;EIbvJv6HzZh4Me0ipC1BlsYYPxJvLdrG25YdgcjOEnYL+O8dT3qcvJP3fZ58O9tOjDj41pGC22UE&#10;AqlypqVawVv5tEhB+KDJ6M4RKvhGD9vi8iLXmXET7XDch1pwCflMK2hC6DMpfdWg1X7peiTOPt1g&#10;deBzqKUZ9MTltpNxFK2l1S3xQqN7fGiw+tqfrYKPm/r46ufn9ylZJf3jy1huDqZU6vpqvr8DEXAO&#10;f8/wi8/oUDDTyZ3JeNEpWMTJhmWCAjbgPE7SFYiTgnWUgixy+V+g+AEAAP//AwBQSwECLQAUAAYA&#10;CAAAACEAtoM4kv4AAADhAQAAEwAAAAAAAAAAAAAAAAAAAAAAW0NvbnRlbnRfVHlwZXNdLnhtbFBL&#10;AQItABQABgAIAAAAIQA4/SH/1gAAAJQBAAALAAAAAAAAAAAAAAAAAC8BAABfcmVscy8ucmVsc1BL&#10;AQItABQABgAIAAAAIQA+Dj4ukgIAAJYFAAAOAAAAAAAAAAAAAAAAAC4CAABkcnMvZTJvRG9jLnht&#10;bFBLAQItABQABgAIAAAAIQAb1yV/4AAAAAgBAAAPAAAAAAAAAAAAAAAAAOwEAABkcnMvZG93bnJl&#10;di54bWxQSwUGAAAAAAQABADzAAAA+QUAAAAA&#10;" fillcolor="white [3201]" stroked="f" strokeweight=".5pt">
                <v:textbox>
                  <w:txbxContent>
                    <w:p w:rsidR="00FB6CDC" w:rsidRPr="00FB6CDC" w:rsidRDefault="00FB6CDC">
                      <w:pPr>
                        <w:ind w:left="0"/>
                        <w:rPr>
                          <w:sz w:val="20"/>
                          <w:szCs w:val="20"/>
                        </w:rPr>
                      </w:pPr>
                      <w:r w:rsidRPr="00FB6CDC">
                        <w:rPr>
                          <w:i/>
                          <w:sz w:val="20"/>
                          <w:szCs w:val="20"/>
                          <w:u w:val="single"/>
                        </w:rPr>
                        <w:t xml:space="preserve">Source : </w:t>
                      </w:r>
                      <w:hyperlink r:id="rId13" w:history="1">
                        <w:r w:rsidRPr="00FB6CDC">
                          <w:rPr>
                            <w:rStyle w:val="Lienhypertexte"/>
                            <w:sz w:val="20"/>
                            <w:szCs w:val="20"/>
                          </w:rPr>
                          <w:t>https://academieairespace.com/wp-content/uploads/2019/06/AAE_D46_FR_WEB.pdf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C24BDC" w:rsidRDefault="00C24BDC">
      <w:pPr>
        <w:spacing w:after="200" w:line="276" w:lineRule="auto"/>
        <w:ind w:left="0" w:right="0" w:firstLine="0"/>
        <w:jc w:val="left"/>
        <w:rPr>
          <w:rFonts w:eastAsiaTheme="minorHAnsi"/>
          <w:noProof/>
          <w:color w:val="auto"/>
          <w:szCs w:val="24"/>
        </w:rPr>
      </w:pPr>
    </w:p>
    <w:p w:rsidR="005D140D" w:rsidRDefault="0006257B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Grâce au profilé et à la </w:t>
      </w:r>
      <w:r w:rsidRPr="00BC2006">
        <w:rPr>
          <w:rFonts w:ascii="Arial" w:hAnsi="Arial" w:cs="Arial"/>
          <w:b/>
          <w:noProof/>
          <w:sz w:val="24"/>
          <w:szCs w:val="24"/>
          <w:lang w:eastAsia="fr-FR"/>
        </w:rPr>
        <w:t>finesse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l’</w:t>
      </w:r>
      <w:r w:rsidR="00810F8D">
        <w:rPr>
          <w:rFonts w:ascii="Arial" w:hAnsi="Arial" w:cs="Arial"/>
          <w:noProof/>
          <w:sz w:val="24"/>
          <w:szCs w:val="24"/>
          <w:lang w:eastAsia="fr-FR"/>
        </w:rPr>
        <w:t xml:space="preserve">aile delta, cette dernière </w:t>
      </w:r>
      <w:r w:rsidR="00A57B14">
        <w:rPr>
          <w:rFonts w:ascii="Arial" w:hAnsi="Arial" w:cs="Arial"/>
          <w:noProof/>
          <w:sz w:val="24"/>
          <w:szCs w:val="24"/>
          <w:lang w:eastAsia="fr-FR"/>
        </w:rPr>
        <w:t>pénètre l’</w:t>
      </w:r>
      <w:r w:rsidR="00F90FD4">
        <w:rPr>
          <w:rFonts w:ascii="Arial" w:hAnsi="Arial" w:cs="Arial"/>
          <w:noProof/>
          <w:sz w:val="24"/>
          <w:szCs w:val="24"/>
          <w:lang w:eastAsia="fr-FR"/>
        </w:rPr>
        <w:t xml:space="preserve">atmosphère plus </w:t>
      </w:r>
      <w:r w:rsidR="00810F8D">
        <w:rPr>
          <w:rFonts w:ascii="Arial" w:hAnsi="Arial" w:cs="Arial"/>
          <w:noProof/>
          <w:sz w:val="24"/>
          <w:szCs w:val="24"/>
          <w:lang w:eastAsia="fr-FR"/>
        </w:rPr>
        <w:t>facilement</w:t>
      </w:r>
      <w:r w:rsidR="00A57B14">
        <w:rPr>
          <w:rFonts w:ascii="Arial" w:hAnsi="Arial" w:cs="Arial"/>
          <w:noProof/>
          <w:sz w:val="24"/>
          <w:szCs w:val="24"/>
          <w:lang w:eastAsia="fr-FR"/>
        </w:rPr>
        <w:t>, diminuant</w:t>
      </w:r>
      <w:r w:rsidR="003D7AC7">
        <w:rPr>
          <w:rFonts w:ascii="Arial" w:hAnsi="Arial" w:cs="Arial"/>
          <w:noProof/>
          <w:sz w:val="24"/>
          <w:szCs w:val="24"/>
          <w:lang w:eastAsia="fr-FR"/>
        </w:rPr>
        <w:t xml:space="preserve"> ainsi</w:t>
      </w:r>
      <w:r w:rsidR="00F82ADB">
        <w:rPr>
          <w:rFonts w:ascii="Arial" w:hAnsi="Arial" w:cs="Arial"/>
          <w:noProof/>
          <w:sz w:val="24"/>
          <w:szCs w:val="24"/>
          <w:lang w:eastAsia="fr-FR"/>
        </w:rPr>
        <w:t xml:space="preserve"> la trainée.</w:t>
      </w:r>
    </w:p>
    <w:p w:rsidR="00D47CC1" w:rsidRDefault="00D47CC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7CC1" w:rsidRDefault="00D47CC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Pour un avion supersonique, il existe </w:t>
      </w:r>
      <w:r w:rsidRPr="00D47CC1">
        <w:rPr>
          <w:rFonts w:ascii="Arial" w:hAnsi="Arial" w:cs="Arial"/>
          <w:b/>
          <w:noProof/>
          <w:sz w:val="24"/>
          <w:szCs w:val="24"/>
          <w:lang w:eastAsia="fr-FR"/>
        </w:rPr>
        <w:t>4 types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trainée qui s’oppose au mouvement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47CC1" w:rsidTr="00D47CC1">
        <w:tc>
          <w:tcPr>
            <w:tcW w:w="5303" w:type="dxa"/>
          </w:tcPr>
          <w:p w:rsidR="00D47CC1" w:rsidRP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D47CC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La traînée d’onde générée à haute vitesse par une onde de choc</w:t>
            </w:r>
          </w:p>
        </w:tc>
        <w:tc>
          <w:tcPr>
            <w:tcW w:w="5303" w:type="dxa"/>
          </w:tcPr>
          <w:p w:rsid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t>Elle représente à elle seule la moitié de la trainée totale</w:t>
            </w:r>
            <w:r w:rsidR="00DE4F2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t xml:space="preserve"> pour le Concorde supersonique</w:t>
            </w: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t>.</w:t>
            </w:r>
          </w:p>
        </w:tc>
      </w:tr>
      <w:tr w:rsidR="00D47CC1" w:rsidTr="00D47CC1">
        <w:tc>
          <w:tcPr>
            <w:tcW w:w="5303" w:type="dxa"/>
          </w:tcPr>
          <w:p w:rsidR="00D47CC1" w:rsidRP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D47CC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La traînée induite provoquée par la portance des ailes</w:t>
            </w:r>
            <w:r w:rsidR="00DE4F28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 xml:space="preserve"> et qui crée des tourbillons.</w:t>
            </w:r>
          </w:p>
        </w:tc>
        <w:tc>
          <w:tcPr>
            <w:tcW w:w="5303" w:type="dxa"/>
          </w:tcPr>
          <w:p w:rsidR="00D47CC1" w:rsidRDefault="00DE4F28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038225" cy="845412"/>
                  <wp:effectExtent l="0" t="0" r="0" b="0"/>
                  <wp:docPr id="40" name="Image 40" descr="https://upload.wikimedia.org/wikipedia/commons/thumb/f/fe/Airplane_vortex_edit.jpg/350px-Airplane_vortex_ed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pload.wikimedia.org/wikipedia/commons/thumb/f/fe/Airplane_vortex_edit.jpg/350px-Airplane_vortex_ed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591" cy="855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CC1" w:rsidTr="00D47CC1">
        <w:tc>
          <w:tcPr>
            <w:tcW w:w="5303" w:type="dxa"/>
          </w:tcPr>
          <w:p w:rsidR="00D47CC1" w:rsidRPr="00D47CC1" w:rsidRDefault="00DE4F28" w:rsidP="00DE4F28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La traînée de frottement causée</w:t>
            </w:r>
            <w:r w:rsidR="00D47CC1" w:rsidRPr="00D47CC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 xml:space="preserve"> par la friction de l’air sur les surfaces</w:t>
            </w:r>
          </w:p>
        </w:tc>
        <w:tc>
          <w:tcPr>
            <w:tcW w:w="5303" w:type="dxa"/>
          </w:tcPr>
          <w:p w:rsid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</w:tr>
      <w:tr w:rsidR="00D47CC1" w:rsidTr="00D47CC1">
        <w:tc>
          <w:tcPr>
            <w:tcW w:w="5303" w:type="dxa"/>
          </w:tcPr>
          <w:p w:rsidR="00D47CC1" w:rsidRP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D47CC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La traînée de forme liée à la forme de l’objet aérodynamique</w:t>
            </w:r>
          </w:p>
        </w:tc>
        <w:tc>
          <w:tcPr>
            <w:tcW w:w="5303" w:type="dxa"/>
          </w:tcPr>
          <w:p w:rsidR="00D47CC1" w:rsidRDefault="00D47CC1" w:rsidP="00DD4946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T</m:t>
                </m:r>
                <m: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.ρ.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S</m:t>
                </m:r>
                <m: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.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40"/>
                        <w:szCs w:val="4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X</m:t>
                    </m:r>
                  </m:sub>
                </m:sSub>
                <m:r>
                  <w:rPr>
                    <w:rFonts w:ascii="Cambria Math" w:hAnsi="Cambria Math" w:cs="Times New Roman"/>
                    <w:color w:val="FF0000"/>
                    <w:sz w:val="40"/>
                    <w:szCs w:val="40"/>
                  </w:rPr>
                  <m:t>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FF0000"/>
                        <w:sz w:val="40"/>
                        <w:szCs w:val="4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FF0000"/>
                        <w:sz w:val="40"/>
                        <w:szCs w:val="40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D47CC1" w:rsidRDefault="00D47CC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7CC1" w:rsidRDefault="00D47CC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7CC1" w:rsidRDefault="00D47CC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CB7C41" w:rsidRPr="00705DD1" w:rsidRDefault="00DE4F28" w:rsidP="00DD4946">
      <w:pPr>
        <w:spacing w:after="0" w:line="240" w:lineRule="auto"/>
        <w:rPr>
          <w:noProof/>
          <w:color w:val="auto"/>
          <w:sz w:val="40"/>
          <w:szCs w:val="40"/>
          <w:bdr w:val="single" w:sz="4" w:space="0" w:color="auto"/>
        </w:rPr>
      </w:pPr>
      <w:r>
        <w:rPr>
          <w:noProof/>
          <w:szCs w:val="24"/>
        </w:rPr>
        <w:lastRenderedPageBreak/>
        <w:t>Intéressons-nous à l</w:t>
      </w:r>
      <w:r w:rsidR="00CB7C41">
        <w:rPr>
          <w:noProof/>
          <w:szCs w:val="24"/>
        </w:rPr>
        <w:t>’intensité T de la trainée</w:t>
      </w:r>
      <w:r>
        <w:rPr>
          <w:noProof/>
          <w:szCs w:val="24"/>
        </w:rPr>
        <w:t xml:space="preserve"> de forme : </w:t>
      </w:r>
      <m:oMath>
        <m:r>
          <m:rPr>
            <m:sty m:val="b"/>
          </m:rPr>
          <w:rPr>
            <w:rFonts w:ascii="Cambria Math" w:hAnsi="Cambria Math" w:cs="Times New Roman"/>
            <w:color w:val="FF0000"/>
            <w:sz w:val="40"/>
            <w:szCs w:val="40"/>
          </w:rPr>
          <m:t>T</m:t>
        </m:r>
        <m:r>
          <m:rPr>
            <m:sty m:val="bi"/>
          </m:rPr>
          <w:rPr>
            <w:rFonts w:ascii="Cambria Math" w:hAnsi="Cambria Math" w:cs="Times New Roman"/>
            <w:color w:val="FF0000"/>
            <w:sz w:val="40"/>
            <w:szCs w:val="4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color w:val="FF000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color w:val="FF0000"/>
            <w:sz w:val="40"/>
            <w:szCs w:val="40"/>
          </w:rPr>
          <m:t>.ρ.</m:t>
        </m:r>
        <m:r>
          <m:rPr>
            <m:sty m:val="b"/>
          </m:rPr>
          <w:rPr>
            <w:rFonts w:ascii="Cambria Math" w:hAnsi="Cambria Math" w:cs="Times New Roman"/>
            <w:color w:val="FF0000"/>
            <w:sz w:val="40"/>
            <w:szCs w:val="40"/>
          </w:rPr>
          <m:t>S</m:t>
        </m:r>
        <m:r>
          <m:rPr>
            <m:sty m:val="bi"/>
          </m:rPr>
          <w:rPr>
            <w:rFonts w:ascii="Cambria Math" w:hAnsi="Cambria Math" w:cs="Times New Roman"/>
            <w:color w:val="FF0000"/>
            <w:sz w:val="40"/>
            <w:szCs w:val="40"/>
          </w:rPr>
          <m:t>.</m:t>
        </m:r>
        <m:sSub>
          <m:sSubPr>
            <m:ctrlPr>
              <w:rPr>
                <w:rFonts w:ascii="Cambria Math" w:hAnsi="Cambria Math" w:cs="Times New Roman"/>
                <w:b/>
                <w:i/>
                <w:color w:val="FF0000"/>
                <w:sz w:val="40"/>
                <w:szCs w:val="4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C</m:t>
            </m:r>
          </m:e>
          <m:sub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X</m:t>
            </m:r>
          </m:sub>
        </m:sSub>
        <m:r>
          <m:rPr>
            <m:sty m:val="bi"/>
          </m:rPr>
          <w:rPr>
            <w:rFonts w:ascii="Cambria Math" w:hAnsi="Cambria Math" w:cs="Times New Roman"/>
            <w:color w:val="FF0000"/>
            <w:sz w:val="40"/>
            <w:szCs w:val="40"/>
          </w:rPr>
          <m:t>.</m:t>
        </m:r>
        <m:sSup>
          <m:sSupPr>
            <m:ctrlPr>
              <w:rPr>
                <w:rFonts w:ascii="Cambria Math" w:hAnsi="Cambria Math" w:cs="Times New Roman"/>
                <w:b/>
                <w:i/>
                <w:color w:val="FF0000"/>
                <w:sz w:val="40"/>
                <w:szCs w:val="40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v</m:t>
            </m:r>
          </m:e>
          <m:sup>
            <m:r>
              <m:rPr>
                <m:sty m:val="b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2</m:t>
            </m:r>
          </m:sup>
        </m:sSup>
      </m:oMath>
    </w:p>
    <w:p w:rsidR="00705DD1" w:rsidRDefault="00705DD1" w:rsidP="00DD4946">
      <w:pPr>
        <w:spacing w:after="0" w:line="240" w:lineRule="auto"/>
        <w:rPr>
          <w:noProof/>
          <w:color w:val="auto"/>
          <w:sz w:val="20"/>
          <w:szCs w:val="20"/>
        </w:rPr>
      </w:pPr>
    </w:p>
    <w:p w:rsidR="00DE4F28" w:rsidRDefault="00DE4F28" w:rsidP="00DD4946">
      <w:pPr>
        <w:spacing w:after="0" w:line="240" w:lineRule="auto"/>
        <w:rPr>
          <w:noProof/>
          <w:color w:val="auto"/>
          <w:sz w:val="20"/>
          <w:szCs w:val="20"/>
        </w:rPr>
      </w:pPr>
    </w:p>
    <w:p w:rsidR="00DE4F28" w:rsidRDefault="00DE4F28" w:rsidP="00DD4946">
      <w:pPr>
        <w:spacing w:after="0" w:line="240" w:lineRule="auto"/>
        <w:rPr>
          <w:noProof/>
          <w:color w:val="auto"/>
          <w:sz w:val="20"/>
          <w:szCs w:val="20"/>
        </w:rPr>
      </w:pPr>
    </w:p>
    <w:p w:rsidR="00DE4F28" w:rsidRPr="00705DD1" w:rsidRDefault="00DE4F28" w:rsidP="00DD4946">
      <w:pPr>
        <w:spacing w:after="0" w:line="240" w:lineRule="auto"/>
        <w:rPr>
          <w:noProof/>
          <w:color w:val="auto"/>
          <w:sz w:val="20"/>
          <w:szCs w:val="20"/>
        </w:rPr>
      </w:pPr>
    </w:p>
    <w:p w:rsidR="00CB7C41" w:rsidRPr="00A23C88" w:rsidRDefault="00231628" w:rsidP="00DD4946">
      <w:pPr>
        <w:pStyle w:val="Sansinterligne"/>
        <w:spacing w:line="360" w:lineRule="auto"/>
        <w:jc w:val="both"/>
        <w:rPr>
          <w:rFonts w:ascii="Arial" w:eastAsiaTheme="minorEastAsia" w:hAnsi="Arial" w:cs="Arial"/>
          <w:b/>
          <w:i/>
          <w:noProof/>
          <w:sz w:val="24"/>
          <w:szCs w:val="24"/>
          <w:u w:val="single"/>
          <w:lang w:eastAsia="fr-FR"/>
        </w:rPr>
      </w:pPr>
      <w:r w:rsidRPr="00A23C88">
        <w:rPr>
          <w:noProof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201930</wp:posOffset>
            </wp:positionV>
            <wp:extent cx="6645910" cy="2038079"/>
            <wp:effectExtent l="0" t="0" r="2540" b="0"/>
            <wp:wrapThrough wrapText="bothSides">
              <wp:wrapPolygon edited="0">
                <wp:start x="8606" y="606"/>
                <wp:lineTo x="991" y="1010"/>
                <wp:lineTo x="0" y="1414"/>
                <wp:lineTo x="62" y="15953"/>
                <wp:lineTo x="248" y="17164"/>
                <wp:lineTo x="557" y="17164"/>
                <wp:lineTo x="557" y="18174"/>
                <wp:lineTo x="7430" y="20193"/>
                <wp:lineTo x="10402" y="20597"/>
                <wp:lineTo x="12507" y="20597"/>
                <wp:lineTo x="21546" y="18578"/>
                <wp:lineTo x="21484" y="14539"/>
                <wp:lineTo x="21113" y="14135"/>
                <wp:lineTo x="18946" y="13933"/>
                <wp:lineTo x="21237" y="12116"/>
                <wp:lineTo x="21237" y="11712"/>
                <wp:lineTo x="18946" y="10702"/>
                <wp:lineTo x="21299" y="9491"/>
                <wp:lineTo x="20494" y="7471"/>
                <wp:lineTo x="21423" y="7068"/>
                <wp:lineTo x="21361" y="3433"/>
                <wp:lineTo x="18636" y="2221"/>
                <wp:lineTo x="13993" y="606"/>
                <wp:lineTo x="8606" y="606"/>
              </wp:wrapPolygon>
            </wp:wrapThrough>
            <wp:docPr id="11" name="Image 11" descr="Variations des paramètres de v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riations des paramètres de vo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m:oMath>
        <m:r>
          <m:rPr>
            <m:sty m:val="bi"/>
          </m:rPr>
          <w:rPr>
            <w:rFonts w:ascii="Cambria Math" w:hAnsi="Cambria Math" w:cs="Arial"/>
            <w:noProof/>
            <w:sz w:val="28"/>
            <w:szCs w:val="28"/>
            <w:u w:val="single"/>
            <w:lang w:eastAsia="fr-FR"/>
          </w:rPr>
          <m:t>ρ</m:t>
        </m:r>
      </m:oMath>
      <w:r w:rsidR="00172EE2" w:rsidRPr="00A23C88">
        <w:rPr>
          <w:rFonts w:ascii="Arial" w:eastAsiaTheme="minorEastAsia" w:hAnsi="Arial" w:cs="Arial"/>
          <w:b/>
          <w:i/>
          <w:noProof/>
          <w:sz w:val="24"/>
          <w:szCs w:val="24"/>
          <w:u w:val="single"/>
          <w:lang w:eastAsia="fr-FR"/>
        </w:rPr>
        <w:t> : masse volumique de l’air (kg.m</w:t>
      </w:r>
      <w:r w:rsidR="00172EE2" w:rsidRPr="00A23C88">
        <w:rPr>
          <w:rFonts w:ascii="Arial" w:eastAsiaTheme="minorEastAsia" w:hAnsi="Arial" w:cs="Arial"/>
          <w:b/>
          <w:i/>
          <w:noProof/>
          <w:sz w:val="24"/>
          <w:szCs w:val="24"/>
          <w:u w:val="single"/>
          <w:vertAlign w:val="superscript"/>
          <w:lang w:eastAsia="fr-FR"/>
        </w:rPr>
        <w:t>-3</w:t>
      </w:r>
      <w:r w:rsidR="00172EE2" w:rsidRPr="00A23C88">
        <w:rPr>
          <w:rFonts w:ascii="Arial" w:eastAsiaTheme="minorEastAsia" w:hAnsi="Arial" w:cs="Arial"/>
          <w:b/>
          <w:i/>
          <w:noProof/>
          <w:sz w:val="24"/>
          <w:szCs w:val="24"/>
          <w:u w:val="single"/>
          <w:lang w:eastAsia="fr-FR"/>
        </w:rPr>
        <w:t>)</w:t>
      </w:r>
    </w:p>
    <w:p w:rsidR="00F90FD4" w:rsidRDefault="00F90FD4" w:rsidP="003C6409">
      <w:pPr>
        <w:pStyle w:val="Sansinterligne"/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fr-FR"/>
        </w:rPr>
      </w:pPr>
    </w:p>
    <w:p w:rsidR="00F90FD4" w:rsidRDefault="00F90FD4" w:rsidP="003C6409">
      <w:pPr>
        <w:pStyle w:val="Sansinterligne"/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fr-FR"/>
        </w:rPr>
      </w:pPr>
    </w:p>
    <w:p w:rsidR="00231628" w:rsidRPr="00A2089C" w:rsidRDefault="00231628" w:rsidP="00231628">
      <w:pPr>
        <w:pStyle w:val="Sansinterligne"/>
        <w:numPr>
          <w:ilvl w:val="0"/>
          <w:numId w:val="26"/>
        </w:numPr>
        <w:spacing w:line="360" w:lineRule="auto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A2089C">
        <w:rPr>
          <w:rFonts w:ascii="Arial" w:hAnsi="Arial" w:cs="Arial"/>
          <w:b/>
          <w:noProof/>
          <w:sz w:val="24"/>
          <w:szCs w:val="24"/>
          <w:lang w:eastAsia="fr-FR"/>
        </w:rPr>
        <w:t xml:space="preserve">Donner la masse volumique </w:t>
      </w:r>
      <m:oMath>
        <m:r>
          <m:rPr>
            <m:sty m:val="bi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ρ</m:t>
        </m:r>
      </m:oMath>
      <w:r w:rsidRPr="00A2089C">
        <w:rPr>
          <w:rFonts w:ascii="Arial" w:hAnsi="Arial" w:cs="Arial"/>
          <w:b/>
          <w:noProof/>
          <w:sz w:val="24"/>
          <w:szCs w:val="24"/>
          <w:lang w:eastAsia="fr-FR"/>
        </w:rPr>
        <w:t xml:space="preserve"> de l’air dans le tableau ci-dessous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31628" w:rsidTr="00B877A3">
        <w:tc>
          <w:tcPr>
            <w:tcW w:w="3535" w:type="dxa"/>
          </w:tcPr>
          <w:p w:rsidR="00231628" w:rsidRPr="00F90FD4" w:rsidRDefault="00231628" w:rsidP="00B877A3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F90FD4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 xml:space="preserve">Altitude </w: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(</w:t>
            </w:r>
            <w:r w:rsidRPr="00F90FD4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m)</w:t>
            </w:r>
          </w:p>
        </w:tc>
        <w:tc>
          <w:tcPr>
            <w:tcW w:w="3535" w:type="dxa"/>
          </w:tcPr>
          <w:p w:rsidR="00231628" w:rsidRPr="00705DD1" w:rsidRDefault="00231628" w:rsidP="00B877A3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705DD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Niveau de la mer</w:t>
            </w:r>
          </w:p>
        </w:tc>
        <w:tc>
          <w:tcPr>
            <w:tcW w:w="3536" w:type="dxa"/>
          </w:tcPr>
          <w:p w:rsidR="00231628" w:rsidRPr="00705DD1" w:rsidRDefault="00231628" w:rsidP="00B877A3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705DD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18 000</w:t>
            </w:r>
          </w:p>
        </w:tc>
      </w:tr>
      <w:tr w:rsidR="00231628" w:rsidTr="00B877A3">
        <w:tc>
          <w:tcPr>
            <w:tcW w:w="3535" w:type="dxa"/>
          </w:tcPr>
          <w:p w:rsidR="00231628" w:rsidRPr="00F90FD4" w:rsidRDefault="00231628" w:rsidP="00B877A3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ρ</m:t>
              </m:r>
            </m:oMath>
            <w:r w:rsidRPr="00F90FD4">
              <w:rPr>
                <w:rFonts w:ascii="Arial" w:eastAsiaTheme="minorEastAsia" w:hAnsi="Arial" w:cs="Arial"/>
                <w:b/>
                <w:noProof/>
                <w:sz w:val="28"/>
                <w:szCs w:val="28"/>
                <w:lang w:eastAsia="fr-FR"/>
              </w:rPr>
              <w:t xml:space="preserve"> (</w:t>
            </w:r>
            <w:r w:rsidRPr="00F90FD4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fr-FR"/>
              </w:rPr>
              <w:t>kg.m</w:t>
            </w:r>
            <w:r w:rsidRPr="00F90FD4">
              <w:rPr>
                <w:rFonts w:ascii="Arial" w:eastAsiaTheme="minorEastAsia" w:hAnsi="Arial" w:cs="Arial"/>
                <w:b/>
                <w:noProof/>
                <w:sz w:val="24"/>
                <w:szCs w:val="24"/>
                <w:vertAlign w:val="superscript"/>
                <w:lang w:eastAsia="fr-FR"/>
              </w:rPr>
              <w:t>-3</w:t>
            </w:r>
            <w:r w:rsidRPr="00F90FD4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fr-FR"/>
              </w:rPr>
              <w:t>)</w:t>
            </w:r>
          </w:p>
        </w:tc>
        <w:tc>
          <w:tcPr>
            <w:tcW w:w="3535" w:type="dxa"/>
          </w:tcPr>
          <w:p w:rsidR="00231628" w:rsidRDefault="00231628" w:rsidP="00B877A3">
            <w:pPr>
              <w:pStyle w:val="Sansinterligne"/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3536" w:type="dxa"/>
          </w:tcPr>
          <w:p w:rsidR="00231628" w:rsidRDefault="00231628" w:rsidP="00B877A3">
            <w:pPr>
              <w:pStyle w:val="Sansinterligne"/>
              <w:spacing w:line="360" w:lineRule="auto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</w:tr>
    </w:tbl>
    <w:p w:rsidR="009A4343" w:rsidRDefault="009A4343">
      <w:pPr>
        <w:spacing w:after="200" w:line="276" w:lineRule="auto"/>
        <w:ind w:left="0" w:right="0" w:firstLine="0"/>
        <w:jc w:val="left"/>
        <w:rPr>
          <w:rFonts w:eastAsiaTheme="minorHAnsi"/>
          <w:b/>
          <w:i/>
          <w:noProof/>
          <w:color w:val="auto"/>
          <w:szCs w:val="24"/>
          <w:u w:val="single"/>
        </w:rPr>
      </w:pPr>
    </w:p>
    <w:p w:rsidR="00DE4F28" w:rsidRDefault="00DE4F28">
      <w:pPr>
        <w:spacing w:after="200" w:line="276" w:lineRule="auto"/>
        <w:ind w:left="0" w:right="0" w:firstLine="0"/>
        <w:jc w:val="left"/>
        <w:rPr>
          <w:rFonts w:eastAsiaTheme="minorHAnsi"/>
          <w:b/>
          <w:i/>
          <w:noProof/>
          <w:color w:val="auto"/>
          <w:szCs w:val="24"/>
          <w:u w:val="single"/>
        </w:rPr>
      </w:pPr>
    </w:p>
    <w:p w:rsidR="00DE4F28" w:rsidRDefault="00DE4F28">
      <w:pPr>
        <w:spacing w:after="200" w:line="276" w:lineRule="auto"/>
        <w:ind w:left="0" w:right="0" w:firstLine="0"/>
        <w:jc w:val="left"/>
        <w:rPr>
          <w:rFonts w:eastAsiaTheme="minorHAnsi"/>
          <w:b/>
          <w:i/>
          <w:noProof/>
          <w:color w:val="auto"/>
          <w:szCs w:val="24"/>
          <w:u w:val="single"/>
        </w:rPr>
      </w:pPr>
    </w:p>
    <w:p w:rsidR="002A31DB" w:rsidRDefault="002A31DB">
      <w:pPr>
        <w:spacing w:after="200" w:line="276" w:lineRule="auto"/>
        <w:ind w:left="0" w:right="0" w:firstLine="0"/>
        <w:jc w:val="left"/>
        <w:rPr>
          <w:rFonts w:eastAsiaTheme="minorHAnsi"/>
          <w:b/>
          <w:i/>
          <w:noProof/>
          <w:color w:val="auto"/>
          <w:szCs w:val="24"/>
          <w:u w:val="single"/>
        </w:rPr>
      </w:pPr>
    </w:p>
    <w:p w:rsidR="002A31DB" w:rsidRDefault="002A31DB">
      <w:pPr>
        <w:spacing w:after="200" w:line="276" w:lineRule="auto"/>
        <w:ind w:left="0" w:right="0" w:firstLine="0"/>
        <w:jc w:val="left"/>
        <w:rPr>
          <w:rFonts w:eastAsiaTheme="minorHAnsi"/>
          <w:b/>
          <w:i/>
          <w:noProof/>
          <w:color w:val="auto"/>
          <w:szCs w:val="24"/>
          <w:u w:val="single"/>
        </w:rPr>
      </w:pPr>
    </w:p>
    <w:p w:rsidR="00CB7C41" w:rsidRPr="00A23C88" w:rsidRDefault="00705DD1" w:rsidP="00DD4946">
      <w:pPr>
        <w:pStyle w:val="Sansinterligne"/>
        <w:spacing w:line="360" w:lineRule="auto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</w:pP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 xml:space="preserve">La </w:t>
      </w:r>
      <w:r w:rsidR="00172EE2"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 xml:space="preserve">surface frontale </w:t>
      </w: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 xml:space="preserve">S s’exprime </w:t>
      </w:r>
      <w:r w:rsidR="00172EE2"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>(m²)</w:t>
      </w:r>
    </w:p>
    <w:p w:rsidR="00705DD1" w:rsidRDefault="00705DD1" w:rsidP="00DD4946">
      <w:pPr>
        <w:pStyle w:val="Sansinterligne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705DD1">
        <w:rPr>
          <w:rFonts w:ascii="Arial" w:hAnsi="Arial" w:cs="Arial"/>
          <w:b/>
          <w:noProof/>
          <w:sz w:val="24"/>
          <w:szCs w:val="24"/>
          <w:lang w:eastAsia="fr-FR"/>
        </w:rPr>
        <w:t>Colorier</w:t>
      </w:r>
      <w:r w:rsidR="00150848">
        <w:rPr>
          <w:rFonts w:ascii="Arial" w:hAnsi="Arial" w:cs="Arial"/>
          <w:b/>
          <w:noProof/>
          <w:sz w:val="24"/>
          <w:szCs w:val="24"/>
          <w:lang w:eastAsia="fr-FR"/>
        </w:rPr>
        <w:t xml:space="preserve"> exclusivement</w:t>
      </w:r>
      <w:r w:rsidRPr="00705DD1">
        <w:rPr>
          <w:rFonts w:ascii="Arial" w:hAnsi="Arial" w:cs="Arial"/>
          <w:b/>
          <w:noProof/>
          <w:sz w:val="24"/>
          <w:szCs w:val="24"/>
          <w:lang w:eastAsia="fr-FR"/>
        </w:rPr>
        <w:t xml:space="preserve"> </w:t>
      </w:r>
      <w:r w:rsidR="00150848">
        <w:rPr>
          <w:rFonts w:ascii="Arial" w:hAnsi="Arial" w:cs="Arial"/>
          <w:b/>
          <w:noProof/>
          <w:sz w:val="24"/>
          <w:szCs w:val="24"/>
          <w:lang w:eastAsia="fr-FR"/>
        </w:rPr>
        <w:t>la surface S frontale.</w:t>
      </w:r>
      <w:r w:rsidR="000A7C91">
        <w:rPr>
          <w:rFonts w:ascii="Arial" w:hAnsi="Arial" w:cs="Arial"/>
          <w:b/>
          <w:noProof/>
          <w:sz w:val="24"/>
          <w:szCs w:val="24"/>
          <w:lang w:eastAsia="fr-FR"/>
        </w:rPr>
        <w:t xml:space="preserve"> </w:t>
      </w:r>
      <w:r w:rsidR="000A7C91" w:rsidRPr="000A7C91">
        <w:rPr>
          <w:rFonts w:ascii="Arial" w:hAnsi="Arial" w:cs="Arial"/>
          <w:noProof/>
          <w:sz w:val="24"/>
          <w:szCs w:val="24"/>
          <w:lang w:eastAsia="fr-FR"/>
        </w:rPr>
        <w:t xml:space="preserve">Nous supposerons que </w:t>
      </w:r>
      <w:r w:rsidR="000A7C91" w:rsidRPr="000A7C91">
        <w:rPr>
          <w:rFonts w:ascii="Arial" w:hAnsi="Arial" w:cs="Arial"/>
          <w:b/>
          <w:noProof/>
          <w:sz w:val="24"/>
          <w:szCs w:val="24"/>
          <w:lang w:eastAsia="fr-FR"/>
        </w:rPr>
        <w:t>S = 27 m².</w:t>
      </w:r>
    </w:p>
    <w:p w:rsidR="00940D27" w:rsidRDefault="00940D27" w:rsidP="00940D27">
      <w:pPr>
        <w:pStyle w:val="Sansinterligne"/>
        <w:spacing w:line="360" w:lineRule="auto"/>
        <w:rPr>
          <w:rFonts w:ascii="Arial" w:hAnsi="Arial" w:cs="Arial"/>
          <w:b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 wp14:anchorId="787006C6" wp14:editId="0D85BBCA">
            <wp:extent cx="6591300" cy="81915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F28" w:rsidRDefault="00940D27" w:rsidP="00150848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 wp14:anchorId="4AF3A624" wp14:editId="697D6F33">
            <wp:extent cx="4352925" cy="1971675"/>
            <wp:effectExtent l="0" t="0" r="9525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F28" w:rsidRDefault="00DE4F28">
      <w:pPr>
        <w:spacing w:after="200" w:line="276" w:lineRule="auto"/>
        <w:ind w:left="0" w:right="0" w:firstLine="0"/>
        <w:jc w:val="left"/>
        <w:rPr>
          <w:rFonts w:eastAsiaTheme="minorHAnsi"/>
          <w:noProof/>
          <w:color w:val="auto"/>
          <w:szCs w:val="24"/>
        </w:rPr>
      </w:pPr>
      <w:r>
        <w:rPr>
          <w:noProof/>
          <w:szCs w:val="24"/>
        </w:rPr>
        <w:br w:type="page"/>
      </w:r>
    </w:p>
    <w:p w:rsidR="00172EE2" w:rsidRPr="00A23C88" w:rsidRDefault="002E41D1" w:rsidP="00DD4946">
      <w:pPr>
        <w:pStyle w:val="Sansinterligne"/>
        <w:spacing w:line="360" w:lineRule="auto"/>
        <w:jc w:val="both"/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</w:pP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lastRenderedPageBreak/>
        <w:t xml:space="preserve">Le </w:t>
      </w:r>
      <w:r w:rsidR="00172EE2"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>Cx</w:t>
      </w: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 xml:space="preserve"> est le </w:t>
      </w:r>
      <w:r w:rsidR="00172EE2"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>coefficient de pénétration de l’appareil dans l’air</w:t>
      </w: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>.</w:t>
      </w:r>
    </w:p>
    <w:p w:rsidR="00CB7C41" w:rsidRDefault="002E41D1" w:rsidP="00DD4946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Le C</w:t>
      </w:r>
      <w:r w:rsidRPr="002E41D1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 w:rsidR="00231628">
        <w:rPr>
          <w:rFonts w:ascii="Arial" w:hAnsi="Arial" w:cs="Arial"/>
          <w:noProof/>
          <w:sz w:val="24"/>
          <w:szCs w:val="24"/>
          <w:lang w:eastAsia="fr-FR"/>
        </w:rPr>
        <w:t xml:space="preserve"> dépend de l forme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l’objet. Pour économiser du carburant il vaut mieux avoir le C</w:t>
      </w:r>
      <w:r w:rsidRPr="00231628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le plus petit lors d’un déplacement pour diminuer au mieux le trainée T.</w:t>
      </w:r>
    </w:p>
    <w:p w:rsidR="005B7042" w:rsidRDefault="002E41D1" w:rsidP="00DD4946">
      <w:pPr>
        <w:pStyle w:val="Sansinterligne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2E41D1">
        <w:rPr>
          <w:rFonts w:ascii="Arial" w:hAnsi="Arial" w:cs="Arial"/>
          <w:b/>
          <w:noProof/>
          <w:sz w:val="24"/>
          <w:szCs w:val="24"/>
          <w:lang w:eastAsia="fr-FR"/>
        </w:rPr>
        <w:t>Relier les formes géométriques au Cx correspondant</w:t>
      </w:r>
    </w:p>
    <w:p w:rsidR="002E41D1" w:rsidRPr="005B7042" w:rsidRDefault="005B7042" w:rsidP="005B7042">
      <w:pPr>
        <w:pStyle w:val="Sansinterligne"/>
        <w:spacing w:line="360" w:lineRule="auto"/>
        <w:jc w:val="right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62230</wp:posOffset>
                </wp:positionV>
                <wp:extent cx="695325" cy="361950"/>
                <wp:effectExtent l="0" t="0" r="9525" b="0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042" w:rsidRDefault="005B7042">
                            <w:pPr>
                              <w:ind w:left="0"/>
                            </w:pPr>
                            <w:r>
                              <w:t>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2" o:spid="_x0000_s1028" type="#_x0000_t202" style="position:absolute;left:0;text-align:left;margin-left:107.25pt;margin-top:4.9pt;width:54.75pt;height:28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wvKkgIAAJcFAAAOAAAAZHJzL2Uyb0RvYy54bWysVMtuEzEU3SPxD5b3dJK0KTTqpAqtipAq&#10;WtGiSuwcj92M8Pga20kmfD3HnsmD0k0Rmxnb99zXuY/zi7YxbKV8qMmWfHg04ExZSVVtn0r+7eH6&#10;3QfOQhS2EoasKvlGBX4xffvmfO0makQLMpXyDEZsmKxdyRcxuklRBLlQjQhH5JSFUJNvRMTVPxWV&#10;F2tYb0wxGgxOizX5ynmSKgS8XnVCPs32tVYy3modVGSm5Igt5q/P33n6FtNzMXnywi1q2Ych/iGK&#10;RtQWTnemrkQUbOnrv0w1tfQUSMcjSU1BWtdS5RyQzXDwLJv7hXAq5wJygtvRFP6fWflldedZXZV8&#10;NOLMigY1+o5KsUqxqNqoGN5B0tqFCbD3DujYfqQWxd6+Bzym3Fvtm/RHVgxy0L3ZUQxTTOLx9Gx8&#10;PBpzJiE6Ph2ejXMJir2y8yF+UtSwdCi5RwUzsWJ1EyICAXQLSb4Cmbq6ro3Jl9Q16tJ4thKot4k5&#10;RGj8gTKWrRHIMVwnJUtJvbNsbHpRuW96dynxLsF8ihujEsbYr0qDt5znC76FlMru/Gd0Qmm4eo1i&#10;j99H9RrlLg9oZM9k4065qS35nH0etD1l1Y8tZbrDg/CDvNMxtvO2a5ht/edUbdAWnrrpCk5e1yje&#10;jQjxTniMEzoBKyLe4qMNgXzqT5wtyP966T3h0eWQcrbGeJY8/FwKrzgzny36/2x4cpLmOV9Oxu9H&#10;uPhDyfxQYpfNJaEjhlhGTuZjwkezPWpPzSM2ySx5hUhYCd8lj9vjZeyWBjaRVLNZBmGCnYg39t7J&#10;ZDqxnFrzoX0U3vX9m2boC20HWUyetXGHTZqWZstIus49nnjuWO35x/Tn1u83VVovh/eM2u/T6W8A&#10;AAD//wMAUEsDBBQABgAIAAAAIQAESpQT4AAAAAgBAAAPAAAAZHJzL2Rvd25yZXYueG1sTI9NT4NA&#10;EIbvJv6HzZh4MXYptFiRoTFGbeLN4ke8bdkRiOwuYbeA/97xpMfJ++ad58m3s+nESINvnUVYLiIQ&#10;ZCunW1sjvJQPlxsQPiirVecsIXyTh21xepKrTLvJPtO4D7XgEeszhdCE0GdS+qoho/zC9WQ5+3SD&#10;UYHPoZZ6UBOPm07GUZRKo1rLHxrV011D1df+aBA+Lur3Jz8/vk7JOunvd2N59aZLxPOz+fYGRKA5&#10;/JXhF5/RoWCmgzta7UWHEC9Xa64iXLMB50m8YrcDQppuQBa5/C9Q/AAAAP//AwBQSwECLQAUAAYA&#10;CAAAACEAtoM4kv4AAADhAQAAEwAAAAAAAAAAAAAAAAAAAAAAW0NvbnRlbnRfVHlwZXNdLnhtbFBL&#10;AQItABQABgAIAAAAIQA4/SH/1gAAAJQBAAALAAAAAAAAAAAAAAAAAC8BAABfcmVscy8ucmVsc1BL&#10;AQItABQABgAIAAAAIQCBywvKkgIAAJcFAAAOAAAAAAAAAAAAAAAAAC4CAABkcnMvZTJvRG9jLnht&#10;bFBLAQItABQABgAIAAAAIQAESpQT4AAAAAgBAAAPAAAAAAAAAAAAAAAAAOwEAABkcnMvZG93bnJl&#10;di54bWxQSwUGAAAAAAQABADzAAAA+QUAAAAA&#10;" fillcolor="white [3201]" stroked="f" strokeweight=".5pt">
                <v:textbox>
                  <w:txbxContent>
                    <w:p w:rsidR="005B7042" w:rsidRDefault="005B7042">
                      <w:pPr>
                        <w:ind w:left="0"/>
                      </w:pPr>
                      <w:r>
                        <w:t>AIR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233680</wp:posOffset>
                </wp:positionV>
                <wp:extent cx="895350" cy="0"/>
                <wp:effectExtent l="38100" t="76200" r="0" b="9525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258B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1" o:spid="_x0000_s1026" type="#_x0000_t32" style="position:absolute;margin-left:170.25pt;margin-top:18.4pt;width:70.5pt;height:0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DZZ+AEAAEMEAAAOAAAAZHJzL2Uyb0RvYy54bWysU0uOEzEQ3SNxB8t70knQoCFKZxYZBhYI&#10;Ij4H8LjLaUv+qVyTz424Bxej7E46wKCRQGxK/tR7Ve+5vLw5eCd2gNnG0MrZZCoFBB07G7at/Prl&#10;7sW1FJlU6JSLAVp5hCxvVs+fLfdpAfPYR9cBCiYJebFPreyJ0qJpsu7BqzyJCQJfmoheEW9x23So&#10;9szuXTOfTl81+4hdwqghZz69HS7lqvIbA5o+GpOBhGsl90Y1Yo33JTarpVpsUaXe6lMb6h+68MoG&#10;LjpS3SpS4gHtIypvNcYcDU109E00xmqoGljNbPqbms+9SlC1sDk5jTbl/0erP+w2KGzXyvlMiqA8&#10;v9E6hsDGwQOKDqMloXaghXHfv/GrCM5j0/YpLxi7Dhs87XLaYHHgYNBzsk3veB6qJ6xSHKrlx9Fy&#10;OJDQfHj9+urlFT+MPl81A0NhSpjpLUQvyqKVmVDZbU+n9iIO7Gr3PhP3wMAzoIBdKDFHZ7s761zd&#10;lKGCtUOxUzwOdKhKGPdLFinr3oRO0DGxF4RWha2DopkzC2tTtA9q64qODoaKn8Cwlaxq6KwO8aWe&#10;0hoCnWu6wNkFZri7ETithj0JPOUXKNQB/xvwiKiVY6AR7G2I+KfqF5vMkH92YNBdLLiP3bHOQbWG&#10;J7V6dfpV5Sv8vK/wy99f/QAAAP//AwBQSwMEFAAGAAgAAAAhAP2jcVfeAAAACQEAAA8AAABkcnMv&#10;ZG93bnJldi54bWxMj0FPg0AQhe8m/ofNmHizC7U2DWVpVOLBxIvQpB4Xdgqk7CxhtxT/vWM81NvM&#10;m5c330t3s+3FhKPvHCmIFxEIpNqZjhoF+/LtYQPCB01G945QwTd62GW3N6lOjLvQJ05FaASHkE+0&#10;gjaEIZHS1y1a7RduQOLb0Y1WB17HRppRXzjc9nIZRWtpdUf8odUDvrZYn4qzVbCk8iPPzTGu9u+H&#10;F1lM5dd4yJW6v5uftyACzuFqhl98RoeMmSp3JuNFr+BxFT2xlYc1V2DDahOzUP0JMkvl/wbZDwAA&#10;AP//AwBQSwECLQAUAAYACAAAACEAtoM4kv4AAADhAQAAEwAAAAAAAAAAAAAAAAAAAAAAW0NvbnRl&#10;bnRfVHlwZXNdLnhtbFBLAQItABQABgAIAAAAIQA4/SH/1gAAAJQBAAALAAAAAAAAAAAAAAAAAC8B&#10;AABfcmVscy8ucmVsc1BLAQItABQABgAIAAAAIQB5HDZZ+AEAAEMEAAAOAAAAAAAAAAAAAAAAAC4C&#10;AABkcnMvZTJvRG9jLnhtbFBLAQItABQABgAIAAAAIQD9o3FX3gAAAAkBAAAPAAAAAAAAAAAAAAAA&#10;AFIEAABkcnMvZG93bnJldi54bWxQSwUGAAAAAAQABADzAAAAXQUAAAAA&#10;" strokecolor="black [3213]">
                <v:stroke endarrow="block"/>
              </v:shape>
            </w:pict>
          </mc:Fallback>
        </mc:AlternateContent>
      </w:r>
      <w:r w:rsidRPr="005B7042">
        <w:rPr>
          <w:rFonts w:ascii="Arial" w:hAnsi="Arial" w:cs="Arial"/>
          <w:noProof/>
          <w:sz w:val="24"/>
          <w:szCs w:val="24"/>
          <w:lang w:eastAsia="fr-FR"/>
        </w:rPr>
        <w:t>L’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objet se déplace de la </w:t>
      </w:r>
      <w:r w:rsidRPr="005B7042">
        <w:rPr>
          <w:rFonts w:ascii="Arial" w:hAnsi="Arial" w:cs="Arial"/>
          <w:noProof/>
          <w:sz w:val="24"/>
          <w:szCs w:val="24"/>
          <w:lang w:eastAsia="fr-FR"/>
        </w:rPr>
        <w:t>droite vers la gauche</w:t>
      </w:r>
    </w:p>
    <w:p w:rsidR="005B7042" w:rsidRDefault="005B7042" w:rsidP="005B7042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187960</wp:posOffset>
            </wp:positionV>
            <wp:extent cx="1351915" cy="2628900"/>
            <wp:effectExtent l="0" t="0" r="635" b="0"/>
            <wp:wrapSquare wrapText="bothSides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x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946" w:rsidRPr="00DD4946" w:rsidRDefault="00DD4946" w:rsidP="005B7042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2E41D1" w:rsidRDefault="005B7042" w:rsidP="005B7042">
      <w:pPr>
        <w:pStyle w:val="Sansinterligne"/>
        <w:spacing w:line="360" w:lineRule="auto"/>
        <w:ind w:left="1418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</w:t>
      </w:r>
      <w:r w:rsidRPr="005B7042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= 0,07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                           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</w:p>
    <w:p w:rsidR="005B7042" w:rsidRDefault="005B7042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B7042" w:rsidRDefault="005B7042" w:rsidP="005B7042">
      <w:pPr>
        <w:pStyle w:val="Sansinterligne"/>
        <w:spacing w:line="360" w:lineRule="auto"/>
        <w:ind w:left="709" w:firstLine="709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</w:t>
      </w:r>
      <w:r w:rsidRPr="005B7042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= 0,65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                           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</w:p>
    <w:p w:rsidR="005B7042" w:rsidRDefault="005B7042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27214B" w:rsidRDefault="0027214B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B7042" w:rsidRDefault="005B7042" w:rsidP="005B7042">
      <w:pPr>
        <w:pStyle w:val="Sansinterligne"/>
        <w:spacing w:line="360" w:lineRule="auto"/>
        <w:ind w:left="709" w:firstLine="709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</w:t>
      </w:r>
      <w:r w:rsidRPr="005B7042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= 0,34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                           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</w:p>
    <w:p w:rsidR="005B7042" w:rsidRDefault="005B7042" w:rsidP="003C6409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5B7042" w:rsidRDefault="005B7042" w:rsidP="005B7042">
      <w:pPr>
        <w:pStyle w:val="Sansinterligne"/>
        <w:spacing w:line="360" w:lineRule="auto"/>
        <w:ind w:left="709" w:firstLine="709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</w:t>
      </w:r>
      <w:r w:rsidRPr="005B7042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x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= 1,00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 w:rsidR="0027214B">
        <w:rPr>
          <w:rFonts w:ascii="Arial" w:hAnsi="Arial" w:cs="Arial"/>
          <w:noProof/>
          <w:sz w:val="24"/>
          <w:szCs w:val="24"/>
          <w:lang w:eastAsia="fr-FR"/>
        </w:rPr>
        <w:t xml:space="preserve">                             </w:t>
      </w:r>
      <w:r w:rsidR="0027214B"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</w:p>
    <w:p w:rsidR="005B7042" w:rsidRPr="005B7042" w:rsidRDefault="005B7042" w:rsidP="003C6409">
      <w:pPr>
        <w:pStyle w:val="Sansinterligne"/>
        <w:spacing w:line="360" w:lineRule="auto"/>
        <w:rPr>
          <w:rFonts w:ascii="Arial" w:hAnsi="Arial" w:cs="Arial"/>
          <w:b/>
          <w:noProof/>
          <w:sz w:val="24"/>
          <w:szCs w:val="24"/>
          <w:lang w:eastAsia="fr-FR"/>
        </w:rPr>
      </w:pPr>
    </w:p>
    <w:p w:rsidR="005B7042" w:rsidRDefault="005B7042" w:rsidP="00DA283A">
      <w:pPr>
        <w:pStyle w:val="Sansinterligne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5B7042">
        <w:rPr>
          <w:rFonts w:ascii="Arial" w:hAnsi="Arial" w:cs="Arial"/>
          <w:b/>
          <w:noProof/>
          <w:sz w:val="24"/>
          <w:szCs w:val="24"/>
          <w:lang w:eastAsia="fr-FR"/>
        </w:rPr>
        <w:t>Entourer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 xml:space="preserve"> ci-dessus</w:t>
      </w:r>
      <w:r w:rsidRPr="005B7042">
        <w:rPr>
          <w:rFonts w:ascii="Arial" w:hAnsi="Arial" w:cs="Arial"/>
          <w:b/>
          <w:noProof/>
          <w:sz w:val="24"/>
          <w:szCs w:val="24"/>
          <w:lang w:eastAsia="fr-FR"/>
        </w:rPr>
        <w:t xml:space="preserve"> la forme ayant le meilleur coefficient de pénétration dans l’air C</w:t>
      </w:r>
      <w:r w:rsidRPr="005B7042">
        <w:rPr>
          <w:rFonts w:ascii="Arial" w:hAnsi="Arial" w:cs="Arial"/>
          <w:b/>
          <w:noProof/>
          <w:sz w:val="24"/>
          <w:szCs w:val="24"/>
          <w:vertAlign w:val="subscript"/>
          <w:lang w:eastAsia="fr-FR"/>
        </w:rPr>
        <w:t>x</w:t>
      </w:r>
      <w:r w:rsidRPr="005B7042">
        <w:rPr>
          <w:rFonts w:ascii="Arial" w:hAnsi="Arial" w:cs="Arial"/>
          <w:b/>
          <w:noProof/>
          <w:sz w:val="24"/>
          <w:szCs w:val="24"/>
          <w:lang w:eastAsia="fr-FR"/>
        </w:rPr>
        <w:t>.</w:t>
      </w:r>
    </w:p>
    <w:p w:rsidR="00D47CC1" w:rsidRDefault="00D47CC1">
      <w:pPr>
        <w:spacing w:after="200" w:line="276" w:lineRule="auto"/>
        <w:ind w:left="0" w:right="0" w:firstLine="0"/>
        <w:jc w:val="left"/>
        <w:rPr>
          <w:rFonts w:eastAsiaTheme="minorHAnsi"/>
          <w:b/>
          <w:noProof/>
          <w:color w:val="auto"/>
          <w:szCs w:val="24"/>
        </w:rPr>
      </w:pPr>
    </w:p>
    <w:p w:rsidR="005B7042" w:rsidRPr="00D47CC1" w:rsidRDefault="00D47CC1" w:rsidP="00D47CC1">
      <w:pPr>
        <w:pStyle w:val="Sansinterligne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D47CC1">
        <w:rPr>
          <w:rFonts w:ascii="Arial" w:hAnsi="Arial" w:cs="Arial"/>
          <w:b/>
          <w:noProof/>
          <w:sz w:val="24"/>
          <w:szCs w:val="24"/>
          <w:lang w:eastAsia="fr-FR"/>
        </w:rPr>
        <w:t>Déterminer à partir du document ci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-dessous le</w:t>
      </w:r>
      <w:r w:rsidR="00A23C88" w:rsidRPr="00D47CC1">
        <w:rPr>
          <w:rFonts w:ascii="Arial" w:hAnsi="Arial" w:cs="Arial"/>
          <w:b/>
          <w:noProof/>
          <w:sz w:val="24"/>
          <w:szCs w:val="24"/>
          <w:lang w:eastAsia="fr-FR"/>
        </w:rPr>
        <w:t xml:space="preserve"> C</w:t>
      </w:r>
      <w:r w:rsidR="00A23C88" w:rsidRPr="00D47CC1">
        <w:rPr>
          <w:rFonts w:ascii="Arial" w:hAnsi="Arial" w:cs="Arial"/>
          <w:b/>
          <w:noProof/>
          <w:sz w:val="24"/>
          <w:szCs w:val="24"/>
          <w:vertAlign w:val="subscript"/>
          <w:lang w:eastAsia="fr-FR"/>
        </w:rPr>
        <w:t>x</w:t>
      </w:r>
      <w:r w:rsidRPr="00D47CC1">
        <w:rPr>
          <w:rFonts w:ascii="Arial" w:hAnsi="Arial" w:cs="Arial"/>
          <w:b/>
          <w:noProof/>
          <w:sz w:val="24"/>
          <w:szCs w:val="24"/>
          <w:lang w:eastAsia="fr-FR"/>
        </w:rPr>
        <w:t xml:space="preserve"> du Concorde</w:t>
      </w:r>
      <w:r w:rsidR="0027214B" w:rsidRPr="00D47CC1">
        <w:rPr>
          <w:rFonts w:ascii="Arial" w:hAnsi="Arial" w:cs="Arial"/>
          <w:b/>
          <w:noProof/>
          <w:sz w:val="24"/>
          <w:szCs w:val="24"/>
          <w:lang w:eastAsia="fr-FR"/>
        </w:rPr>
        <w:t xml:space="preserve"> à Mach 2</w:t>
      </w:r>
      <w:r w:rsidR="00A23C88" w:rsidRPr="00D47CC1">
        <w:rPr>
          <w:rFonts w:ascii="Arial" w:hAnsi="Arial" w:cs="Arial"/>
          <w:b/>
          <w:noProof/>
          <w:sz w:val="24"/>
          <w:szCs w:val="24"/>
          <w:lang w:eastAsia="fr-FR"/>
        </w:rPr>
        <w:t>,02</w:t>
      </w:r>
      <w:r w:rsidRPr="00D47CC1">
        <w:rPr>
          <w:rFonts w:ascii="Arial" w:hAnsi="Arial" w:cs="Arial"/>
          <w:b/>
          <w:noProof/>
          <w:sz w:val="24"/>
          <w:szCs w:val="24"/>
          <w:lang w:eastAsia="fr-FR"/>
        </w:rPr>
        <w:t>.</w:t>
      </w:r>
    </w:p>
    <w:p w:rsidR="00172EE2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27008" behindDoc="1" locked="0" layoutInCell="1" allowOverlap="1">
            <wp:simplePos x="0" y="0"/>
            <wp:positionH relativeFrom="column">
              <wp:posOffset>4743450</wp:posOffset>
            </wp:positionH>
            <wp:positionV relativeFrom="paragraph">
              <wp:posOffset>871855</wp:posOffset>
            </wp:positionV>
            <wp:extent cx="1828800" cy="1445895"/>
            <wp:effectExtent l="0" t="0" r="0" b="1905"/>
            <wp:wrapTight wrapText="bothSides">
              <wp:wrapPolygon edited="0">
                <wp:start x="0" y="0"/>
                <wp:lineTo x="0" y="21344"/>
                <wp:lineTo x="21375" y="21344"/>
                <wp:lineTo x="21375" y="0"/>
                <wp:lineTo x="0" y="0"/>
              </wp:wrapPolygon>
            </wp:wrapTight>
            <wp:docPr id="24" name="Image 24" descr="http://cap-avenir-concorde.fr/wp-content/uploads/1965/07/img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ap-avenir-concorde.fr/wp-content/uploads/1965/07/img9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526415</wp:posOffset>
                </wp:positionV>
                <wp:extent cx="1819275" cy="361950"/>
                <wp:effectExtent l="0" t="0" r="9525" b="0"/>
                <wp:wrapNone/>
                <wp:docPr id="39" name="Zone de text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7CC1" w:rsidRPr="00D47CC1" w:rsidRDefault="00D47CC1">
                            <w:pPr>
                              <w:ind w:left="0"/>
                              <w:rPr>
                                <w:b/>
                              </w:rPr>
                            </w:pPr>
                            <w:r w:rsidRPr="00D47CC1">
                              <w:rPr>
                                <w:b/>
                              </w:rPr>
                              <w:t>C</w:t>
                            </w:r>
                            <w:r w:rsidRPr="00D47CC1">
                              <w:rPr>
                                <w:b/>
                                <w:vertAlign w:val="subscript"/>
                              </w:rPr>
                              <w:t xml:space="preserve">X </w:t>
                            </w:r>
                            <w:r w:rsidRPr="00D47CC1">
                              <w:rPr>
                                <w:b/>
                              </w:rPr>
                              <w:t>= 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9" o:spid="_x0000_s1029" type="#_x0000_t202" style="position:absolute;left:0;text-align:left;margin-left:365.25pt;margin-top:41.45pt;width:143.25pt;height:28.5pt;z-index:25170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9llAIAAJgFAAAOAAAAZHJzL2Uyb0RvYy54bWysVEtv2zAMvg/YfxB0X52k6SNBnSJr0WFA&#10;0RZrhwK7KbKUCJNETVJip79+lGwnWddLh11sSvxIih8fF5eN0WQjfFBgSzo8GlAiLIdK2WVJvz/d&#10;fDqnJERmK6bBipJuRaCXs48fLmo3FSNYga6EJ+jEhmntSrqK0U2LIvCVMCwcgRMWlRK8YRGPfllU&#10;ntXo3ehiNBicFjX4ynngIgS8vW6VdJb9Syl4vJcyiEh0SfFtMX99/i7St5hdsOnSM7dSvHsG+4dX&#10;GKYsBt25umaRkbVXf7kyinsIIOMRB1OAlIqLnANmMxy8yuZxxZzIuSA5we1oCv/PLb/bPHiiqpIe&#10;TyixzGCNfmClSCVIFE0UBO+RpNqFKWIfHaJj8xkaLHZ/H/Ay5d5Ib9IfsyKoR7q3O4rRFeHJ6Hw4&#10;GZ2dUMJRd3w6nJzkGhR7a+dD/CLAkCSU1GMJM7NscxsivgShPSQFC6BVdaO0zofUNuJKe7JhWHAd&#10;8xvR4g+UtqQu6ekxhk5GFpJ561nbdCNy43ThUuZthlmKWy0SRttvQiJxOdE3YjPOhd3Fz+iEkhjq&#10;PYYdfv+q9xi3eaBFjgw27oyNsuBz9nnS9pRVP3vKZItHwg/yTmJsFk3bMX0DLKDaYl94aMcrOH6j&#10;sHi3LMQH5nGesBVwR8R7/EgNSD50EiUr8C9v3Sc8tjlqKalxPksafq2ZF5TorxYHYDIcj9NA58P4&#10;5GyEB3+oWRxq7NpcAXbEELeR41lM+Kh7UXowz7hK5ikqqpjlGLuksRevYrs1cBVxMZ9nEI6wY/HW&#10;PjqeXCeWU2s+Nc/Mu65/0xDdQT/JbPqqjVtssrQwX0eQKvd44rllteMfxz+3freq0n45PGfUfqHO&#10;fgMAAP//AwBQSwMEFAAGAAgAAAAhAD0EZC/iAAAACwEAAA8AAABkcnMvZG93bnJldi54bWxMj01P&#10;g0AQhu8m/ofNmHgxdmlJpSBLY4wfSW8WP+Jty45AZGcJuwX8905PepvJPHnnefPtbDsx4uBbRwqW&#10;iwgEUuVMS7WC1/LxegPCB01Gd45QwQ962BbnZ7nOjJvoBcd9qAWHkM+0giaEPpPSVw1a7ReuR+Lb&#10;lxusDrwOtTSDnjjcdnIVRTfS6pb4Q6N7vG+w+t4frYLPq/pj5+entylex/3D81gm76ZU6vJivrsF&#10;EXAOfzCc9FkdCnY6uCMZLzoFSRytGVWwWaUgTkC0TLjdgac4TUEWufzfofgFAAD//wMAUEsBAi0A&#10;FAAGAAgAAAAhALaDOJL+AAAA4QEAABMAAAAAAAAAAAAAAAAAAAAAAFtDb250ZW50X1R5cGVzXS54&#10;bWxQSwECLQAUAAYACAAAACEAOP0h/9YAAACUAQAACwAAAAAAAAAAAAAAAAAvAQAAX3JlbHMvLnJl&#10;bHNQSwECLQAUAAYACAAAACEAqeqvZZQCAACYBQAADgAAAAAAAAAAAAAAAAAuAgAAZHJzL2Uyb0Rv&#10;Yy54bWxQSwECLQAUAAYACAAAACEAPQRkL+IAAAALAQAADwAAAAAAAAAAAAAAAADuBAAAZHJzL2Rv&#10;d25yZXYueG1sUEsFBgAAAAAEAAQA8wAAAP0FAAAAAA==&#10;" fillcolor="white [3201]" stroked="f" strokeweight=".5pt">
                <v:textbox>
                  <w:txbxContent>
                    <w:p w:rsidR="00D47CC1" w:rsidRPr="00D47CC1" w:rsidRDefault="00D47CC1">
                      <w:pPr>
                        <w:ind w:left="0"/>
                        <w:rPr>
                          <w:b/>
                        </w:rPr>
                      </w:pPr>
                      <w:r w:rsidRPr="00D47CC1">
                        <w:rPr>
                          <w:b/>
                        </w:rPr>
                        <w:t>C</w:t>
                      </w:r>
                      <w:r w:rsidRPr="00D47CC1">
                        <w:rPr>
                          <w:b/>
                          <w:vertAlign w:val="subscript"/>
                        </w:rPr>
                        <w:t xml:space="preserve">X </w:t>
                      </w:r>
                      <w:r w:rsidRPr="00D47CC1">
                        <w:rPr>
                          <w:b/>
                        </w:rPr>
                        <w:t>= 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D47CC1">
        <w:rPr>
          <w:noProof/>
          <w:lang w:eastAsia="fr-FR"/>
        </w:rPr>
        <w:drawing>
          <wp:inline distT="0" distB="0" distL="0" distR="0" wp14:anchorId="04488529" wp14:editId="6D293B0D">
            <wp:extent cx="4495800" cy="2752725"/>
            <wp:effectExtent l="0" t="0" r="0" b="9525"/>
            <wp:docPr id="5" name="Image 5" descr="Super Courbe Cx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 Courbe CxM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CC1" w:rsidRDefault="00EE0ACE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EE0ACE">
        <w:rPr>
          <w:rFonts w:ascii="Arial" w:hAnsi="Arial" w:cs="Arial"/>
          <w:i/>
          <w:noProof/>
          <w:sz w:val="24"/>
          <w:szCs w:val="24"/>
          <w:u w:val="single"/>
          <w:lang w:eastAsia="fr-FR"/>
        </w:rPr>
        <w:t>Source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hyperlink r:id="rId21" w:anchor="InfluMachCx" w:history="1">
        <w:r>
          <w:rPr>
            <w:rStyle w:val="Lienhypertexte"/>
          </w:rPr>
          <w:t>https://www.lavionnaire.fr/AerodynFluxSuper.php#InfluMachCx</w:t>
        </w:r>
      </w:hyperlink>
    </w:p>
    <w:p w:rsidR="00DA283A" w:rsidRDefault="0027214B" w:rsidP="00DA283A">
      <w:pPr>
        <w:pStyle w:val="Sansinterligne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27214B">
        <w:rPr>
          <w:rFonts w:ascii="Arial" w:hAnsi="Arial" w:cs="Arial"/>
          <w:b/>
          <w:noProof/>
          <w:sz w:val="24"/>
          <w:szCs w:val="24"/>
          <w:lang w:eastAsia="fr-FR"/>
        </w:rPr>
        <w:t>Comment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er</w:t>
      </w:r>
      <w:r w:rsidRPr="0027214B">
        <w:rPr>
          <w:rFonts w:ascii="Arial" w:hAnsi="Arial" w:cs="Arial"/>
          <w:b/>
          <w:noProof/>
          <w:sz w:val="24"/>
          <w:szCs w:val="24"/>
          <w:lang w:eastAsia="fr-FR"/>
        </w:rPr>
        <w:t xml:space="preserve"> alors le C</w:t>
      </w:r>
      <w:r w:rsidRPr="0027214B">
        <w:rPr>
          <w:rFonts w:ascii="Arial" w:hAnsi="Arial" w:cs="Arial"/>
          <w:b/>
          <w:noProof/>
          <w:sz w:val="24"/>
          <w:szCs w:val="24"/>
          <w:vertAlign w:val="subscript"/>
          <w:lang w:eastAsia="fr-FR"/>
        </w:rPr>
        <w:t>x</w:t>
      </w:r>
      <w:r w:rsidRPr="0027214B">
        <w:rPr>
          <w:rFonts w:ascii="Arial" w:hAnsi="Arial" w:cs="Arial"/>
          <w:b/>
          <w:noProof/>
          <w:sz w:val="24"/>
          <w:szCs w:val="24"/>
          <w:lang w:eastAsia="fr-FR"/>
        </w:rPr>
        <w:t xml:space="preserve"> du concorde à Mach 2</w:t>
      </w:r>
      <w:r w:rsidR="00231628">
        <w:rPr>
          <w:rFonts w:ascii="Arial" w:hAnsi="Arial" w:cs="Arial"/>
          <w:b/>
          <w:noProof/>
          <w:sz w:val="24"/>
          <w:szCs w:val="24"/>
          <w:lang w:eastAsia="fr-FR"/>
        </w:rPr>
        <w:t>,02</w:t>
      </w:r>
      <w:r w:rsidRPr="0027214B">
        <w:rPr>
          <w:rFonts w:ascii="Arial" w:hAnsi="Arial" w:cs="Arial"/>
          <w:b/>
          <w:noProof/>
          <w:sz w:val="24"/>
          <w:szCs w:val="24"/>
          <w:lang w:eastAsia="fr-FR"/>
        </w:rPr>
        <w:t>. (bon ou mauvais</w:t>
      </w:r>
      <w:r w:rsidR="00231628">
        <w:rPr>
          <w:rFonts w:ascii="Arial" w:hAnsi="Arial" w:cs="Arial"/>
          <w:b/>
          <w:noProof/>
          <w:sz w:val="24"/>
          <w:szCs w:val="24"/>
          <w:lang w:eastAsia="fr-FR"/>
        </w:rPr>
        <w:t> ?</w:t>
      </w:r>
      <w:r w:rsidRPr="0027214B">
        <w:rPr>
          <w:rFonts w:ascii="Arial" w:hAnsi="Arial" w:cs="Arial"/>
          <w:b/>
          <w:noProof/>
          <w:sz w:val="24"/>
          <w:szCs w:val="24"/>
          <w:lang w:eastAsia="fr-FR"/>
        </w:rPr>
        <w:t>)</w:t>
      </w:r>
    </w:p>
    <w:p w:rsidR="00D47CC1" w:rsidRPr="00D47CC1" w:rsidRDefault="00D47CC1" w:rsidP="00D47CC1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B3C4F" w:rsidRDefault="00EB3C4F">
      <w:pPr>
        <w:spacing w:after="200" w:line="276" w:lineRule="auto"/>
        <w:ind w:left="0" w:right="0" w:firstLine="0"/>
        <w:jc w:val="left"/>
        <w:rPr>
          <w:rFonts w:eastAsiaTheme="minorHAnsi"/>
          <w:noProof/>
          <w:color w:val="auto"/>
          <w:szCs w:val="24"/>
        </w:rPr>
      </w:pPr>
      <w:r>
        <w:rPr>
          <w:noProof/>
          <w:szCs w:val="24"/>
        </w:rPr>
        <w:br w:type="page"/>
      </w:r>
    </w:p>
    <w:p w:rsidR="005B7042" w:rsidRPr="00C851E2" w:rsidRDefault="00C851E2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lastRenderedPageBreak/>
        <w:t>La vitesse v est exprimée en m.s</w:t>
      </w: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vertAlign w:val="superscript"/>
          <w:lang w:eastAsia="fr-FR"/>
        </w:rPr>
        <w:t>-1</w:t>
      </w:r>
      <w:r w:rsidRPr="00A23C88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t xml:space="preserve"> dans la formule de la trainée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color w:val="FF0000"/>
            <w:sz w:val="40"/>
            <w:szCs w:val="40"/>
          </w:rPr>
          <m:t>T</m:t>
        </m:r>
        <m:r>
          <w:rPr>
            <w:rFonts w:ascii="Cambria Math" w:hAnsi="Cambria Math" w:cs="Times New Roman"/>
            <w:color w:val="FF0000"/>
            <w:sz w:val="40"/>
            <w:szCs w:val="40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Times New Roman"/>
                <w:color w:val="FF0000"/>
                <w:sz w:val="40"/>
                <w:szCs w:val="40"/>
              </w:rPr>
              <m:t>2</m:t>
            </m:r>
          </m:den>
        </m:f>
        <m:r>
          <w:rPr>
            <w:rFonts w:ascii="Cambria Math" w:hAnsi="Cambria Math" w:cs="Times New Roman"/>
            <w:color w:val="FF0000"/>
            <w:sz w:val="40"/>
            <w:szCs w:val="40"/>
          </w:rPr>
          <m:t>.ρ.</m:t>
        </m:r>
        <m:r>
          <m:rPr>
            <m:sty m:val="p"/>
          </m:rPr>
          <w:rPr>
            <w:rFonts w:ascii="Cambria Math" w:hAnsi="Cambria Math" w:cs="Times New Roman"/>
            <w:color w:val="FF0000"/>
            <w:sz w:val="40"/>
            <w:szCs w:val="40"/>
          </w:rPr>
          <m:t>S</m:t>
        </m:r>
        <m:r>
          <w:rPr>
            <w:rFonts w:ascii="Cambria Math" w:hAnsi="Cambria Math" w:cs="Times New Roman"/>
            <w:color w:val="FF0000"/>
            <w:sz w:val="40"/>
            <w:szCs w:val="40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color w:val="FF0000"/>
                <w:sz w:val="40"/>
                <w:szCs w:val="4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X</m:t>
            </m:r>
          </m:sub>
        </m:sSub>
        <m:r>
          <w:rPr>
            <w:rFonts w:ascii="Cambria Math" w:hAnsi="Cambria Math" w:cs="Times New Roman"/>
            <w:color w:val="FF0000"/>
            <w:sz w:val="40"/>
            <w:szCs w:val="40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color w:val="FF0000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v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40"/>
                <w:szCs w:val="40"/>
              </w:rPr>
              <m:t>2</m:t>
            </m:r>
          </m:sup>
        </m:sSup>
      </m:oMath>
    </w:p>
    <w:p w:rsidR="005B7042" w:rsidRPr="00C851E2" w:rsidRDefault="00C851E2" w:rsidP="00DA283A">
      <w:pPr>
        <w:pStyle w:val="Sansinterligne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C851E2">
        <w:rPr>
          <w:rFonts w:ascii="Arial" w:hAnsi="Arial" w:cs="Arial"/>
          <w:b/>
          <w:noProof/>
          <w:sz w:val="24"/>
          <w:szCs w:val="24"/>
          <w:lang w:eastAsia="fr-FR"/>
        </w:rPr>
        <w:t>Ra</w:t>
      </w:r>
      <w:r w:rsidR="00455DD9">
        <w:rPr>
          <w:rFonts w:ascii="Arial" w:hAnsi="Arial" w:cs="Arial"/>
          <w:b/>
          <w:noProof/>
          <w:sz w:val="24"/>
          <w:szCs w:val="24"/>
          <w:lang w:eastAsia="fr-FR"/>
        </w:rPr>
        <w:t>ppeler la vitesse v du concorde</w:t>
      </w:r>
      <w:r w:rsidRPr="00C851E2">
        <w:rPr>
          <w:rFonts w:ascii="Arial" w:hAnsi="Arial" w:cs="Arial"/>
          <w:b/>
          <w:noProof/>
          <w:sz w:val="24"/>
          <w:szCs w:val="24"/>
          <w:lang w:eastAsia="fr-FR"/>
        </w:rPr>
        <w:t xml:space="preserve"> à Mach 2</w:t>
      </w:r>
      <w:r w:rsidR="00231628">
        <w:rPr>
          <w:rFonts w:ascii="Arial" w:hAnsi="Arial" w:cs="Arial"/>
          <w:b/>
          <w:noProof/>
          <w:sz w:val="24"/>
          <w:szCs w:val="24"/>
          <w:lang w:eastAsia="fr-FR"/>
        </w:rPr>
        <w:t>,02</w:t>
      </w:r>
      <w:r w:rsidR="00C24BDC">
        <w:rPr>
          <w:rFonts w:ascii="Arial" w:hAnsi="Arial" w:cs="Arial"/>
          <w:b/>
          <w:noProof/>
          <w:sz w:val="24"/>
          <w:szCs w:val="24"/>
          <w:lang w:eastAsia="fr-FR"/>
        </w:rPr>
        <w:t> :</w:t>
      </w:r>
      <w:r w:rsidR="00EB3C4F">
        <w:rPr>
          <w:rFonts w:ascii="Arial" w:hAnsi="Arial" w:cs="Arial"/>
          <w:b/>
          <w:noProof/>
          <w:sz w:val="24"/>
          <w:szCs w:val="24"/>
          <w:lang w:eastAsia="fr-FR"/>
        </w:rPr>
        <w:t xml:space="preserve"> ………………………………………….</w:t>
      </w:r>
    </w:p>
    <w:p w:rsidR="00EB3C4F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607BD" w:rsidRDefault="00C851E2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Supposons que le Concorde </w:t>
      </w:r>
      <w:r w:rsidR="00EB3C4F">
        <w:rPr>
          <w:rFonts w:ascii="Arial" w:hAnsi="Arial" w:cs="Arial"/>
          <w:noProof/>
          <w:sz w:val="24"/>
          <w:szCs w:val="24"/>
          <w:lang w:eastAsia="fr-FR"/>
        </w:rPr>
        <w:t>soit dans la phase vol en palier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à l’altitude 18 000 m à vitesse constante Mach 2,</w:t>
      </w:r>
      <w:r w:rsidR="00231628">
        <w:rPr>
          <w:rFonts w:ascii="Arial" w:hAnsi="Arial" w:cs="Arial"/>
          <w:noProof/>
          <w:sz w:val="24"/>
          <w:szCs w:val="24"/>
          <w:lang w:eastAsia="fr-FR"/>
        </w:rPr>
        <w:t>02</w:t>
      </w:r>
      <w:r w:rsidR="00E931D7">
        <w:rPr>
          <w:rFonts w:ascii="Arial" w:hAnsi="Arial" w:cs="Arial"/>
          <w:noProof/>
          <w:sz w:val="24"/>
          <w:szCs w:val="24"/>
          <w:lang w:eastAsia="fr-FR"/>
        </w:rPr>
        <w:t xml:space="preserve"> avec les 4 </w:t>
      </w:r>
      <w:r w:rsidR="00DF10A1">
        <w:rPr>
          <w:rFonts w:ascii="Arial" w:hAnsi="Arial" w:cs="Arial"/>
          <w:noProof/>
          <w:sz w:val="24"/>
          <w:szCs w:val="24"/>
          <w:lang w:eastAsia="fr-FR"/>
        </w:rPr>
        <w:t>moteurs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fourn</w:t>
      </w:r>
      <w:r w:rsidR="00DF10A1">
        <w:rPr>
          <w:rFonts w:ascii="Arial" w:hAnsi="Arial" w:cs="Arial"/>
          <w:noProof/>
          <w:sz w:val="24"/>
          <w:szCs w:val="24"/>
          <w:lang w:eastAsia="fr-FR"/>
        </w:rPr>
        <w:t>issant une force motrice</w:t>
      </w:r>
      <w:r w:rsidR="00E931D7">
        <w:rPr>
          <w:rFonts w:ascii="Arial" w:hAnsi="Arial" w:cs="Arial"/>
          <w:noProof/>
          <w:sz w:val="24"/>
          <w:szCs w:val="24"/>
          <w:lang w:eastAsia="fr-FR"/>
        </w:rPr>
        <w:t xml:space="preserve"> totale </w:t>
      </w:r>
      <w:r w:rsidR="00DF10A1">
        <w:rPr>
          <w:rFonts w:ascii="Arial" w:hAnsi="Arial" w:cs="Arial"/>
          <w:noProof/>
          <w:sz w:val="24"/>
          <w:szCs w:val="24"/>
          <w:lang w:eastAsia="fr-FR"/>
        </w:rPr>
        <w:t>F = 557</w:t>
      </w:r>
      <w:r>
        <w:rPr>
          <w:rFonts w:ascii="Arial" w:hAnsi="Arial" w:cs="Arial"/>
          <w:noProof/>
          <w:sz w:val="24"/>
          <w:szCs w:val="24"/>
          <w:lang w:eastAsia="fr-FR"/>
        </w:rPr>
        <w:t>,</w:t>
      </w:r>
      <w:r w:rsidR="00DF10A1">
        <w:rPr>
          <w:rFonts w:ascii="Arial" w:hAnsi="Arial" w:cs="Arial"/>
          <w:noProof/>
          <w:sz w:val="24"/>
          <w:szCs w:val="24"/>
          <w:lang w:eastAsia="fr-FR"/>
        </w:rPr>
        <w:t>6</w:t>
      </w:r>
      <w:r w:rsidR="009607BD">
        <w:rPr>
          <w:rFonts w:ascii="Arial" w:hAnsi="Arial" w:cs="Arial"/>
          <w:noProof/>
          <w:sz w:val="24"/>
          <w:szCs w:val="24"/>
          <w:lang w:eastAsia="fr-FR"/>
        </w:rPr>
        <w:t xml:space="preserve"> kN.</w:t>
      </w:r>
    </w:p>
    <w:p w:rsidR="009607BD" w:rsidRDefault="009607BD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B3C4F" w:rsidRPr="00EB3C4F" w:rsidRDefault="00EB3C4F" w:rsidP="00EB3C4F">
      <w:pPr>
        <w:pStyle w:val="Sansinterligne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EB3C4F">
        <w:rPr>
          <w:rFonts w:ascii="Arial" w:hAnsi="Arial" w:cs="Arial"/>
          <w:b/>
          <w:noProof/>
          <w:sz w:val="24"/>
          <w:szCs w:val="24"/>
          <w:lang w:eastAsia="fr-FR"/>
        </w:rPr>
        <w:t>Calculer la trainée de forme T.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 xml:space="preserve"> exprimer le résultats en kN.</w:t>
      </w:r>
    </w:p>
    <w:p w:rsidR="00EB3C4F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B3C4F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B3C4F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607BD" w:rsidRDefault="00EB3C4F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La force F devait</w:t>
      </w:r>
      <w:r w:rsidR="009607BD">
        <w:rPr>
          <w:rFonts w:ascii="Arial" w:hAnsi="Arial" w:cs="Arial"/>
          <w:noProof/>
          <w:sz w:val="24"/>
          <w:szCs w:val="24"/>
          <w:lang w:eastAsia="fr-FR"/>
        </w:rPr>
        <w:t xml:space="preserve"> compenser </w:t>
      </w:r>
      <w:r>
        <w:rPr>
          <w:rFonts w:ascii="Arial" w:hAnsi="Arial" w:cs="Arial"/>
          <w:noProof/>
          <w:sz w:val="24"/>
          <w:szCs w:val="24"/>
          <w:lang w:eastAsia="fr-FR"/>
        </w:rPr>
        <w:t>les trainées engendrée</w:t>
      </w:r>
      <w:r w:rsidR="00EE0ACE">
        <w:rPr>
          <w:rFonts w:ascii="Arial" w:hAnsi="Arial" w:cs="Arial"/>
          <w:noProof/>
          <w:sz w:val="24"/>
          <w:szCs w:val="24"/>
          <w:lang w:eastAsia="fr-FR"/>
        </w:rPr>
        <w:t>s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par le vol supersonique</w:t>
      </w:r>
    </w:p>
    <w:p w:rsidR="009607BD" w:rsidRDefault="009607BD" w:rsidP="00DA283A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9607BD">
        <w:rPr>
          <w:rFonts w:ascii="Arial" w:hAnsi="Arial" w:cs="Arial"/>
          <w:noProof/>
          <w:sz w:val="24"/>
          <w:szCs w:val="24"/>
          <w:lang w:eastAsia="fr-FR"/>
        </w:rPr>
        <w:t>A titre indicatif, à Mach 2, la moitié de la traînée</w:t>
      </w:r>
      <w:r w:rsidR="00EE0ACE">
        <w:rPr>
          <w:rFonts w:ascii="Arial" w:hAnsi="Arial" w:cs="Arial"/>
          <w:noProof/>
          <w:sz w:val="24"/>
          <w:szCs w:val="24"/>
          <w:lang w:eastAsia="fr-FR"/>
        </w:rPr>
        <w:t xml:space="preserve"> totale </w:t>
      </w:r>
      <w:r w:rsidRPr="009607BD">
        <w:rPr>
          <w:rFonts w:ascii="Arial" w:hAnsi="Arial" w:cs="Arial"/>
          <w:noProof/>
          <w:sz w:val="24"/>
          <w:szCs w:val="24"/>
          <w:lang w:eastAsia="fr-FR"/>
        </w:rPr>
        <w:t xml:space="preserve"> était d</w:t>
      </w:r>
      <w:r w:rsidR="00D07DC5">
        <w:rPr>
          <w:rFonts w:ascii="Arial" w:hAnsi="Arial" w:cs="Arial"/>
          <w:noProof/>
          <w:sz w:val="24"/>
          <w:szCs w:val="24"/>
          <w:lang w:eastAsia="fr-FR"/>
        </w:rPr>
        <w:t>ue à l’onde de choc</w:t>
      </w:r>
      <w:r w:rsidR="00E931D7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EB3C4F" w:rsidRDefault="00EB3C4F" w:rsidP="00EB3C4F">
      <w:pPr>
        <w:pStyle w:val="Sansinterligne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EB3C4F">
        <w:rPr>
          <w:rFonts w:ascii="Arial" w:hAnsi="Arial" w:cs="Arial"/>
          <w:b/>
          <w:noProof/>
          <w:sz w:val="24"/>
          <w:szCs w:val="24"/>
          <w:lang w:eastAsia="fr-FR"/>
        </w:rPr>
        <w:t xml:space="preserve">Remplir 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le tableau ci-dessous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89"/>
        <w:gridCol w:w="2639"/>
        <w:gridCol w:w="3685"/>
        <w:gridCol w:w="1843"/>
      </w:tblGrid>
      <w:tr w:rsidR="009472B8" w:rsidTr="009472B8">
        <w:tc>
          <w:tcPr>
            <w:tcW w:w="2289" w:type="dxa"/>
            <w:vAlign w:val="center"/>
          </w:tcPr>
          <w:p w:rsid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Poussée (force motrice)</w:t>
            </w:r>
          </w:p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F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(kN)</w:t>
            </w:r>
          </w:p>
        </w:tc>
        <w:tc>
          <w:tcPr>
            <w:tcW w:w="6324" w:type="dxa"/>
            <w:gridSpan w:val="2"/>
            <w:vAlign w:val="center"/>
          </w:tcPr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Trainée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(kN)</w:t>
            </w:r>
          </w:p>
        </w:tc>
        <w:tc>
          <w:tcPr>
            <w:tcW w:w="1843" w:type="dxa"/>
            <w:vAlign w:val="center"/>
          </w:tcPr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472B8">
              <w:rPr>
                <w:rFonts w:ascii="Arial" w:hAnsi="Arial" w:cs="Arial"/>
                <w:b/>
                <w:sz w:val="32"/>
                <w:szCs w:val="32"/>
              </w:rPr>
              <w:t>%</w:t>
            </w:r>
          </w:p>
        </w:tc>
      </w:tr>
      <w:tr w:rsidR="009472B8" w:rsidTr="009472B8">
        <w:tc>
          <w:tcPr>
            <w:tcW w:w="2289" w:type="dxa"/>
            <w:vMerge w:val="restart"/>
            <w:vAlign w:val="center"/>
          </w:tcPr>
          <w:p w:rsid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557,6</w:t>
            </w:r>
          </w:p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(100 %)</w:t>
            </w:r>
          </w:p>
        </w:tc>
        <w:tc>
          <w:tcPr>
            <w:tcW w:w="2639" w:type="dxa"/>
            <w:vAlign w:val="center"/>
          </w:tcPr>
          <w:p w:rsidR="009472B8" w:rsidRPr="009472B8" w:rsidRDefault="009472B8" w:rsidP="009472B8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72B8">
              <w:rPr>
                <w:rFonts w:ascii="Arial" w:hAnsi="Arial" w:cs="Arial"/>
                <w:sz w:val="24"/>
                <w:szCs w:val="24"/>
              </w:rPr>
              <w:t xml:space="preserve">La traînée de forme 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3685" w:type="dxa"/>
          </w:tcPr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b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T = …………………</w:t>
            </w:r>
          </w:p>
        </w:tc>
        <w:tc>
          <w:tcPr>
            <w:tcW w:w="1843" w:type="dxa"/>
          </w:tcPr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72B8" w:rsidTr="009472B8">
        <w:tc>
          <w:tcPr>
            <w:tcW w:w="2289" w:type="dxa"/>
            <w:vMerge/>
          </w:tcPr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9" w:type="dxa"/>
          </w:tcPr>
          <w:p w:rsidR="009472B8" w:rsidRPr="009472B8" w:rsidRDefault="009472B8" w:rsidP="009472B8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72B8">
              <w:rPr>
                <w:rFonts w:ascii="Arial" w:hAnsi="Arial" w:cs="Arial"/>
                <w:sz w:val="24"/>
                <w:szCs w:val="24"/>
              </w:rPr>
              <w:t xml:space="preserve">La traînée induite </w:t>
            </w:r>
          </w:p>
        </w:tc>
        <w:tc>
          <w:tcPr>
            <w:tcW w:w="3685" w:type="dxa"/>
            <w:vMerge w:val="restart"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………………………</w:t>
            </w:r>
          </w:p>
        </w:tc>
        <w:tc>
          <w:tcPr>
            <w:tcW w:w="1843" w:type="dxa"/>
            <w:vMerge w:val="restart"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</w:tc>
      </w:tr>
      <w:tr w:rsidR="009472B8" w:rsidTr="009472B8">
        <w:tc>
          <w:tcPr>
            <w:tcW w:w="2289" w:type="dxa"/>
            <w:vMerge/>
          </w:tcPr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9" w:type="dxa"/>
          </w:tcPr>
          <w:p w:rsidR="009472B8" w:rsidRPr="009472B8" w:rsidRDefault="009472B8" w:rsidP="009472B8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72B8">
              <w:rPr>
                <w:rFonts w:ascii="Arial" w:hAnsi="Arial" w:cs="Arial"/>
                <w:sz w:val="24"/>
                <w:szCs w:val="24"/>
              </w:rPr>
              <w:t xml:space="preserve">La traînée de friction </w:t>
            </w:r>
          </w:p>
        </w:tc>
        <w:tc>
          <w:tcPr>
            <w:tcW w:w="3685" w:type="dxa"/>
            <w:vMerge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</w:tc>
        <w:tc>
          <w:tcPr>
            <w:tcW w:w="1843" w:type="dxa"/>
            <w:vMerge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</w:tc>
      </w:tr>
      <w:tr w:rsidR="009472B8" w:rsidTr="009472B8">
        <w:tc>
          <w:tcPr>
            <w:tcW w:w="2289" w:type="dxa"/>
            <w:vMerge/>
          </w:tcPr>
          <w:p w:rsidR="009472B8" w:rsidRPr="009472B8" w:rsidRDefault="009472B8" w:rsidP="009472B8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9" w:type="dxa"/>
          </w:tcPr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72B8">
              <w:rPr>
                <w:rFonts w:ascii="Arial" w:hAnsi="Arial" w:cs="Arial"/>
                <w:sz w:val="24"/>
                <w:szCs w:val="24"/>
              </w:rPr>
              <w:t>La traînée d’onde générée à haute vitesse par une onde de choc</w:t>
            </w:r>
          </w:p>
        </w:tc>
        <w:tc>
          <w:tcPr>
            <w:tcW w:w="3685" w:type="dxa"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  <w:p w:rsidR="009472B8" w:rsidRPr="009472B8" w:rsidRDefault="009472B8" w:rsidP="0094520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472B8">
              <w:rPr>
                <w:rFonts w:ascii="Arial" w:hAnsi="Arial" w:cs="Arial"/>
                <w:b/>
                <w:sz w:val="24"/>
                <w:szCs w:val="24"/>
              </w:rPr>
              <w:t>……………………</w:t>
            </w:r>
            <w:r>
              <w:rPr>
                <w:rFonts w:ascii="Arial" w:hAnsi="Arial" w:cs="Arial"/>
                <w:b/>
                <w:sz w:val="24"/>
                <w:szCs w:val="24"/>
              </w:rPr>
              <w:t>...</w:t>
            </w:r>
          </w:p>
        </w:tc>
        <w:tc>
          <w:tcPr>
            <w:tcW w:w="1843" w:type="dxa"/>
          </w:tcPr>
          <w:p w:rsidR="009472B8" w:rsidRDefault="009472B8" w:rsidP="0094520C">
            <w:pPr>
              <w:pStyle w:val="Sansinterligne"/>
              <w:spacing w:line="360" w:lineRule="auto"/>
              <w:jc w:val="both"/>
            </w:pPr>
          </w:p>
        </w:tc>
      </w:tr>
    </w:tbl>
    <w:p w:rsidR="002A31DB" w:rsidRDefault="002A31DB">
      <w:pPr>
        <w:spacing w:after="200" w:line="276" w:lineRule="auto"/>
        <w:ind w:left="0" w:right="0" w:firstLine="0"/>
        <w:jc w:val="left"/>
        <w:rPr>
          <w:b/>
          <w:noProof/>
          <w:sz w:val="28"/>
          <w:szCs w:val="28"/>
          <w:u w:val="single"/>
        </w:rPr>
      </w:pPr>
    </w:p>
    <w:p w:rsidR="00EE0ACE" w:rsidRPr="00EE0ACE" w:rsidRDefault="00EE0ACE" w:rsidP="00EE0ACE">
      <w:pPr>
        <w:pStyle w:val="Paragraphedeliste"/>
        <w:numPr>
          <w:ilvl w:val="0"/>
          <w:numId w:val="27"/>
        </w:numPr>
        <w:spacing w:after="200" w:line="276" w:lineRule="auto"/>
        <w:ind w:right="0"/>
        <w:jc w:val="left"/>
        <w:rPr>
          <w:b/>
          <w:noProof/>
          <w:szCs w:val="24"/>
        </w:rPr>
      </w:pPr>
      <w:r w:rsidRPr="00EE0ACE">
        <w:rPr>
          <w:b/>
          <w:noProof/>
          <w:szCs w:val="24"/>
        </w:rPr>
        <w:t>Commenter le tableau ci-dessus</w:t>
      </w:r>
      <w:r>
        <w:rPr>
          <w:b/>
          <w:noProof/>
          <w:szCs w:val="24"/>
        </w:rPr>
        <w:t>.</w:t>
      </w:r>
    </w:p>
    <w:p w:rsidR="002A31DB" w:rsidRDefault="002A31DB">
      <w:pPr>
        <w:spacing w:after="200" w:line="276" w:lineRule="auto"/>
        <w:ind w:left="0" w:right="0" w:firstLine="0"/>
        <w:jc w:val="left"/>
        <w:rPr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br w:type="page"/>
      </w:r>
    </w:p>
    <w:p w:rsidR="00712422" w:rsidRDefault="00EA0C93">
      <w:pPr>
        <w:spacing w:after="200" w:line="276" w:lineRule="auto"/>
        <w:ind w:left="0" w:right="0" w:firstLine="0"/>
        <w:jc w:val="left"/>
        <w:rPr>
          <w:b/>
          <w:noProof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361950</wp:posOffset>
            </wp:positionV>
            <wp:extent cx="2914650" cy="1101090"/>
            <wp:effectExtent l="0" t="0" r="0" b="3810"/>
            <wp:wrapTight wrapText="bothSides">
              <wp:wrapPolygon edited="0">
                <wp:start x="0" y="0"/>
                <wp:lineTo x="0" y="21301"/>
                <wp:lineTo x="21459" y="21301"/>
                <wp:lineTo x="21459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422" w:rsidRPr="00712422">
        <w:rPr>
          <w:b/>
          <w:noProof/>
          <w:sz w:val="28"/>
          <w:szCs w:val="28"/>
          <w:u w:val="single"/>
        </w:rPr>
        <w:t>Exercice : Economies d’énergie</w:t>
      </w:r>
      <w:r w:rsidR="00214174">
        <w:rPr>
          <w:b/>
          <w:noProof/>
          <w:sz w:val="28"/>
          <w:szCs w:val="28"/>
          <w:u w:val="single"/>
        </w:rPr>
        <w:t xml:space="preserve"> (A rédiger sur une feuille)</w:t>
      </w:r>
    </w:p>
    <w:p w:rsidR="00692390" w:rsidRDefault="00EA0C93" w:rsidP="008308E7">
      <w:pPr>
        <w:spacing w:after="0" w:line="240" w:lineRule="auto"/>
        <w:ind w:left="0" w:right="1820" w:firstLine="0"/>
        <w:jc w:val="left"/>
        <w:rPr>
          <w:noProof/>
          <w:szCs w:val="24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190500</wp:posOffset>
            </wp:positionV>
            <wp:extent cx="1217930" cy="956945"/>
            <wp:effectExtent l="0" t="0" r="1270" b="0"/>
            <wp:wrapTight wrapText="bothSides">
              <wp:wrapPolygon edited="0">
                <wp:start x="0" y="0"/>
                <wp:lineTo x="0" y="21070"/>
                <wp:lineTo x="21285" y="21070"/>
                <wp:lineTo x="21285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2390">
        <w:rPr>
          <w:noProof/>
          <w:szCs w:val="24"/>
        </w:rPr>
        <w:t>La CX incarne en 1974 le haut de gamme</w:t>
      </w:r>
      <w:r>
        <w:rPr>
          <w:noProof/>
          <w:szCs w:val="24"/>
        </w:rPr>
        <w:t xml:space="preserve"> de Citroën. </w:t>
      </w:r>
      <w:r w:rsidRPr="00EA0C93">
        <w:rPr>
          <w:noProof/>
          <w:szCs w:val="24"/>
        </w:rPr>
        <w:t>Le « CX » est le symbole conventionnel du coefficient de traînée</w:t>
      </w:r>
      <w:r>
        <w:rPr>
          <w:noProof/>
          <w:szCs w:val="24"/>
        </w:rPr>
        <w:t xml:space="preserve"> T</w:t>
      </w:r>
      <w:r w:rsidRPr="00EA0C93">
        <w:rPr>
          <w:noProof/>
          <w:szCs w:val="24"/>
        </w:rPr>
        <w:t xml:space="preserve"> qui caractérise en aérodynamique la résistance à l'avancement.</w:t>
      </w:r>
    </w:p>
    <w:p w:rsidR="008308E7" w:rsidRDefault="008308E7" w:rsidP="008308E7">
      <w:pPr>
        <w:spacing w:after="0" w:line="240" w:lineRule="auto"/>
        <w:ind w:left="0" w:right="1820" w:firstLine="0"/>
        <w:jc w:val="left"/>
        <w:rPr>
          <w:noProof/>
          <w:szCs w:val="24"/>
        </w:rPr>
      </w:pPr>
    </w:p>
    <w:p w:rsidR="008308E7" w:rsidRPr="008308E7" w:rsidRDefault="008308E7" w:rsidP="008308E7">
      <w:pPr>
        <w:spacing w:after="0" w:line="240" w:lineRule="auto"/>
        <w:ind w:left="0" w:right="1820" w:firstLine="0"/>
        <w:jc w:val="left"/>
        <w:rPr>
          <w:noProof/>
          <w:sz w:val="20"/>
          <w:szCs w:val="20"/>
        </w:rPr>
      </w:pPr>
      <w:bookmarkStart w:id="0" w:name="_GoBack"/>
      <w:bookmarkEnd w:id="0"/>
      <w:r w:rsidRPr="008308E7">
        <w:rPr>
          <w:i/>
          <w:noProof/>
          <w:sz w:val="20"/>
          <w:szCs w:val="20"/>
          <w:u w:val="single"/>
        </w:rPr>
        <w:t xml:space="preserve"> </w:t>
      </w:r>
      <w:hyperlink r:id="rId24" w:history="1">
        <w:r w:rsidRPr="008308E7">
          <w:rPr>
            <w:rStyle w:val="Lienhypertexte"/>
            <w:sz w:val="20"/>
            <w:szCs w:val="20"/>
          </w:rPr>
          <w:t>http://www.citroenorigins.fr/fr/vehicule/cx</w:t>
        </w:r>
      </w:hyperlink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EA0C93" w:rsidRPr="00EA0C93" w:rsidTr="00EA0C93">
        <w:tc>
          <w:tcPr>
            <w:tcW w:w="5303" w:type="dxa"/>
            <w:vAlign w:val="center"/>
          </w:tcPr>
          <w:p w:rsidR="00EA0C93" w:rsidRPr="00EA0C93" w:rsidRDefault="00EA0C93" w:rsidP="00EA0C93">
            <w:pPr>
              <w:spacing w:after="200" w:line="276" w:lineRule="auto"/>
              <w:ind w:left="0" w:right="118" w:firstLine="0"/>
              <w:jc w:val="center"/>
              <w:rPr>
                <w:b/>
                <w:noProof/>
                <w:szCs w:val="24"/>
              </w:rPr>
            </w:pPr>
            <w:r w:rsidRPr="00EA0C93">
              <w:rPr>
                <w:b/>
                <w:noProof/>
                <w:szCs w:val="24"/>
              </w:rPr>
              <w:t>Coefficient de pénétration C</w:t>
            </w:r>
            <w:r w:rsidRPr="00EA0C93">
              <w:rPr>
                <w:b/>
                <w:noProof/>
                <w:szCs w:val="24"/>
                <w:vertAlign w:val="subscript"/>
              </w:rPr>
              <w:t>X</w:t>
            </w:r>
          </w:p>
        </w:tc>
        <w:tc>
          <w:tcPr>
            <w:tcW w:w="5303" w:type="dxa"/>
            <w:vAlign w:val="center"/>
          </w:tcPr>
          <w:p w:rsidR="00EA0C93" w:rsidRPr="00EA0C93" w:rsidRDefault="00EA0C93" w:rsidP="00EA0C93">
            <w:pPr>
              <w:spacing w:after="200" w:line="276" w:lineRule="auto"/>
              <w:ind w:left="0" w:right="118" w:firstLine="0"/>
              <w:jc w:val="center"/>
              <w:rPr>
                <w:b/>
                <w:noProof/>
                <w:szCs w:val="24"/>
              </w:rPr>
            </w:pPr>
            <w:r w:rsidRPr="00EA0C93">
              <w:rPr>
                <w:b/>
                <w:noProof/>
                <w:szCs w:val="24"/>
              </w:rPr>
              <w:t>Surface frontale S</w:t>
            </w:r>
            <w:r>
              <w:rPr>
                <w:b/>
                <w:noProof/>
                <w:szCs w:val="24"/>
              </w:rPr>
              <w:t xml:space="preserve"> (m²)</w:t>
            </w:r>
          </w:p>
        </w:tc>
      </w:tr>
      <w:tr w:rsidR="00EA0C93" w:rsidTr="00F728CA">
        <w:tc>
          <w:tcPr>
            <w:tcW w:w="5303" w:type="dxa"/>
            <w:vAlign w:val="center"/>
          </w:tcPr>
          <w:p w:rsidR="00EA0C93" w:rsidRDefault="00EA0C93" w:rsidP="00EA0C93">
            <w:pPr>
              <w:spacing w:after="200" w:line="276" w:lineRule="auto"/>
              <w:ind w:left="0" w:right="118" w:firstLine="0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0,37</w:t>
            </w:r>
          </w:p>
        </w:tc>
        <w:tc>
          <w:tcPr>
            <w:tcW w:w="5303" w:type="dxa"/>
          </w:tcPr>
          <w:p w:rsidR="00EA0C93" w:rsidRDefault="00EA0C93" w:rsidP="00EA0C93">
            <w:pPr>
              <w:spacing w:after="200" w:line="276" w:lineRule="auto"/>
              <w:ind w:left="0" w:right="118" w:firstLine="0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1,87</w:t>
            </w:r>
          </w:p>
        </w:tc>
      </w:tr>
    </w:tbl>
    <w:p w:rsidR="00EA0C93" w:rsidRPr="009D13AA" w:rsidRDefault="005E3D98" w:rsidP="00DA283A">
      <w:pPr>
        <w:spacing w:after="200" w:line="276" w:lineRule="auto"/>
        <w:ind w:left="0" w:right="118" w:firstLine="0"/>
        <w:rPr>
          <w:noProof/>
          <w:szCs w:val="24"/>
          <w:lang w:val="en-US"/>
        </w:rPr>
      </w:pPr>
      <w:r w:rsidRPr="009D13AA">
        <w:rPr>
          <w:b/>
          <w:noProof/>
          <w:szCs w:val="24"/>
          <w:lang w:val="en-US"/>
        </w:rPr>
        <w:t>Pub :</w:t>
      </w:r>
      <w:r w:rsidRPr="009D13AA">
        <w:rPr>
          <w:noProof/>
          <w:szCs w:val="24"/>
          <w:lang w:val="en-US"/>
        </w:rPr>
        <w:t xml:space="preserve"> </w:t>
      </w:r>
      <w:hyperlink r:id="rId25" w:history="1">
        <w:r w:rsidRPr="009D13AA">
          <w:rPr>
            <w:rStyle w:val="Lienhypertexte"/>
            <w:noProof/>
            <w:szCs w:val="24"/>
            <w:lang w:val="en-US"/>
          </w:rPr>
          <w:t>https://youtu.be/X6s1v_34Dm4</w:t>
        </w:r>
      </w:hyperlink>
    </w:p>
    <w:p w:rsidR="00712422" w:rsidRPr="00EA0C93" w:rsidRDefault="00E24184" w:rsidP="00DA283A">
      <w:pPr>
        <w:spacing w:after="200" w:line="276" w:lineRule="auto"/>
        <w:ind w:left="0" w:right="0" w:firstLine="0"/>
        <w:rPr>
          <w:rFonts w:eastAsiaTheme="minorHAnsi"/>
          <w:b/>
          <w:noProof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2898140</wp:posOffset>
            </wp:positionH>
            <wp:positionV relativeFrom="paragraph">
              <wp:posOffset>251460</wp:posOffset>
            </wp:positionV>
            <wp:extent cx="374078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450" y="21268"/>
                <wp:lineTo x="21450" y="0"/>
                <wp:lineTo x="0" y="0"/>
              </wp:wrapPolygon>
            </wp:wrapTight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8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422" w:rsidRPr="00EA0C93">
        <w:rPr>
          <w:rFonts w:eastAsiaTheme="minorHAnsi"/>
          <w:b/>
          <w:noProof/>
          <w:color w:val="auto"/>
          <w:szCs w:val="24"/>
        </w:rPr>
        <w:t>En diminuant de 15</w:t>
      </w:r>
      <w:r w:rsidR="00F07A14" w:rsidRPr="00EA0C93">
        <w:rPr>
          <w:rFonts w:eastAsiaTheme="minorHAnsi"/>
          <w:b/>
          <w:noProof/>
          <w:color w:val="auto"/>
          <w:szCs w:val="24"/>
        </w:rPr>
        <w:t> </w:t>
      </w:r>
      <w:r w:rsidR="00712422" w:rsidRPr="00EA0C93">
        <w:rPr>
          <w:rFonts w:eastAsiaTheme="minorHAnsi"/>
          <w:b/>
          <w:noProof/>
          <w:color w:val="auto"/>
          <w:szCs w:val="24"/>
        </w:rPr>
        <w:t>% un C</w:t>
      </w:r>
      <w:r w:rsidR="00712422" w:rsidRPr="00EA0C93">
        <w:rPr>
          <w:rFonts w:eastAsiaTheme="minorHAnsi"/>
          <w:b/>
          <w:noProof/>
          <w:color w:val="auto"/>
          <w:szCs w:val="24"/>
          <w:vertAlign w:val="subscript"/>
        </w:rPr>
        <w:t>x</w:t>
      </w:r>
      <w:r w:rsidR="00712422" w:rsidRPr="00EA0C93">
        <w:rPr>
          <w:rFonts w:eastAsiaTheme="minorHAnsi"/>
          <w:b/>
          <w:noProof/>
          <w:color w:val="auto"/>
          <w:szCs w:val="24"/>
        </w:rPr>
        <w:t xml:space="preserve"> initialement à 0,40, un véhicule roulant à 120 km/h économise u</w:t>
      </w:r>
      <w:r w:rsidR="00F07A14" w:rsidRPr="00EA0C93">
        <w:rPr>
          <w:rFonts w:eastAsiaTheme="minorHAnsi"/>
          <w:b/>
          <w:noProof/>
          <w:color w:val="auto"/>
          <w:szCs w:val="24"/>
        </w:rPr>
        <w:t>n litre de carburant aux 100 km</w:t>
      </w:r>
      <w:r w:rsidR="00712422" w:rsidRPr="00EA0C93">
        <w:rPr>
          <w:rFonts w:eastAsiaTheme="minorHAnsi"/>
          <w:b/>
          <w:noProof/>
          <w:color w:val="auto"/>
          <w:szCs w:val="24"/>
        </w:rPr>
        <w:t>.</w:t>
      </w:r>
      <w:r w:rsidRPr="00E24184">
        <w:rPr>
          <w:noProof/>
        </w:rPr>
        <w:t xml:space="preserve"> </w:t>
      </w:r>
    </w:p>
    <w:p w:rsidR="00692390" w:rsidRPr="00F07A14" w:rsidRDefault="00692390" w:rsidP="00DA283A">
      <w:pPr>
        <w:spacing w:after="200" w:line="276" w:lineRule="auto"/>
        <w:ind w:left="0" w:right="0" w:firstLine="0"/>
        <w:rPr>
          <w:noProof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color w:val="FF0000"/>
              <w:sz w:val="40"/>
              <w:szCs w:val="40"/>
            </w:rPr>
            <m:t>T</m:t>
          </m:r>
          <m:r>
            <w:rPr>
              <w:rFonts w:ascii="Cambria Math" w:hAnsi="Cambria Math" w:cs="Times New Roman"/>
              <w:color w:val="FF0000"/>
              <w:sz w:val="40"/>
              <w:szCs w:val="40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 w:val="40"/>
                  <w:szCs w:val="40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2</m:t>
              </m:r>
            </m:den>
          </m:f>
          <m:r>
            <w:rPr>
              <w:rFonts w:ascii="Cambria Math" w:hAnsi="Cambria Math" w:cs="Times New Roman"/>
              <w:color w:val="FF0000"/>
              <w:sz w:val="40"/>
              <w:szCs w:val="40"/>
            </w:rPr>
            <m:t>.ρ.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40"/>
              <w:szCs w:val="40"/>
            </w:rPr>
            <m:t>S</m:t>
          </m:r>
          <m:r>
            <w:rPr>
              <w:rFonts w:ascii="Cambria Math" w:hAnsi="Cambria Math" w:cs="Times New Roman"/>
              <w:color w:val="FF0000"/>
              <w:sz w:val="40"/>
              <w:szCs w:val="40"/>
            </w:rPr>
            <m:t>.</m:t>
          </m:r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 w:val="40"/>
                  <w:szCs w:val="4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X</m:t>
              </m:r>
            </m:sub>
          </m:sSub>
          <m:r>
            <w:rPr>
              <w:rFonts w:ascii="Cambria Math" w:hAnsi="Cambria Math" w:cs="Times New Roman"/>
              <w:color w:val="FF0000"/>
              <w:sz w:val="40"/>
              <w:szCs w:val="40"/>
            </w:rPr>
            <m:t>.</m:t>
          </m:r>
          <m:sSup>
            <m:sSupPr>
              <m:ctrlPr>
                <w:rPr>
                  <w:rFonts w:ascii="Cambria Math" w:hAnsi="Cambria Math" w:cs="Times New Roman"/>
                  <w:i/>
                  <w:color w:val="FF0000"/>
                  <w:sz w:val="40"/>
                  <w:szCs w:val="4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v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40"/>
                  <w:szCs w:val="40"/>
                </w:rPr>
                <m:t>2</m:t>
              </m:r>
            </m:sup>
          </m:sSup>
        </m:oMath>
      </m:oMathPara>
    </w:p>
    <w:p w:rsidR="00692390" w:rsidRDefault="00692390" w:rsidP="00DA283A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214174" w:rsidRPr="00214174" w:rsidRDefault="00214174" w:rsidP="00DA283A">
      <w:pPr>
        <w:pStyle w:val="Paragraphedeliste"/>
        <w:numPr>
          <w:ilvl w:val="0"/>
          <w:numId w:val="29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214174">
        <w:rPr>
          <w:rFonts w:eastAsiaTheme="minorHAnsi"/>
          <w:b/>
          <w:noProof/>
          <w:color w:val="auto"/>
          <w:szCs w:val="24"/>
        </w:rPr>
        <w:t>Calculer l’intensité de la trainée</w:t>
      </w:r>
      <w:r>
        <w:rPr>
          <w:rFonts w:eastAsiaTheme="minorHAnsi"/>
          <w:b/>
          <w:noProof/>
          <w:color w:val="auto"/>
          <w:szCs w:val="24"/>
        </w:rPr>
        <w:t xml:space="preserve"> T</w:t>
      </w:r>
      <w:r w:rsidRPr="00214174">
        <w:rPr>
          <w:rFonts w:eastAsiaTheme="minorHAnsi"/>
          <w:b/>
          <w:noProof/>
          <w:color w:val="auto"/>
          <w:szCs w:val="24"/>
        </w:rPr>
        <w:t xml:space="preserve"> lorsque la CX roule à 120 km/h.</w:t>
      </w:r>
    </w:p>
    <w:p w:rsidR="00712422" w:rsidRDefault="00712422" w:rsidP="00DA283A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 w:rsidRPr="00712422">
        <w:rPr>
          <w:rFonts w:eastAsiaTheme="minorHAnsi"/>
          <w:noProof/>
          <w:color w:val="auto"/>
          <w:szCs w:val="24"/>
        </w:rPr>
        <w:t xml:space="preserve">Le tableau ci-dessous récapitule les </w:t>
      </w:r>
      <w:r w:rsidR="00EA0C93">
        <w:rPr>
          <w:rFonts w:eastAsiaTheme="minorHAnsi"/>
          <w:noProof/>
          <w:color w:val="auto"/>
          <w:szCs w:val="24"/>
        </w:rPr>
        <w:t>trainées</w:t>
      </w:r>
      <w:r w:rsidR="00F728CA">
        <w:rPr>
          <w:rFonts w:eastAsiaTheme="minorHAnsi"/>
          <w:noProof/>
          <w:color w:val="auto"/>
          <w:szCs w:val="24"/>
        </w:rPr>
        <w:t xml:space="preserve"> en newtons (N) d'un véhicule d'une surface frontale</w:t>
      </w:r>
      <w:r w:rsidRPr="00712422">
        <w:rPr>
          <w:rFonts w:eastAsiaTheme="minorHAnsi"/>
          <w:noProof/>
          <w:color w:val="auto"/>
          <w:szCs w:val="24"/>
        </w:rPr>
        <w:t xml:space="preserve"> </w:t>
      </w:r>
      <w:r w:rsidR="00F07A14">
        <w:rPr>
          <w:rFonts w:eastAsiaTheme="minorHAnsi"/>
          <w:noProof/>
          <w:color w:val="auto"/>
          <w:szCs w:val="24"/>
        </w:rPr>
        <w:t>S = </w:t>
      </w:r>
      <w:r w:rsidRPr="00712422">
        <w:rPr>
          <w:rFonts w:eastAsiaTheme="minorHAnsi"/>
          <w:noProof/>
          <w:color w:val="auto"/>
          <w:szCs w:val="24"/>
        </w:rPr>
        <w:t>2,70 m</w:t>
      </w:r>
      <w:r w:rsidRPr="00F07A14">
        <w:rPr>
          <w:rFonts w:eastAsiaTheme="minorHAnsi"/>
          <w:noProof/>
          <w:color w:val="auto"/>
          <w:szCs w:val="24"/>
          <w:vertAlign w:val="superscript"/>
        </w:rPr>
        <w:t>2</w:t>
      </w:r>
      <w:r w:rsidR="00F728CA">
        <w:rPr>
          <w:rFonts w:eastAsiaTheme="minorHAnsi"/>
          <w:noProof/>
          <w:color w:val="auto"/>
          <w:szCs w:val="24"/>
        </w:rPr>
        <w:t xml:space="preserve"> en fonction de sa vitesse</w:t>
      </w:r>
      <w:r w:rsidRPr="00712422">
        <w:rPr>
          <w:rFonts w:eastAsiaTheme="minorHAnsi"/>
          <w:noProof/>
          <w:color w:val="auto"/>
          <w:szCs w:val="24"/>
        </w:rPr>
        <w:t xml:space="preserve"> </w:t>
      </w:r>
      <w:r w:rsidR="00F728CA">
        <w:rPr>
          <w:rFonts w:eastAsiaTheme="minorHAnsi"/>
          <w:noProof/>
          <w:color w:val="auto"/>
          <w:szCs w:val="24"/>
        </w:rPr>
        <w:t xml:space="preserve">v </w:t>
      </w:r>
      <w:r w:rsidRPr="00712422">
        <w:rPr>
          <w:rFonts w:eastAsiaTheme="minorHAnsi"/>
          <w:noProof/>
          <w:color w:val="auto"/>
          <w:szCs w:val="24"/>
        </w:rPr>
        <w:t xml:space="preserve">pour deux </w:t>
      </w:r>
      <w:r w:rsidR="00F07A14">
        <w:rPr>
          <w:rFonts w:eastAsiaTheme="minorHAnsi"/>
          <w:noProof/>
          <w:color w:val="auto"/>
          <w:szCs w:val="24"/>
        </w:rPr>
        <w:t>C</w:t>
      </w:r>
      <w:r w:rsidR="00F07A14" w:rsidRPr="00F07A14">
        <w:rPr>
          <w:rFonts w:eastAsiaTheme="minorHAnsi"/>
          <w:noProof/>
          <w:color w:val="auto"/>
          <w:szCs w:val="24"/>
          <w:vertAlign w:val="subscript"/>
        </w:rPr>
        <w:t>X</w:t>
      </w:r>
      <w:r w:rsidR="00F728CA">
        <w:rPr>
          <w:rFonts w:eastAsiaTheme="minorHAnsi"/>
          <w:noProof/>
          <w:color w:val="auto"/>
          <w:szCs w:val="24"/>
        </w:rPr>
        <w:t xml:space="preserve"> différents.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E30889" w:rsidRPr="00E30889" w:rsidTr="00E30889">
        <w:trPr>
          <w:jc w:val="center"/>
        </w:trPr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Surface frontale S = 2,70 m²</w:t>
            </w:r>
          </w:p>
        </w:tc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50 km/h</w:t>
            </w:r>
          </w:p>
        </w:tc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90 km/h</w:t>
            </w:r>
          </w:p>
        </w:tc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110 km/h</w:t>
            </w:r>
          </w:p>
        </w:tc>
        <w:tc>
          <w:tcPr>
            <w:tcW w:w="2122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130 km/h</w:t>
            </w:r>
          </w:p>
        </w:tc>
      </w:tr>
      <w:tr w:rsidR="00E30889" w:rsidTr="00E30889">
        <w:trPr>
          <w:jc w:val="center"/>
        </w:trPr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C</w:t>
            </w:r>
            <w:r w:rsidRPr="00E30889">
              <w:rPr>
                <w:rFonts w:eastAsiaTheme="minorHAnsi"/>
                <w:b/>
                <w:noProof/>
                <w:color w:val="auto"/>
                <w:szCs w:val="24"/>
                <w:vertAlign w:val="subscript"/>
              </w:rPr>
              <w:t xml:space="preserve">x </w:t>
            </w: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= 0,38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118,8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384,8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574,8</w:t>
            </w:r>
          </w:p>
        </w:tc>
        <w:tc>
          <w:tcPr>
            <w:tcW w:w="2122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802,8</w:t>
            </w:r>
          </w:p>
        </w:tc>
      </w:tr>
      <w:tr w:rsidR="00E30889" w:rsidTr="00E30889">
        <w:trPr>
          <w:jc w:val="center"/>
        </w:trPr>
        <w:tc>
          <w:tcPr>
            <w:tcW w:w="2121" w:type="dxa"/>
            <w:vAlign w:val="center"/>
          </w:tcPr>
          <w:p w:rsidR="00E30889" w:rsidRP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>C</w:t>
            </w:r>
            <w:r w:rsidRPr="00E30889">
              <w:rPr>
                <w:rFonts w:eastAsiaTheme="minorHAnsi"/>
                <w:b/>
                <w:noProof/>
                <w:color w:val="auto"/>
                <w:szCs w:val="24"/>
                <w:vertAlign w:val="subscript"/>
              </w:rPr>
              <w:t>x</w:t>
            </w:r>
            <w:r w:rsidRPr="00E30889">
              <w:rPr>
                <w:rFonts w:eastAsiaTheme="minorHAnsi"/>
                <w:b/>
                <w:noProof/>
                <w:color w:val="auto"/>
                <w:szCs w:val="24"/>
              </w:rPr>
              <w:t xml:space="preserve"> = 0,30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93,8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303,8</w:t>
            </w:r>
          </w:p>
        </w:tc>
        <w:tc>
          <w:tcPr>
            <w:tcW w:w="2121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453,8</w:t>
            </w:r>
          </w:p>
        </w:tc>
        <w:tc>
          <w:tcPr>
            <w:tcW w:w="2122" w:type="dxa"/>
            <w:vAlign w:val="center"/>
          </w:tcPr>
          <w:p w:rsidR="00E30889" w:rsidRDefault="00E30889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633,8</w:t>
            </w:r>
          </w:p>
        </w:tc>
      </w:tr>
    </w:tbl>
    <w:p w:rsidR="007F5BD5" w:rsidRDefault="007F5BD5" w:rsidP="00DA283A">
      <w:pPr>
        <w:pStyle w:val="Paragraphedeliste"/>
        <w:numPr>
          <w:ilvl w:val="0"/>
          <w:numId w:val="28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7F5BD5">
        <w:rPr>
          <w:rFonts w:eastAsiaTheme="minorHAnsi"/>
          <w:b/>
          <w:noProof/>
          <w:color w:val="auto"/>
          <w:szCs w:val="24"/>
        </w:rPr>
        <w:t xml:space="preserve">Déterminer la coefficient multiplicateur sur l’intensité de la trainée </w:t>
      </w:r>
      <w:r>
        <w:rPr>
          <w:rFonts w:eastAsiaTheme="minorHAnsi"/>
          <w:b/>
          <w:noProof/>
          <w:color w:val="auto"/>
          <w:szCs w:val="24"/>
        </w:rPr>
        <w:t>lorsque les constructeurs font l’effort de baisser le C</w:t>
      </w:r>
      <w:r w:rsidRPr="007F5BD5">
        <w:rPr>
          <w:rFonts w:eastAsiaTheme="minorHAnsi"/>
          <w:b/>
          <w:noProof/>
          <w:color w:val="auto"/>
          <w:szCs w:val="24"/>
          <w:vertAlign w:val="subscript"/>
        </w:rPr>
        <w:t>x</w:t>
      </w:r>
      <w:r>
        <w:rPr>
          <w:rFonts w:eastAsiaTheme="minorHAnsi"/>
          <w:b/>
          <w:noProof/>
          <w:color w:val="auto"/>
          <w:szCs w:val="24"/>
        </w:rPr>
        <w:t xml:space="preserve"> de 0,38 à 0,30.</w:t>
      </w:r>
    </w:p>
    <w:p w:rsidR="00F728CA" w:rsidRPr="00F728CA" w:rsidRDefault="00F728CA" w:rsidP="00DA283A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712422" w:rsidRDefault="00E30889" w:rsidP="00DA283A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5791200</wp:posOffset>
            </wp:positionH>
            <wp:positionV relativeFrom="paragraph">
              <wp:posOffset>6985</wp:posOffset>
            </wp:positionV>
            <wp:extent cx="847725" cy="857250"/>
            <wp:effectExtent l="0" t="0" r="9525" b="0"/>
            <wp:wrapThrough wrapText="bothSides">
              <wp:wrapPolygon edited="0">
                <wp:start x="0" y="0"/>
                <wp:lineTo x="0" y="21120"/>
                <wp:lineTo x="21357" y="21120"/>
                <wp:lineTo x="21357" y="0"/>
                <wp:lineTo x="0" y="0"/>
              </wp:wrapPolygon>
            </wp:wrapThrough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28BB" w:rsidRPr="004E28BB">
        <w:rPr>
          <w:rFonts w:eastAsiaTheme="minorHAnsi"/>
          <w:noProof/>
          <w:color w:val="auto"/>
          <w:szCs w:val="24"/>
        </w:rPr>
        <w:t xml:space="preserve">Au 1er juillet 2018, la vitesse maximale autorisée </w:t>
      </w:r>
      <w:r w:rsidR="004E28BB">
        <w:rPr>
          <w:rFonts w:eastAsiaTheme="minorHAnsi"/>
          <w:noProof/>
          <w:color w:val="auto"/>
          <w:szCs w:val="24"/>
        </w:rPr>
        <w:t xml:space="preserve">sur les départementales </w:t>
      </w:r>
      <w:r w:rsidR="004E28BB" w:rsidRPr="004E28BB">
        <w:rPr>
          <w:rFonts w:eastAsiaTheme="minorHAnsi"/>
          <w:noProof/>
          <w:color w:val="auto"/>
          <w:szCs w:val="24"/>
        </w:rPr>
        <w:t>où la mortalité routière est la plus forte</w:t>
      </w:r>
      <w:r w:rsidR="004E28BB">
        <w:rPr>
          <w:rFonts w:eastAsiaTheme="minorHAnsi"/>
          <w:noProof/>
          <w:color w:val="auto"/>
          <w:szCs w:val="24"/>
        </w:rPr>
        <w:t xml:space="preserve"> passait de 90 à 80 km/h. </w:t>
      </w:r>
      <w:r w:rsidR="004E28BB" w:rsidRPr="004E28BB">
        <w:rPr>
          <w:rFonts w:eastAsiaTheme="minorHAnsi"/>
          <w:noProof/>
          <w:color w:val="auto"/>
          <w:szCs w:val="24"/>
        </w:rPr>
        <w:t>La vitesse est la première cause des accidents mortels en France (31 %).</w:t>
      </w:r>
    </w:p>
    <w:p w:rsidR="00F07A14" w:rsidRPr="00E30889" w:rsidRDefault="00E30889" w:rsidP="00DA283A">
      <w:pPr>
        <w:pStyle w:val="Paragraphedeliste"/>
        <w:numPr>
          <w:ilvl w:val="0"/>
          <w:numId w:val="28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E30889">
        <w:rPr>
          <w:rFonts w:eastAsiaTheme="minorHAnsi"/>
          <w:b/>
          <w:noProof/>
          <w:color w:val="auto"/>
          <w:szCs w:val="24"/>
        </w:rPr>
        <w:t>Remplir le</w:t>
      </w:r>
      <w:r w:rsidR="004E28BB" w:rsidRPr="00E30889">
        <w:rPr>
          <w:rFonts w:eastAsiaTheme="minorHAnsi"/>
          <w:b/>
          <w:noProof/>
          <w:color w:val="auto"/>
          <w:szCs w:val="24"/>
        </w:rPr>
        <w:t xml:space="preserve"> tableau</w:t>
      </w:r>
      <w:r w:rsidRPr="00E30889">
        <w:rPr>
          <w:rFonts w:eastAsiaTheme="minorHAnsi"/>
          <w:b/>
          <w:noProof/>
          <w:color w:val="auto"/>
          <w:szCs w:val="24"/>
        </w:rPr>
        <w:t xml:space="preserve"> </w:t>
      </w:r>
      <w:r w:rsidR="004E28BB" w:rsidRPr="00E30889">
        <w:rPr>
          <w:rFonts w:eastAsiaTheme="minorHAnsi"/>
          <w:b/>
          <w:noProof/>
          <w:color w:val="auto"/>
          <w:szCs w:val="24"/>
        </w:rPr>
        <w:t>ci-dessous</w:t>
      </w:r>
      <w:r w:rsidR="00DA283A">
        <w:rPr>
          <w:rFonts w:eastAsiaTheme="minorHAnsi"/>
          <w:b/>
          <w:noProof/>
          <w:color w:val="auto"/>
          <w:szCs w:val="24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E28BB" w:rsidRPr="004E28BB" w:rsidTr="004E28BB">
        <w:tc>
          <w:tcPr>
            <w:tcW w:w="3535" w:type="dxa"/>
          </w:tcPr>
          <w:p w:rsidR="004E28BB" w:rsidRPr="004E28BB" w:rsidRDefault="004E28BB" w:rsidP="008E7505">
            <w:pPr>
              <w:spacing w:after="200" w:line="276" w:lineRule="auto"/>
              <w:ind w:left="0" w:right="0" w:firstLine="0"/>
              <w:jc w:val="center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Surface frontale S = 2,</w:t>
            </w:r>
            <w:r w:rsidR="00473FA3">
              <w:rPr>
                <w:rFonts w:eastAsiaTheme="minorHAnsi"/>
                <w:b/>
                <w:noProof/>
                <w:color w:val="auto"/>
                <w:szCs w:val="24"/>
              </w:rPr>
              <w:t>7</w:t>
            </w: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0 m²</w:t>
            </w:r>
          </w:p>
        </w:tc>
        <w:tc>
          <w:tcPr>
            <w:tcW w:w="3535" w:type="dxa"/>
          </w:tcPr>
          <w:p w:rsidR="004E28BB" w:rsidRPr="004E28BB" w:rsidRDefault="004E28BB" w:rsidP="008E7505">
            <w:pPr>
              <w:spacing w:after="200" w:line="276" w:lineRule="auto"/>
              <w:ind w:left="0" w:right="0" w:firstLine="0"/>
              <w:jc w:val="center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80 km/h</w:t>
            </w:r>
          </w:p>
        </w:tc>
        <w:tc>
          <w:tcPr>
            <w:tcW w:w="3536" w:type="dxa"/>
          </w:tcPr>
          <w:p w:rsidR="004E28BB" w:rsidRPr="004E28BB" w:rsidRDefault="004E28BB" w:rsidP="008E7505">
            <w:pPr>
              <w:spacing w:after="200" w:line="276" w:lineRule="auto"/>
              <w:ind w:left="0" w:right="0" w:firstLine="0"/>
              <w:jc w:val="center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90 km/h</w:t>
            </w:r>
          </w:p>
        </w:tc>
      </w:tr>
      <w:tr w:rsidR="004E28BB" w:rsidTr="004E28BB">
        <w:tc>
          <w:tcPr>
            <w:tcW w:w="3535" w:type="dxa"/>
          </w:tcPr>
          <w:p w:rsidR="004E28BB" w:rsidRP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C</w:t>
            </w:r>
            <w:r w:rsidRPr="007F5BD5">
              <w:rPr>
                <w:rFonts w:eastAsiaTheme="minorHAnsi"/>
                <w:b/>
                <w:noProof/>
                <w:color w:val="auto"/>
                <w:szCs w:val="24"/>
                <w:vertAlign w:val="subscript"/>
              </w:rPr>
              <w:t>x</w:t>
            </w: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 xml:space="preserve"> = 0,38</w:t>
            </w:r>
          </w:p>
        </w:tc>
        <w:tc>
          <w:tcPr>
            <w:tcW w:w="3535" w:type="dxa"/>
          </w:tcPr>
          <w:p w:rsid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</w:p>
        </w:tc>
        <w:tc>
          <w:tcPr>
            <w:tcW w:w="3536" w:type="dxa"/>
          </w:tcPr>
          <w:p w:rsid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384,8</w:t>
            </w:r>
            <w:r w:rsidR="007F5BD5">
              <w:rPr>
                <w:rFonts w:eastAsiaTheme="minorHAnsi"/>
                <w:noProof/>
                <w:color w:val="auto"/>
                <w:szCs w:val="24"/>
              </w:rPr>
              <w:t xml:space="preserve"> N</w:t>
            </w:r>
          </w:p>
        </w:tc>
      </w:tr>
      <w:tr w:rsidR="004E28BB" w:rsidTr="004E28BB">
        <w:tc>
          <w:tcPr>
            <w:tcW w:w="3535" w:type="dxa"/>
          </w:tcPr>
          <w:p w:rsidR="004E28BB" w:rsidRP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b/>
                <w:noProof/>
                <w:color w:val="auto"/>
                <w:szCs w:val="24"/>
              </w:rPr>
            </w:pP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>C</w:t>
            </w:r>
            <w:r w:rsidRPr="007F5BD5">
              <w:rPr>
                <w:rFonts w:eastAsiaTheme="minorHAnsi"/>
                <w:b/>
                <w:noProof/>
                <w:color w:val="auto"/>
                <w:szCs w:val="24"/>
                <w:vertAlign w:val="subscript"/>
              </w:rPr>
              <w:t>x</w:t>
            </w:r>
            <w:r w:rsidRPr="004E28BB">
              <w:rPr>
                <w:rFonts w:eastAsiaTheme="minorHAnsi"/>
                <w:b/>
                <w:noProof/>
                <w:color w:val="auto"/>
                <w:szCs w:val="24"/>
              </w:rPr>
              <w:t xml:space="preserve"> = 0,30</w:t>
            </w:r>
          </w:p>
        </w:tc>
        <w:tc>
          <w:tcPr>
            <w:tcW w:w="3535" w:type="dxa"/>
          </w:tcPr>
          <w:p w:rsid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</w:p>
        </w:tc>
        <w:tc>
          <w:tcPr>
            <w:tcW w:w="3536" w:type="dxa"/>
          </w:tcPr>
          <w:p w:rsidR="004E28BB" w:rsidRDefault="004E28BB" w:rsidP="00DA283A">
            <w:pPr>
              <w:spacing w:after="200" w:line="276" w:lineRule="auto"/>
              <w:ind w:left="0" w:right="0" w:firstLine="0"/>
              <w:rPr>
                <w:rFonts w:eastAsiaTheme="minorHAnsi"/>
                <w:noProof/>
                <w:color w:val="auto"/>
                <w:szCs w:val="24"/>
              </w:rPr>
            </w:pPr>
            <w:r>
              <w:rPr>
                <w:rFonts w:eastAsiaTheme="minorHAnsi"/>
                <w:noProof/>
                <w:color w:val="auto"/>
                <w:szCs w:val="24"/>
              </w:rPr>
              <w:t>303,8</w:t>
            </w:r>
            <w:r w:rsidR="007F5BD5">
              <w:rPr>
                <w:rFonts w:eastAsiaTheme="minorHAnsi"/>
                <w:noProof/>
                <w:color w:val="auto"/>
                <w:szCs w:val="24"/>
              </w:rPr>
              <w:t xml:space="preserve"> N</w:t>
            </w:r>
          </w:p>
        </w:tc>
      </w:tr>
    </w:tbl>
    <w:p w:rsidR="00F07A14" w:rsidRPr="00E931D7" w:rsidRDefault="007F5BD5" w:rsidP="00DA283A">
      <w:pPr>
        <w:pStyle w:val="Paragraphedeliste"/>
        <w:numPr>
          <w:ilvl w:val="0"/>
          <w:numId w:val="28"/>
        </w:numPr>
        <w:spacing w:after="200" w:line="276" w:lineRule="auto"/>
        <w:ind w:right="0"/>
        <w:rPr>
          <w:rFonts w:eastAsiaTheme="minorHAnsi"/>
          <w:noProof/>
          <w:color w:val="auto"/>
          <w:szCs w:val="24"/>
        </w:rPr>
      </w:pPr>
      <w:r w:rsidRPr="00E931D7">
        <w:rPr>
          <w:rFonts w:eastAsiaTheme="minorHAnsi"/>
          <w:b/>
          <w:noProof/>
          <w:color w:val="auto"/>
          <w:szCs w:val="24"/>
        </w:rPr>
        <w:t>Déterminer la coefficient multiplicateur sur l’intensité de la trainée lorsque nous levons le pied de 90 km/h à 80 km/h.</w:t>
      </w:r>
    </w:p>
    <w:sectPr w:rsidR="00F07A14" w:rsidRPr="00E931D7" w:rsidSect="00710237">
      <w:type w:val="continuous"/>
      <w:pgSz w:w="11906" w:h="16838" w:code="9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F2B7D"/>
    <w:multiLevelType w:val="hybridMultilevel"/>
    <w:tmpl w:val="F2C06D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C0C52"/>
    <w:multiLevelType w:val="hybridMultilevel"/>
    <w:tmpl w:val="96D63F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E209E"/>
    <w:multiLevelType w:val="hybridMultilevel"/>
    <w:tmpl w:val="E822245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E20DE"/>
    <w:multiLevelType w:val="hybridMultilevel"/>
    <w:tmpl w:val="3A66A4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B125C"/>
    <w:multiLevelType w:val="hybridMultilevel"/>
    <w:tmpl w:val="A06027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168D2"/>
    <w:multiLevelType w:val="hybridMultilevel"/>
    <w:tmpl w:val="EC8A00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43017"/>
    <w:multiLevelType w:val="hybridMultilevel"/>
    <w:tmpl w:val="48042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590"/>
    <w:multiLevelType w:val="hybridMultilevel"/>
    <w:tmpl w:val="617091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60CDA"/>
    <w:multiLevelType w:val="hybridMultilevel"/>
    <w:tmpl w:val="725EE2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C4070"/>
    <w:multiLevelType w:val="hybridMultilevel"/>
    <w:tmpl w:val="A81AA0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0A6347"/>
    <w:multiLevelType w:val="hybridMultilevel"/>
    <w:tmpl w:val="BE184A7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75483C"/>
    <w:multiLevelType w:val="hybridMultilevel"/>
    <w:tmpl w:val="BFFE126A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F5772"/>
    <w:multiLevelType w:val="hybridMultilevel"/>
    <w:tmpl w:val="4C581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5325A"/>
    <w:multiLevelType w:val="hybridMultilevel"/>
    <w:tmpl w:val="B230926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152AA"/>
    <w:multiLevelType w:val="hybridMultilevel"/>
    <w:tmpl w:val="3EC0B9CE"/>
    <w:lvl w:ilvl="0" w:tplc="B8C2766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11D93"/>
    <w:multiLevelType w:val="hybridMultilevel"/>
    <w:tmpl w:val="8D56B7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72B94"/>
    <w:multiLevelType w:val="hybridMultilevel"/>
    <w:tmpl w:val="AC92E8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26243"/>
    <w:multiLevelType w:val="hybridMultilevel"/>
    <w:tmpl w:val="023E730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96AE9"/>
    <w:multiLevelType w:val="hybridMultilevel"/>
    <w:tmpl w:val="18A009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F77BB"/>
    <w:multiLevelType w:val="hybridMultilevel"/>
    <w:tmpl w:val="1CB498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432BBD"/>
    <w:multiLevelType w:val="hybridMultilevel"/>
    <w:tmpl w:val="BB06731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5572B"/>
    <w:multiLevelType w:val="hybridMultilevel"/>
    <w:tmpl w:val="F6AE14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9689C"/>
    <w:multiLevelType w:val="hybridMultilevel"/>
    <w:tmpl w:val="FF9CAD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204CA"/>
    <w:multiLevelType w:val="hybridMultilevel"/>
    <w:tmpl w:val="FE9435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E537E1"/>
    <w:multiLevelType w:val="hybridMultilevel"/>
    <w:tmpl w:val="E2F8C08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C5A93"/>
    <w:multiLevelType w:val="hybridMultilevel"/>
    <w:tmpl w:val="1E6437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F54F9"/>
    <w:multiLevelType w:val="hybridMultilevel"/>
    <w:tmpl w:val="F17E12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DD2227"/>
    <w:multiLevelType w:val="hybridMultilevel"/>
    <w:tmpl w:val="B470E07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2B6838"/>
    <w:multiLevelType w:val="hybridMultilevel"/>
    <w:tmpl w:val="D58022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034BD"/>
    <w:multiLevelType w:val="hybridMultilevel"/>
    <w:tmpl w:val="487420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F34E0"/>
    <w:multiLevelType w:val="hybridMultilevel"/>
    <w:tmpl w:val="453A4EE8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3012F"/>
    <w:multiLevelType w:val="hybridMultilevel"/>
    <w:tmpl w:val="B0A41D44"/>
    <w:lvl w:ilvl="0" w:tplc="4EC07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368D4"/>
    <w:multiLevelType w:val="hybridMultilevel"/>
    <w:tmpl w:val="B3C4E0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28663F"/>
    <w:multiLevelType w:val="hybridMultilevel"/>
    <w:tmpl w:val="FFC23D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1"/>
  </w:num>
  <w:num w:numId="3">
    <w:abstractNumId w:val="3"/>
  </w:num>
  <w:num w:numId="4">
    <w:abstractNumId w:val="15"/>
  </w:num>
  <w:num w:numId="5">
    <w:abstractNumId w:val="30"/>
  </w:num>
  <w:num w:numId="6">
    <w:abstractNumId w:val="11"/>
  </w:num>
  <w:num w:numId="7">
    <w:abstractNumId w:val="6"/>
  </w:num>
  <w:num w:numId="8">
    <w:abstractNumId w:val="18"/>
  </w:num>
  <w:num w:numId="9">
    <w:abstractNumId w:val="2"/>
  </w:num>
  <w:num w:numId="10">
    <w:abstractNumId w:val="26"/>
  </w:num>
  <w:num w:numId="11">
    <w:abstractNumId w:val="33"/>
  </w:num>
  <w:num w:numId="12">
    <w:abstractNumId w:val="24"/>
  </w:num>
  <w:num w:numId="13">
    <w:abstractNumId w:val="1"/>
  </w:num>
  <w:num w:numId="14">
    <w:abstractNumId w:val="32"/>
  </w:num>
  <w:num w:numId="15">
    <w:abstractNumId w:val="5"/>
  </w:num>
  <w:num w:numId="16">
    <w:abstractNumId w:val="9"/>
  </w:num>
  <w:num w:numId="17">
    <w:abstractNumId w:val="12"/>
  </w:num>
  <w:num w:numId="18">
    <w:abstractNumId w:val="4"/>
  </w:num>
  <w:num w:numId="19">
    <w:abstractNumId w:val="27"/>
  </w:num>
  <w:num w:numId="20">
    <w:abstractNumId w:val="14"/>
  </w:num>
  <w:num w:numId="21">
    <w:abstractNumId w:val="16"/>
  </w:num>
  <w:num w:numId="22">
    <w:abstractNumId w:val="19"/>
  </w:num>
  <w:num w:numId="23">
    <w:abstractNumId w:val="10"/>
  </w:num>
  <w:num w:numId="24">
    <w:abstractNumId w:val="17"/>
  </w:num>
  <w:num w:numId="25">
    <w:abstractNumId w:val="23"/>
  </w:num>
  <w:num w:numId="26">
    <w:abstractNumId w:val="8"/>
  </w:num>
  <w:num w:numId="27">
    <w:abstractNumId w:val="29"/>
  </w:num>
  <w:num w:numId="28">
    <w:abstractNumId w:val="21"/>
  </w:num>
  <w:num w:numId="29">
    <w:abstractNumId w:val="7"/>
  </w:num>
  <w:num w:numId="30">
    <w:abstractNumId w:val="0"/>
  </w:num>
  <w:num w:numId="31">
    <w:abstractNumId w:val="20"/>
  </w:num>
  <w:num w:numId="32">
    <w:abstractNumId w:val="13"/>
  </w:num>
  <w:num w:numId="33">
    <w:abstractNumId w:val="22"/>
  </w:num>
  <w:num w:numId="34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FFC"/>
    <w:rsid w:val="000027F2"/>
    <w:rsid w:val="0000399B"/>
    <w:rsid w:val="000048B4"/>
    <w:rsid w:val="00013002"/>
    <w:rsid w:val="000162F6"/>
    <w:rsid w:val="000270D1"/>
    <w:rsid w:val="00030B65"/>
    <w:rsid w:val="00032968"/>
    <w:rsid w:val="000329E9"/>
    <w:rsid w:val="000347C0"/>
    <w:rsid w:val="000351E2"/>
    <w:rsid w:val="00036333"/>
    <w:rsid w:val="00037796"/>
    <w:rsid w:val="00040F50"/>
    <w:rsid w:val="00042187"/>
    <w:rsid w:val="000447F8"/>
    <w:rsid w:val="000504CA"/>
    <w:rsid w:val="000552C9"/>
    <w:rsid w:val="00055A12"/>
    <w:rsid w:val="0005669F"/>
    <w:rsid w:val="00061B1B"/>
    <w:rsid w:val="000624F4"/>
    <w:rsid w:val="0006257B"/>
    <w:rsid w:val="00063A8E"/>
    <w:rsid w:val="00064C60"/>
    <w:rsid w:val="00066363"/>
    <w:rsid w:val="000728D2"/>
    <w:rsid w:val="000736A7"/>
    <w:rsid w:val="00074DED"/>
    <w:rsid w:val="00075AF0"/>
    <w:rsid w:val="00084081"/>
    <w:rsid w:val="00086F95"/>
    <w:rsid w:val="00087B2E"/>
    <w:rsid w:val="00092D71"/>
    <w:rsid w:val="0009769D"/>
    <w:rsid w:val="000A1420"/>
    <w:rsid w:val="000A1B27"/>
    <w:rsid w:val="000A289C"/>
    <w:rsid w:val="000A47B9"/>
    <w:rsid w:val="000A7C91"/>
    <w:rsid w:val="000B5DE6"/>
    <w:rsid w:val="000B7A39"/>
    <w:rsid w:val="000C3A0B"/>
    <w:rsid w:val="000C7346"/>
    <w:rsid w:val="000D034C"/>
    <w:rsid w:val="000D3B4C"/>
    <w:rsid w:val="000F4D02"/>
    <w:rsid w:val="001024A5"/>
    <w:rsid w:val="00104D66"/>
    <w:rsid w:val="001072DE"/>
    <w:rsid w:val="00112264"/>
    <w:rsid w:val="00115230"/>
    <w:rsid w:val="00121CA3"/>
    <w:rsid w:val="00123D65"/>
    <w:rsid w:val="001257A6"/>
    <w:rsid w:val="001272B0"/>
    <w:rsid w:val="0013168B"/>
    <w:rsid w:val="001343E1"/>
    <w:rsid w:val="00134C9A"/>
    <w:rsid w:val="00135A59"/>
    <w:rsid w:val="0013695C"/>
    <w:rsid w:val="00142E4F"/>
    <w:rsid w:val="00145B17"/>
    <w:rsid w:val="00150848"/>
    <w:rsid w:val="00151526"/>
    <w:rsid w:val="00153B82"/>
    <w:rsid w:val="00155BBE"/>
    <w:rsid w:val="001573E8"/>
    <w:rsid w:val="001636E8"/>
    <w:rsid w:val="00172EE2"/>
    <w:rsid w:val="00176ED9"/>
    <w:rsid w:val="001802FB"/>
    <w:rsid w:val="001807E2"/>
    <w:rsid w:val="001826B3"/>
    <w:rsid w:val="001826D0"/>
    <w:rsid w:val="001A206C"/>
    <w:rsid w:val="001A2904"/>
    <w:rsid w:val="001B0CB7"/>
    <w:rsid w:val="001B35A2"/>
    <w:rsid w:val="001C0BA6"/>
    <w:rsid w:val="001C1FFC"/>
    <w:rsid w:val="001C5E62"/>
    <w:rsid w:val="001D4792"/>
    <w:rsid w:val="001D7954"/>
    <w:rsid w:val="001E2F27"/>
    <w:rsid w:val="001E3DA2"/>
    <w:rsid w:val="001E4BBB"/>
    <w:rsid w:val="001E5E0B"/>
    <w:rsid w:val="001F637B"/>
    <w:rsid w:val="0020315E"/>
    <w:rsid w:val="00206481"/>
    <w:rsid w:val="00210DCA"/>
    <w:rsid w:val="00213AB9"/>
    <w:rsid w:val="00214174"/>
    <w:rsid w:val="0022133F"/>
    <w:rsid w:val="00221AB0"/>
    <w:rsid w:val="0022473F"/>
    <w:rsid w:val="00224BA2"/>
    <w:rsid w:val="00225BAA"/>
    <w:rsid w:val="00231628"/>
    <w:rsid w:val="0023180C"/>
    <w:rsid w:val="00237990"/>
    <w:rsid w:val="00237E7E"/>
    <w:rsid w:val="00241119"/>
    <w:rsid w:val="00245E8A"/>
    <w:rsid w:val="00251DFD"/>
    <w:rsid w:val="00254064"/>
    <w:rsid w:val="002544B0"/>
    <w:rsid w:val="002554DD"/>
    <w:rsid w:val="00262243"/>
    <w:rsid w:val="00266E68"/>
    <w:rsid w:val="0027214B"/>
    <w:rsid w:val="0028103C"/>
    <w:rsid w:val="00290511"/>
    <w:rsid w:val="0029123C"/>
    <w:rsid w:val="00292AA1"/>
    <w:rsid w:val="00295F51"/>
    <w:rsid w:val="0029702D"/>
    <w:rsid w:val="0029793C"/>
    <w:rsid w:val="002A31DB"/>
    <w:rsid w:val="002B5BDE"/>
    <w:rsid w:val="002B7CA7"/>
    <w:rsid w:val="002C49B4"/>
    <w:rsid w:val="002C66A1"/>
    <w:rsid w:val="002D0C35"/>
    <w:rsid w:val="002D1744"/>
    <w:rsid w:val="002D2E7A"/>
    <w:rsid w:val="002D3035"/>
    <w:rsid w:val="002D3D5F"/>
    <w:rsid w:val="002D452F"/>
    <w:rsid w:val="002D6ECF"/>
    <w:rsid w:val="002D6F65"/>
    <w:rsid w:val="002E3C3A"/>
    <w:rsid w:val="002E41D1"/>
    <w:rsid w:val="002E6800"/>
    <w:rsid w:val="00302CDF"/>
    <w:rsid w:val="00306FC3"/>
    <w:rsid w:val="00315E60"/>
    <w:rsid w:val="00316CDF"/>
    <w:rsid w:val="00317C87"/>
    <w:rsid w:val="00317CBA"/>
    <w:rsid w:val="003212DA"/>
    <w:rsid w:val="00321416"/>
    <w:rsid w:val="003231F4"/>
    <w:rsid w:val="00324638"/>
    <w:rsid w:val="00335CF5"/>
    <w:rsid w:val="00336E9F"/>
    <w:rsid w:val="00343FE1"/>
    <w:rsid w:val="00346CE2"/>
    <w:rsid w:val="003473D2"/>
    <w:rsid w:val="00353431"/>
    <w:rsid w:val="00361CE0"/>
    <w:rsid w:val="00362232"/>
    <w:rsid w:val="003638E9"/>
    <w:rsid w:val="00371B5E"/>
    <w:rsid w:val="00371C37"/>
    <w:rsid w:val="003843CE"/>
    <w:rsid w:val="00391618"/>
    <w:rsid w:val="003916C0"/>
    <w:rsid w:val="00392EF9"/>
    <w:rsid w:val="003A10D8"/>
    <w:rsid w:val="003A1D3F"/>
    <w:rsid w:val="003A2093"/>
    <w:rsid w:val="003A22A8"/>
    <w:rsid w:val="003A277C"/>
    <w:rsid w:val="003A2928"/>
    <w:rsid w:val="003B5C93"/>
    <w:rsid w:val="003C6409"/>
    <w:rsid w:val="003D01CF"/>
    <w:rsid w:val="003D5592"/>
    <w:rsid w:val="003D7AC7"/>
    <w:rsid w:val="003D7D60"/>
    <w:rsid w:val="003E2168"/>
    <w:rsid w:val="003E30A4"/>
    <w:rsid w:val="003E7702"/>
    <w:rsid w:val="003F06B5"/>
    <w:rsid w:val="003F0CF8"/>
    <w:rsid w:val="003F5906"/>
    <w:rsid w:val="003F7250"/>
    <w:rsid w:val="00400C3F"/>
    <w:rsid w:val="00402DEF"/>
    <w:rsid w:val="0040314B"/>
    <w:rsid w:val="0040442D"/>
    <w:rsid w:val="00413D29"/>
    <w:rsid w:val="004157BC"/>
    <w:rsid w:val="004208CF"/>
    <w:rsid w:val="00421A2F"/>
    <w:rsid w:val="0042463A"/>
    <w:rsid w:val="004252A7"/>
    <w:rsid w:val="0042597A"/>
    <w:rsid w:val="00430A22"/>
    <w:rsid w:val="00431B52"/>
    <w:rsid w:val="00432EC9"/>
    <w:rsid w:val="00434E83"/>
    <w:rsid w:val="00442860"/>
    <w:rsid w:val="004442BA"/>
    <w:rsid w:val="0045115F"/>
    <w:rsid w:val="00451437"/>
    <w:rsid w:val="00455DD9"/>
    <w:rsid w:val="00460C40"/>
    <w:rsid w:val="004654B1"/>
    <w:rsid w:val="00467D31"/>
    <w:rsid w:val="00472E17"/>
    <w:rsid w:val="00473D20"/>
    <w:rsid w:val="00473FA3"/>
    <w:rsid w:val="0047598C"/>
    <w:rsid w:val="00475EF1"/>
    <w:rsid w:val="0047737F"/>
    <w:rsid w:val="004840A2"/>
    <w:rsid w:val="0048643F"/>
    <w:rsid w:val="00492097"/>
    <w:rsid w:val="00492B99"/>
    <w:rsid w:val="00494DE1"/>
    <w:rsid w:val="004A24FA"/>
    <w:rsid w:val="004A49A1"/>
    <w:rsid w:val="004B58CD"/>
    <w:rsid w:val="004B7550"/>
    <w:rsid w:val="004C4430"/>
    <w:rsid w:val="004C46E7"/>
    <w:rsid w:val="004D36EE"/>
    <w:rsid w:val="004D3794"/>
    <w:rsid w:val="004D4040"/>
    <w:rsid w:val="004D50AB"/>
    <w:rsid w:val="004D548F"/>
    <w:rsid w:val="004E28BB"/>
    <w:rsid w:val="004E3FFF"/>
    <w:rsid w:val="004E559E"/>
    <w:rsid w:val="004F33C2"/>
    <w:rsid w:val="004F5394"/>
    <w:rsid w:val="004F6637"/>
    <w:rsid w:val="00511D12"/>
    <w:rsid w:val="005162FA"/>
    <w:rsid w:val="005248BA"/>
    <w:rsid w:val="00524F1C"/>
    <w:rsid w:val="00525F9B"/>
    <w:rsid w:val="005260E1"/>
    <w:rsid w:val="005316EF"/>
    <w:rsid w:val="005353D8"/>
    <w:rsid w:val="0053555F"/>
    <w:rsid w:val="00537EC3"/>
    <w:rsid w:val="005405A3"/>
    <w:rsid w:val="00543B10"/>
    <w:rsid w:val="00543FA0"/>
    <w:rsid w:val="00544231"/>
    <w:rsid w:val="00545463"/>
    <w:rsid w:val="00552F12"/>
    <w:rsid w:val="00566CC0"/>
    <w:rsid w:val="005761D3"/>
    <w:rsid w:val="00582FD3"/>
    <w:rsid w:val="005834C5"/>
    <w:rsid w:val="00584A5A"/>
    <w:rsid w:val="0059235A"/>
    <w:rsid w:val="005A3D13"/>
    <w:rsid w:val="005A4783"/>
    <w:rsid w:val="005A4C5E"/>
    <w:rsid w:val="005A663C"/>
    <w:rsid w:val="005B2EA8"/>
    <w:rsid w:val="005B3020"/>
    <w:rsid w:val="005B3368"/>
    <w:rsid w:val="005B7042"/>
    <w:rsid w:val="005C2DDC"/>
    <w:rsid w:val="005C4D88"/>
    <w:rsid w:val="005C57BA"/>
    <w:rsid w:val="005C6F08"/>
    <w:rsid w:val="005D140D"/>
    <w:rsid w:val="005D2D39"/>
    <w:rsid w:val="005D5736"/>
    <w:rsid w:val="005E0D05"/>
    <w:rsid w:val="005E3D98"/>
    <w:rsid w:val="005E4D1E"/>
    <w:rsid w:val="005E613E"/>
    <w:rsid w:val="005E6299"/>
    <w:rsid w:val="005E6C1B"/>
    <w:rsid w:val="005F00AE"/>
    <w:rsid w:val="005F4AEF"/>
    <w:rsid w:val="0061099A"/>
    <w:rsid w:val="006119CE"/>
    <w:rsid w:val="00622148"/>
    <w:rsid w:val="00624E2E"/>
    <w:rsid w:val="006264AA"/>
    <w:rsid w:val="0063152C"/>
    <w:rsid w:val="00647191"/>
    <w:rsid w:val="00650154"/>
    <w:rsid w:val="00650DDD"/>
    <w:rsid w:val="006541D1"/>
    <w:rsid w:val="00661E69"/>
    <w:rsid w:val="00664334"/>
    <w:rsid w:val="006650FA"/>
    <w:rsid w:val="00672A87"/>
    <w:rsid w:val="00673901"/>
    <w:rsid w:val="00675461"/>
    <w:rsid w:val="00675810"/>
    <w:rsid w:val="006823A7"/>
    <w:rsid w:val="00684A1E"/>
    <w:rsid w:val="006863C1"/>
    <w:rsid w:val="00690CBB"/>
    <w:rsid w:val="00691343"/>
    <w:rsid w:val="00691518"/>
    <w:rsid w:val="00692390"/>
    <w:rsid w:val="00692466"/>
    <w:rsid w:val="006929EA"/>
    <w:rsid w:val="0069631C"/>
    <w:rsid w:val="00696426"/>
    <w:rsid w:val="006A2E9D"/>
    <w:rsid w:val="006A494F"/>
    <w:rsid w:val="006A527C"/>
    <w:rsid w:val="006A76D8"/>
    <w:rsid w:val="006A7F0B"/>
    <w:rsid w:val="006B084D"/>
    <w:rsid w:val="006C172E"/>
    <w:rsid w:val="006C23F8"/>
    <w:rsid w:val="006C6B7E"/>
    <w:rsid w:val="006E71C1"/>
    <w:rsid w:val="006F31AE"/>
    <w:rsid w:val="006F383A"/>
    <w:rsid w:val="006F767F"/>
    <w:rsid w:val="006F7A56"/>
    <w:rsid w:val="0070148A"/>
    <w:rsid w:val="007040EA"/>
    <w:rsid w:val="00705DD1"/>
    <w:rsid w:val="00705EB4"/>
    <w:rsid w:val="0070653E"/>
    <w:rsid w:val="00707386"/>
    <w:rsid w:val="00710237"/>
    <w:rsid w:val="00712422"/>
    <w:rsid w:val="007136CD"/>
    <w:rsid w:val="007162D4"/>
    <w:rsid w:val="0071750B"/>
    <w:rsid w:val="00724A6E"/>
    <w:rsid w:val="00724C8D"/>
    <w:rsid w:val="00730393"/>
    <w:rsid w:val="0073386C"/>
    <w:rsid w:val="0073672D"/>
    <w:rsid w:val="007422A5"/>
    <w:rsid w:val="0074308D"/>
    <w:rsid w:val="007464EA"/>
    <w:rsid w:val="00746CD2"/>
    <w:rsid w:val="00753047"/>
    <w:rsid w:val="00753870"/>
    <w:rsid w:val="007556F6"/>
    <w:rsid w:val="00756A23"/>
    <w:rsid w:val="00757677"/>
    <w:rsid w:val="00766BAB"/>
    <w:rsid w:val="00771CD9"/>
    <w:rsid w:val="007749C5"/>
    <w:rsid w:val="00774F2C"/>
    <w:rsid w:val="0078010D"/>
    <w:rsid w:val="00783C5A"/>
    <w:rsid w:val="00787897"/>
    <w:rsid w:val="007903E7"/>
    <w:rsid w:val="007909D9"/>
    <w:rsid w:val="00791F4A"/>
    <w:rsid w:val="00795FEF"/>
    <w:rsid w:val="00797B62"/>
    <w:rsid w:val="007A1E72"/>
    <w:rsid w:val="007A2E32"/>
    <w:rsid w:val="007A3DCF"/>
    <w:rsid w:val="007A52A8"/>
    <w:rsid w:val="007A532A"/>
    <w:rsid w:val="007B0402"/>
    <w:rsid w:val="007B1389"/>
    <w:rsid w:val="007B31E5"/>
    <w:rsid w:val="007B5BEC"/>
    <w:rsid w:val="007B623E"/>
    <w:rsid w:val="007D2E79"/>
    <w:rsid w:val="007D3A5A"/>
    <w:rsid w:val="007E1A1C"/>
    <w:rsid w:val="007E5A03"/>
    <w:rsid w:val="007F0FC8"/>
    <w:rsid w:val="007F1A77"/>
    <w:rsid w:val="007F1F71"/>
    <w:rsid w:val="007F216A"/>
    <w:rsid w:val="007F2C05"/>
    <w:rsid w:val="007F2CCC"/>
    <w:rsid w:val="007F4B2E"/>
    <w:rsid w:val="007F5BD5"/>
    <w:rsid w:val="007F771D"/>
    <w:rsid w:val="007F7728"/>
    <w:rsid w:val="00806153"/>
    <w:rsid w:val="00810F8D"/>
    <w:rsid w:val="008166C4"/>
    <w:rsid w:val="00817380"/>
    <w:rsid w:val="00822331"/>
    <w:rsid w:val="00827A6D"/>
    <w:rsid w:val="00827F90"/>
    <w:rsid w:val="008307AA"/>
    <w:rsid w:val="008308E7"/>
    <w:rsid w:val="0083155E"/>
    <w:rsid w:val="008331D4"/>
    <w:rsid w:val="0083623C"/>
    <w:rsid w:val="00837C6F"/>
    <w:rsid w:val="00842056"/>
    <w:rsid w:val="00843FA5"/>
    <w:rsid w:val="00845B97"/>
    <w:rsid w:val="00853F71"/>
    <w:rsid w:val="00863D9A"/>
    <w:rsid w:val="00864986"/>
    <w:rsid w:val="008715E1"/>
    <w:rsid w:val="00874B23"/>
    <w:rsid w:val="00886241"/>
    <w:rsid w:val="00887073"/>
    <w:rsid w:val="00891E31"/>
    <w:rsid w:val="00892B1D"/>
    <w:rsid w:val="008937B3"/>
    <w:rsid w:val="00893B3E"/>
    <w:rsid w:val="00893FB4"/>
    <w:rsid w:val="00895483"/>
    <w:rsid w:val="008A0AA7"/>
    <w:rsid w:val="008A1DE0"/>
    <w:rsid w:val="008A3E17"/>
    <w:rsid w:val="008B1691"/>
    <w:rsid w:val="008B2B5D"/>
    <w:rsid w:val="008B3155"/>
    <w:rsid w:val="008B3809"/>
    <w:rsid w:val="008B5DFB"/>
    <w:rsid w:val="008B5E2F"/>
    <w:rsid w:val="008B64FC"/>
    <w:rsid w:val="008B77E6"/>
    <w:rsid w:val="008C0466"/>
    <w:rsid w:val="008C43DC"/>
    <w:rsid w:val="008C5424"/>
    <w:rsid w:val="008C55E9"/>
    <w:rsid w:val="008C763C"/>
    <w:rsid w:val="008E227E"/>
    <w:rsid w:val="008E34CF"/>
    <w:rsid w:val="008E7505"/>
    <w:rsid w:val="008F04CF"/>
    <w:rsid w:val="008F0E4D"/>
    <w:rsid w:val="008F28D4"/>
    <w:rsid w:val="008F2A3D"/>
    <w:rsid w:val="008F3B72"/>
    <w:rsid w:val="00900595"/>
    <w:rsid w:val="00901E2C"/>
    <w:rsid w:val="00902CCB"/>
    <w:rsid w:val="0090370A"/>
    <w:rsid w:val="00904753"/>
    <w:rsid w:val="00913E50"/>
    <w:rsid w:val="00916F8F"/>
    <w:rsid w:val="0092235F"/>
    <w:rsid w:val="00931397"/>
    <w:rsid w:val="00934BB6"/>
    <w:rsid w:val="00940D27"/>
    <w:rsid w:val="00941BE9"/>
    <w:rsid w:val="0094261F"/>
    <w:rsid w:val="0094520C"/>
    <w:rsid w:val="009472B8"/>
    <w:rsid w:val="009546D1"/>
    <w:rsid w:val="009567F8"/>
    <w:rsid w:val="009607BD"/>
    <w:rsid w:val="00971013"/>
    <w:rsid w:val="0097232C"/>
    <w:rsid w:val="009751D7"/>
    <w:rsid w:val="009820D9"/>
    <w:rsid w:val="00982475"/>
    <w:rsid w:val="00986611"/>
    <w:rsid w:val="00993ADF"/>
    <w:rsid w:val="009A2740"/>
    <w:rsid w:val="009A4343"/>
    <w:rsid w:val="009A6C5E"/>
    <w:rsid w:val="009B3016"/>
    <w:rsid w:val="009B3466"/>
    <w:rsid w:val="009B64B8"/>
    <w:rsid w:val="009C04BE"/>
    <w:rsid w:val="009C09AC"/>
    <w:rsid w:val="009C176A"/>
    <w:rsid w:val="009C2143"/>
    <w:rsid w:val="009C3E90"/>
    <w:rsid w:val="009C60D4"/>
    <w:rsid w:val="009C6D4A"/>
    <w:rsid w:val="009D13AA"/>
    <w:rsid w:val="009D410E"/>
    <w:rsid w:val="009D5860"/>
    <w:rsid w:val="009E3B4E"/>
    <w:rsid w:val="009F42E3"/>
    <w:rsid w:val="00A028A3"/>
    <w:rsid w:val="00A041B0"/>
    <w:rsid w:val="00A07C39"/>
    <w:rsid w:val="00A10E03"/>
    <w:rsid w:val="00A2063C"/>
    <w:rsid w:val="00A2089C"/>
    <w:rsid w:val="00A23C88"/>
    <w:rsid w:val="00A24F3D"/>
    <w:rsid w:val="00A24F58"/>
    <w:rsid w:val="00A26E4A"/>
    <w:rsid w:val="00A3274F"/>
    <w:rsid w:val="00A33EC5"/>
    <w:rsid w:val="00A40269"/>
    <w:rsid w:val="00A421FC"/>
    <w:rsid w:val="00A43AC4"/>
    <w:rsid w:val="00A5386A"/>
    <w:rsid w:val="00A57B14"/>
    <w:rsid w:val="00A62058"/>
    <w:rsid w:val="00A64619"/>
    <w:rsid w:val="00A7593C"/>
    <w:rsid w:val="00A82B2E"/>
    <w:rsid w:val="00A82D07"/>
    <w:rsid w:val="00A83A07"/>
    <w:rsid w:val="00A84CB1"/>
    <w:rsid w:val="00A850FE"/>
    <w:rsid w:val="00A92F7F"/>
    <w:rsid w:val="00A92FBD"/>
    <w:rsid w:val="00A9546D"/>
    <w:rsid w:val="00AA6A68"/>
    <w:rsid w:val="00AA72ED"/>
    <w:rsid w:val="00AB2A3F"/>
    <w:rsid w:val="00AB4A43"/>
    <w:rsid w:val="00AB7726"/>
    <w:rsid w:val="00AC3BD5"/>
    <w:rsid w:val="00AC7AF3"/>
    <w:rsid w:val="00AD04CA"/>
    <w:rsid w:val="00AD43D1"/>
    <w:rsid w:val="00AD4EC1"/>
    <w:rsid w:val="00AD64D4"/>
    <w:rsid w:val="00AD7583"/>
    <w:rsid w:val="00AD77BC"/>
    <w:rsid w:val="00AE1753"/>
    <w:rsid w:val="00AE2A19"/>
    <w:rsid w:val="00AE481F"/>
    <w:rsid w:val="00AF173E"/>
    <w:rsid w:val="00AF328F"/>
    <w:rsid w:val="00AF6170"/>
    <w:rsid w:val="00AF7B59"/>
    <w:rsid w:val="00B0075D"/>
    <w:rsid w:val="00B02508"/>
    <w:rsid w:val="00B050FC"/>
    <w:rsid w:val="00B1569F"/>
    <w:rsid w:val="00B17DCF"/>
    <w:rsid w:val="00B215A9"/>
    <w:rsid w:val="00B24A5F"/>
    <w:rsid w:val="00B32CC2"/>
    <w:rsid w:val="00B367F4"/>
    <w:rsid w:val="00B373BF"/>
    <w:rsid w:val="00B414A6"/>
    <w:rsid w:val="00B419B1"/>
    <w:rsid w:val="00B428BD"/>
    <w:rsid w:val="00B4556B"/>
    <w:rsid w:val="00B473D6"/>
    <w:rsid w:val="00B47B53"/>
    <w:rsid w:val="00B51006"/>
    <w:rsid w:val="00B5174F"/>
    <w:rsid w:val="00B529D5"/>
    <w:rsid w:val="00B602E5"/>
    <w:rsid w:val="00B63FAC"/>
    <w:rsid w:val="00B71AC4"/>
    <w:rsid w:val="00B72A1E"/>
    <w:rsid w:val="00B827DC"/>
    <w:rsid w:val="00B90218"/>
    <w:rsid w:val="00B96059"/>
    <w:rsid w:val="00BA60D9"/>
    <w:rsid w:val="00BB1286"/>
    <w:rsid w:val="00BB4086"/>
    <w:rsid w:val="00BB45B0"/>
    <w:rsid w:val="00BB468E"/>
    <w:rsid w:val="00BC03DA"/>
    <w:rsid w:val="00BC2006"/>
    <w:rsid w:val="00BC3083"/>
    <w:rsid w:val="00BC6016"/>
    <w:rsid w:val="00BD288C"/>
    <w:rsid w:val="00BD2EAF"/>
    <w:rsid w:val="00BD30EB"/>
    <w:rsid w:val="00BD5C1B"/>
    <w:rsid w:val="00BE20FE"/>
    <w:rsid w:val="00BE3A26"/>
    <w:rsid w:val="00BE427D"/>
    <w:rsid w:val="00BE53C7"/>
    <w:rsid w:val="00BE59E1"/>
    <w:rsid w:val="00BF02DD"/>
    <w:rsid w:val="00BF0EDC"/>
    <w:rsid w:val="00BF1DF7"/>
    <w:rsid w:val="00BF3595"/>
    <w:rsid w:val="00C003A3"/>
    <w:rsid w:val="00C07B9C"/>
    <w:rsid w:val="00C133A9"/>
    <w:rsid w:val="00C1399E"/>
    <w:rsid w:val="00C21AAC"/>
    <w:rsid w:val="00C24BDC"/>
    <w:rsid w:val="00C325D6"/>
    <w:rsid w:val="00C354F6"/>
    <w:rsid w:val="00C37043"/>
    <w:rsid w:val="00C40570"/>
    <w:rsid w:val="00C40BE7"/>
    <w:rsid w:val="00C43E3E"/>
    <w:rsid w:val="00C4701D"/>
    <w:rsid w:val="00C60174"/>
    <w:rsid w:val="00C6079A"/>
    <w:rsid w:val="00C63599"/>
    <w:rsid w:val="00C67137"/>
    <w:rsid w:val="00C73EB8"/>
    <w:rsid w:val="00C75C79"/>
    <w:rsid w:val="00C7612C"/>
    <w:rsid w:val="00C8103E"/>
    <w:rsid w:val="00C851E2"/>
    <w:rsid w:val="00C87506"/>
    <w:rsid w:val="00C94360"/>
    <w:rsid w:val="00C978A3"/>
    <w:rsid w:val="00CA2A3F"/>
    <w:rsid w:val="00CA6F12"/>
    <w:rsid w:val="00CB362E"/>
    <w:rsid w:val="00CB38D2"/>
    <w:rsid w:val="00CB7C41"/>
    <w:rsid w:val="00CC1B62"/>
    <w:rsid w:val="00CD53AA"/>
    <w:rsid w:val="00CE3600"/>
    <w:rsid w:val="00CE4565"/>
    <w:rsid w:val="00CE617D"/>
    <w:rsid w:val="00CF1B32"/>
    <w:rsid w:val="00CF437E"/>
    <w:rsid w:val="00D05065"/>
    <w:rsid w:val="00D07DC5"/>
    <w:rsid w:val="00D101A7"/>
    <w:rsid w:val="00D10E54"/>
    <w:rsid w:val="00D11E52"/>
    <w:rsid w:val="00D11F3C"/>
    <w:rsid w:val="00D13FF3"/>
    <w:rsid w:val="00D140F9"/>
    <w:rsid w:val="00D22A10"/>
    <w:rsid w:val="00D361DF"/>
    <w:rsid w:val="00D47CC1"/>
    <w:rsid w:val="00D47FD7"/>
    <w:rsid w:val="00D55CBB"/>
    <w:rsid w:val="00D652CF"/>
    <w:rsid w:val="00D70A0E"/>
    <w:rsid w:val="00D74348"/>
    <w:rsid w:val="00D82042"/>
    <w:rsid w:val="00D84C97"/>
    <w:rsid w:val="00D85C01"/>
    <w:rsid w:val="00D86787"/>
    <w:rsid w:val="00D90914"/>
    <w:rsid w:val="00D90A28"/>
    <w:rsid w:val="00D95664"/>
    <w:rsid w:val="00DA0C54"/>
    <w:rsid w:val="00DA283A"/>
    <w:rsid w:val="00DA2BC7"/>
    <w:rsid w:val="00DB0F03"/>
    <w:rsid w:val="00DB1029"/>
    <w:rsid w:val="00DB1E0F"/>
    <w:rsid w:val="00DC3634"/>
    <w:rsid w:val="00DC458D"/>
    <w:rsid w:val="00DC493B"/>
    <w:rsid w:val="00DC4C24"/>
    <w:rsid w:val="00DC5467"/>
    <w:rsid w:val="00DD1CDD"/>
    <w:rsid w:val="00DD4946"/>
    <w:rsid w:val="00DD49FB"/>
    <w:rsid w:val="00DE4F08"/>
    <w:rsid w:val="00DE4F28"/>
    <w:rsid w:val="00DE5CB4"/>
    <w:rsid w:val="00DE5E5F"/>
    <w:rsid w:val="00DE67B7"/>
    <w:rsid w:val="00DF10A1"/>
    <w:rsid w:val="00DF24B1"/>
    <w:rsid w:val="00DF45CE"/>
    <w:rsid w:val="00DF510C"/>
    <w:rsid w:val="00DF63D8"/>
    <w:rsid w:val="00DF741B"/>
    <w:rsid w:val="00E00175"/>
    <w:rsid w:val="00E00888"/>
    <w:rsid w:val="00E012DA"/>
    <w:rsid w:val="00E12809"/>
    <w:rsid w:val="00E13635"/>
    <w:rsid w:val="00E15247"/>
    <w:rsid w:val="00E16A9E"/>
    <w:rsid w:val="00E22553"/>
    <w:rsid w:val="00E23348"/>
    <w:rsid w:val="00E24184"/>
    <w:rsid w:val="00E25AD6"/>
    <w:rsid w:val="00E2614E"/>
    <w:rsid w:val="00E26802"/>
    <w:rsid w:val="00E26D82"/>
    <w:rsid w:val="00E26F37"/>
    <w:rsid w:val="00E30066"/>
    <w:rsid w:val="00E30889"/>
    <w:rsid w:val="00E326EB"/>
    <w:rsid w:val="00E33113"/>
    <w:rsid w:val="00E3357E"/>
    <w:rsid w:val="00E356D6"/>
    <w:rsid w:val="00E41849"/>
    <w:rsid w:val="00E433FF"/>
    <w:rsid w:val="00E458CF"/>
    <w:rsid w:val="00E463BA"/>
    <w:rsid w:val="00E47046"/>
    <w:rsid w:val="00E4798D"/>
    <w:rsid w:val="00E513EA"/>
    <w:rsid w:val="00E53759"/>
    <w:rsid w:val="00E54FA2"/>
    <w:rsid w:val="00E61A8F"/>
    <w:rsid w:val="00E634AB"/>
    <w:rsid w:val="00E768BD"/>
    <w:rsid w:val="00E83D05"/>
    <w:rsid w:val="00E843EC"/>
    <w:rsid w:val="00E84BD3"/>
    <w:rsid w:val="00E9113A"/>
    <w:rsid w:val="00E91608"/>
    <w:rsid w:val="00E9215E"/>
    <w:rsid w:val="00E922FD"/>
    <w:rsid w:val="00E931D7"/>
    <w:rsid w:val="00E94D51"/>
    <w:rsid w:val="00EA0C93"/>
    <w:rsid w:val="00EA34B6"/>
    <w:rsid w:val="00EB3C4F"/>
    <w:rsid w:val="00EB732C"/>
    <w:rsid w:val="00EC714E"/>
    <w:rsid w:val="00ED3429"/>
    <w:rsid w:val="00ED3C2A"/>
    <w:rsid w:val="00ED683A"/>
    <w:rsid w:val="00EE0ACE"/>
    <w:rsid w:val="00EE5886"/>
    <w:rsid w:val="00EF07F8"/>
    <w:rsid w:val="00EF4FF3"/>
    <w:rsid w:val="00EF59BA"/>
    <w:rsid w:val="00F073C9"/>
    <w:rsid w:val="00F07A14"/>
    <w:rsid w:val="00F1085B"/>
    <w:rsid w:val="00F14C54"/>
    <w:rsid w:val="00F14CE2"/>
    <w:rsid w:val="00F14E17"/>
    <w:rsid w:val="00F167DE"/>
    <w:rsid w:val="00F25CC4"/>
    <w:rsid w:val="00F312DE"/>
    <w:rsid w:val="00F31CB0"/>
    <w:rsid w:val="00F36A42"/>
    <w:rsid w:val="00F37613"/>
    <w:rsid w:val="00F37FE6"/>
    <w:rsid w:val="00F40549"/>
    <w:rsid w:val="00F4267A"/>
    <w:rsid w:val="00F439BB"/>
    <w:rsid w:val="00F43FD2"/>
    <w:rsid w:val="00F4584E"/>
    <w:rsid w:val="00F50AEF"/>
    <w:rsid w:val="00F57B7B"/>
    <w:rsid w:val="00F60BC4"/>
    <w:rsid w:val="00F61342"/>
    <w:rsid w:val="00F62530"/>
    <w:rsid w:val="00F63EBC"/>
    <w:rsid w:val="00F728CA"/>
    <w:rsid w:val="00F77E08"/>
    <w:rsid w:val="00F81B72"/>
    <w:rsid w:val="00F82ADB"/>
    <w:rsid w:val="00F90FD4"/>
    <w:rsid w:val="00F96F5F"/>
    <w:rsid w:val="00FA4011"/>
    <w:rsid w:val="00FA7B43"/>
    <w:rsid w:val="00FB5E12"/>
    <w:rsid w:val="00FB6CDC"/>
    <w:rsid w:val="00FB75BC"/>
    <w:rsid w:val="00FC5C85"/>
    <w:rsid w:val="00FC774C"/>
    <w:rsid w:val="00FD0A78"/>
    <w:rsid w:val="00FD3D90"/>
    <w:rsid w:val="00FD45B1"/>
    <w:rsid w:val="00FE1320"/>
    <w:rsid w:val="00FE3305"/>
    <w:rsid w:val="00FE39C7"/>
    <w:rsid w:val="00FE7421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2A72E"/>
  <w15:docId w15:val="{811E2B90-E592-44C7-BB7C-FF0DE6BD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D3F"/>
    <w:pPr>
      <w:spacing w:after="231" w:line="249" w:lineRule="auto"/>
      <w:ind w:left="10" w:right="43" w:hanging="10"/>
      <w:jc w:val="both"/>
    </w:pPr>
    <w:rPr>
      <w:rFonts w:ascii="Arial" w:eastAsia="Times New Roman" w:hAnsi="Arial" w:cs="Arial"/>
      <w:color w:val="000000"/>
      <w:sz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C57BA"/>
    <w:pPr>
      <w:keepNext/>
      <w:keepLines/>
      <w:spacing w:before="480" w:after="0" w:line="240" w:lineRule="auto"/>
      <w:outlineLvl w:val="0"/>
    </w:pPr>
    <w:rPr>
      <w:rFonts w:ascii="Times New Roman" w:hAnsi="Times New Roman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376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739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073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073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C1FFC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1C1FFC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1FF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F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36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DF63D8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4267A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Policepardfaut"/>
    <w:rsid w:val="00F4267A"/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0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086F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B38D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C57BA"/>
    <w:rPr>
      <w:rFonts w:ascii="Times New Roman" w:eastAsia="Times New Roman" w:hAnsi="Times New Roman" w:cs="Times New Roman"/>
      <w:b/>
      <w:bCs/>
      <w:color w:val="365F91"/>
      <w:sz w:val="28"/>
      <w:szCs w:val="28"/>
      <w:lang w:eastAsia="fr-FR"/>
    </w:rPr>
  </w:style>
  <w:style w:type="character" w:customStyle="1" w:styleId="lang-grc">
    <w:name w:val="lang-grc"/>
    <w:basedOn w:val="Policepardfaut"/>
    <w:rsid w:val="005C57BA"/>
  </w:style>
  <w:style w:type="character" w:customStyle="1" w:styleId="shorttext">
    <w:name w:val="short_text"/>
    <w:basedOn w:val="Policepardfaut"/>
    <w:rsid w:val="005C57BA"/>
  </w:style>
  <w:style w:type="paragraph" w:customStyle="1" w:styleId="Default">
    <w:name w:val="Default"/>
    <w:rsid w:val="006A52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982475"/>
    <w:rPr>
      <w:color w:val="800080" w:themeColor="followedHyperlink"/>
      <w:u w:val="single"/>
    </w:rPr>
  </w:style>
  <w:style w:type="table" w:customStyle="1" w:styleId="TableGrid">
    <w:name w:val="TableGrid"/>
    <w:rsid w:val="008C43DC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re3Car">
    <w:name w:val="Titre 3 Car"/>
    <w:basedOn w:val="Policepardfaut"/>
    <w:link w:val="Titre3"/>
    <w:rsid w:val="0067390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">
    <w:name w:val="header"/>
    <w:basedOn w:val="Normal"/>
    <w:link w:val="En-tteCar"/>
    <w:rsid w:val="00A92F7F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sz w:val="22"/>
      <w:lang w:eastAsia="en-US"/>
    </w:rPr>
  </w:style>
  <w:style w:type="character" w:customStyle="1" w:styleId="En-tteCar">
    <w:name w:val="En-tête Car"/>
    <w:basedOn w:val="Policepardfaut"/>
    <w:link w:val="En-tte"/>
    <w:rsid w:val="00A92F7F"/>
    <w:rPr>
      <w:rFonts w:ascii="Calibri" w:eastAsia="Calibri" w:hAnsi="Calibri" w:cs="Calibri"/>
    </w:rPr>
  </w:style>
  <w:style w:type="character" w:customStyle="1" w:styleId="Titre5Car">
    <w:name w:val="Titre 5 Car"/>
    <w:basedOn w:val="Policepardfaut"/>
    <w:link w:val="Titre5"/>
    <w:uiPriority w:val="9"/>
    <w:semiHidden/>
    <w:rsid w:val="00707386"/>
    <w:rPr>
      <w:rFonts w:asciiTheme="majorHAnsi" w:eastAsiaTheme="majorEastAsia" w:hAnsiTheme="majorHAnsi" w:cstheme="majorBidi"/>
      <w:color w:val="365F91" w:themeColor="accent1" w:themeShade="BF"/>
      <w:sz w:val="24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707386"/>
    <w:rPr>
      <w:rFonts w:asciiTheme="majorHAnsi" w:eastAsiaTheme="majorEastAsia" w:hAnsiTheme="majorHAnsi" w:cstheme="majorBidi"/>
      <w:color w:val="243F60" w:themeColor="accent1" w:themeShade="7F"/>
      <w:sz w:val="24"/>
      <w:lang w:eastAsia="fr-FR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8B2B5D"/>
    <w:rPr>
      <w:color w:val="808080"/>
      <w:shd w:val="clear" w:color="auto" w:fill="E6E6E6"/>
    </w:rPr>
  </w:style>
  <w:style w:type="paragraph" w:customStyle="1" w:styleId="justify">
    <w:name w:val="justify"/>
    <w:basedOn w:val="Normal"/>
    <w:rsid w:val="007909D9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 w:cs="Times New Roman"/>
      <w:color w:val="auto"/>
      <w:szCs w:val="24"/>
      <w:lang w:val="fr-BE" w:eastAsia="fr-BE"/>
    </w:rPr>
  </w:style>
  <w:style w:type="character" w:styleId="lev">
    <w:name w:val="Strong"/>
    <w:basedOn w:val="Policepardfaut"/>
    <w:qFormat/>
    <w:rsid w:val="007909D9"/>
    <w:rPr>
      <w:b/>
      <w:bCs/>
    </w:rPr>
  </w:style>
  <w:style w:type="paragraph" w:styleId="Corpsdetexte">
    <w:name w:val="Body Text"/>
    <w:basedOn w:val="Normal"/>
    <w:link w:val="CorpsdetexteCar"/>
    <w:rsid w:val="00E30066"/>
    <w:pPr>
      <w:spacing w:after="0" w:line="240" w:lineRule="auto"/>
      <w:ind w:left="0" w:right="0" w:firstLine="0"/>
      <w:jc w:val="left"/>
    </w:pPr>
    <w:rPr>
      <w:rFonts w:ascii="Comic Sans MS" w:hAnsi="Comic Sans MS" w:cs="Times New Roman"/>
      <w:color w:val="auto"/>
      <w:sz w:val="18"/>
      <w:szCs w:val="18"/>
      <w:shd w:val="clear" w:color="auto" w:fill="FFFFFF"/>
      <w:lang w:val="fr-BE" w:eastAsia="fr-BE"/>
    </w:rPr>
  </w:style>
  <w:style w:type="character" w:customStyle="1" w:styleId="CorpsdetexteCar">
    <w:name w:val="Corps de texte Car"/>
    <w:basedOn w:val="Policepardfaut"/>
    <w:link w:val="Corpsdetexte"/>
    <w:rsid w:val="00E30066"/>
    <w:rPr>
      <w:rFonts w:ascii="Comic Sans MS" w:eastAsia="Times New Roman" w:hAnsi="Comic Sans MS" w:cs="Times New Roman"/>
      <w:sz w:val="18"/>
      <w:szCs w:val="18"/>
      <w:lang w:val="fr-BE" w:eastAsia="fr-BE"/>
    </w:rPr>
  </w:style>
  <w:style w:type="paragraph" w:customStyle="1" w:styleId="TableContents">
    <w:name w:val="Table Contents"/>
    <w:basedOn w:val="Normal"/>
    <w:rsid w:val="00E012DA"/>
    <w:pPr>
      <w:suppressLineNumbers/>
      <w:suppressAutoHyphens/>
      <w:autoSpaceDN w:val="0"/>
      <w:spacing w:after="0" w:line="240" w:lineRule="auto"/>
      <w:ind w:left="0" w:right="0" w:firstLine="0"/>
      <w:textAlignment w:val="baseline"/>
    </w:pPr>
    <w:rPr>
      <w:rFonts w:cs="Times New Roman"/>
      <w:color w:val="auto"/>
      <w:kern w:val="3"/>
      <w:szCs w:val="24"/>
      <w:lang w:eastAsia="zh-CN"/>
    </w:rPr>
  </w:style>
  <w:style w:type="character" w:customStyle="1" w:styleId="Mentionnonrsolue2">
    <w:name w:val="Mention non résolue2"/>
    <w:basedOn w:val="Policepardfaut"/>
    <w:uiPriority w:val="99"/>
    <w:semiHidden/>
    <w:unhideWhenUsed/>
    <w:rsid w:val="00ED3C2A"/>
    <w:rPr>
      <w:color w:val="808080"/>
      <w:shd w:val="clear" w:color="auto" w:fill="E6E6E6"/>
    </w:rPr>
  </w:style>
  <w:style w:type="character" w:customStyle="1" w:styleId="Titre2Car">
    <w:name w:val="Titre 2 Car"/>
    <w:basedOn w:val="Policepardfaut"/>
    <w:link w:val="Titre2"/>
    <w:uiPriority w:val="9"/>
    <w:semiHidden/>
    <w:rsid w:val="00F376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3C6409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3C6409"/>
    <w:rPr>
      <w:rFonts w:ascii="Arial" w:eastAsia="Times New Roman" w:hAnsi="Arial" w:cs="Arial"/>
      <w:color w:val="000000"/>
      <w:sz w:val="24"/>
      <w:lang w:eastAsia="fr-FR"/>
    </w:rPr>
  </w:style>
  <w:style w:type="paragraph" w:styleId="Lgende">
    <w:name w:val="caption"/>
    <w:basedOn w:val="Normal"/>
    <w:next w:val="Normal"/>
    <w:uiPriority w:val="35"/>
    <w:unhideWhenUsed/>
    <w:qFormat/>
    <w:rsid w:val="009D13AA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6349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545454"/>
                        <w:left w:val="single" w:sz="12" w:space="0" w:color="545454"/>
                        <w:bottom w:val="single" w:sz="12" w:space="0" w:color="545454"/>
                        <w:right w:val="single" w:sz="12" w:space="0" w:color="545454"/>
                      </w:divBdr>
                    </w:div>
                  </w:divsChild>
                </w:div>
              </w:divsChild>
            </w:div>
          </w:divsChild>
        </w:div>
        <w:div w:id="11229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90639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7508">
              <w:marLeft w:val="150"/>
              <w:marRight w:val="150"/>
              <w:marTop w:val="0"/>
              <w:marBottom w:val="150"/>
              <w:divBdr>
                <w:top w:val="single" w:sz="6" w:space="0" w:color="D3EABB"/>
                <w:left w:val="single" w:sz="6" w:space="0" w:color="D3EABB"/>
                <w:bottom w:val="single" w:sz="6" w:space="0" w:color="D3EABB"/>
                <w:right w:val="single" w:sz="6" w:space="0" w:color="D3EABB"/>
              </w:divBdr>
              <w:divsChild>
                <w:div w:id="393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eromovies.fr/articles.php?lng=fr&amp;pg=602&amp;mnuid=1425&amp;tconfig=0" TargetMode="External"/><Relationship Id="rId13" Type="http://schemas.openxmlformats.org/officeDocument/2006/relationships/hyperlink" Target="https://academieairespace.com/wp-content/uploads/2019/06/AAE_D46_FR_WEB.pdf" TargetMode="External"/><Relationship Id="rId18" Type="http://schemas.openxmlformats.org/officeDocument/2006/relationships/image" Target="media/image8.JP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hyperlink" Target="https://www.lavionnaire.fr/AerodynFluxSuper.php" TargetMode="External"/><Relationship Id="rId7" Type="http://schemas.openxmlformats.org/officeDocument/2006/relationships/hyperlink" Target="https://youtu.be/gKLpo_ezLQI" TargetMode="External"/><Relationship Id="rId12" Type="http://schemas.openxmlformats.org/officeDocument/2006/relationships/hyperlink" Target="https://academieairespace.com/wp-content/uploads/2019/06/AAE_D46_FR_WEB.pdf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s://youtu.be/X6s1v_34Dm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G"/><Relationship Id="rId24" Type="http://schemas.openxmlformats.org/officeDocument/2006/relationships/hyperlink" Target="http://www.citroenorigins.fr/fr/vehicule/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s://youtu.be/gH4mh1UdaIA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ADA0A-BC1A-432F-824D-D7B561C79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1263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Ingwe</dc:creator>
  <cp:keywords/>
  <dc:description/>
  <cp:lastModifiedBy>admin</cp:lastModifiedBy>
  <cp:revision>6</cp:revision>
  <cp:lastPrinted>2020-05-17T18:33:00Z</cp:lastPrinted>
  <dcterms:created xsi:type="dcterms:W3CDTF">2020-05-15T10:19:00Z</dcterms:created>
  <dcterms:modified xsi:type="dcterms:W3CDTF">2020-05-17T18:33:00Z</dcterms:modified>
</cp:coreProperties>
</file>