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2A" w:rsidRDefault="00FB7C2A" w:rsidP="00FB7C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Annexe3_Technique"/>
      <w:r w:rsidRPr="00CC483A">
        <w:rPr>
          <w:rFonts w:asciiTheme="minorHAnsi" w:hAnsiTheme="minorHAnsi" w:cstheme="minorHAnsi"/>
          <w:b/>
          <w:sz w:val="22"/>
          <w:szCs w:val="22"/>
          <w:u w:val="single"/>
        </w:rPr>
        <w:t>ANNEXE 3 - LA TECHNIQUE UTILISÉE : L’ART DE LA TAPISSERIE ET SON RENOUVEAU AU 20</w:t>
      </w:r>
      <w:r w:rsidRPr="00CC483A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e</w:t>
      </w:r>
      <w:r w:rsidRPr="00CC483A">
        <w:rPr>
          <w:rFonts w:asciiTheme="minorHAnsi" w:hAnsiTheme="minorHAnsi" w:cstheme="minorHAnsi"/>
          <w:b/>
          <w:sz w:val="22"/>
          <w:szCs w:val="22"/>
          <w:u w:val="single"/>
        </w:rPr>
        <w:t xml:space="preserve"> SIÈCLE</w:t>
      </w:r>
    </w:p>
    <w:p w:rsidR="00FB7C2A" w:rsidRPr="00CC483A" w:rsidRDefault="00FB7C2A" w:rsidP="00FB7C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bookmarkEnd w:id="0"/>
    <w:p w:rsidR="00FB7C2A" w:rsidRPr="00CC483A" w:rsidRDefault="00FB7C2A" w:rsidP="00FB7C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B7C2A" w:rsidRPr="00CC483A" w:rsidRDefault="00FB7C2A" w:rsidP="00FB7C2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83A">
        <w:rPr>
          <w:rFonts w:asciiTheme="minorHAnsi" w:hAnsiTheme="minorHAnsi" w:cstheme="minorHAnsi"/>
          <w:b/>
          <w:sz w:val="20"/>
          <w:szCs w:val="20"/>
          <w:u w:val="single"/>
        </w:rPr>
        <w:t>La tenture de l’Apocalypse au château d’Angers</w:t>
      </w:r>
    </w:p>
    <w:p w:rsidR="00FB7C2A" w:rsidRPr="00CC483A" w:rsidRDefault="00FB7C2A" w:rsidP="00FB7C2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C483A">
        <w:rPr>
          <w:rFonts w:asciiTheme="minorHAnsi" w:hAnsiTheme="minorHAnsi" w:cstheme="minorHAnsi"/>
          <w:sz w:val="20"/>
          <w:szCs w:val="20"/>
        </w:rPr>
        <w:t>La tapisserie mesurait à l’origine 130 m de long et 6m de haut. Elle était composée de 6 pièces, chaque pièce comportant 14 tableaux sur de deux rangées de sept précédées d’un Grand Personnage. Actuellement elle mesure un peu plus de 107 mètres. Commandée par Louis 1</w:t>
      </w:r>
      <w:r w:rsidRPr="00CC483A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Pr="00CC483A">
        <w:rPr>
          <w:rFonts w:asciiTheme="minorHAnsi" w:hAnsiTheme="minorHAnsi" w:cstheme="minorHAnsi"/>
          <w:sz w:val="20"/>
          <w:szCs w:val="20"/>
        </w:rPr>
        <w:t xml:space="preserve"> d’Anjou (1339-1384), fils et frère de roi, elle a été fabriquée de 1374/75 à 1382 dans des ateliers parisiens. Le maquettiste est Jean de Bruges, il a réalisé les miniatures pour les liciers. Le licier Robert Poisson est donc celui qui a dirigé le tissage de la tapisserie. Elle a coûté 1000F/ pièce, somme considérable à l’époque, avancée pour le prince par Nicolas Bataille.</w:t>
      </w:r>
    </w:p>
    <w:p w:rsidR="00FB7C2A" w:rsidRDefault="00FB7C2A" w:rsidP="00FB7C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B7C2A" w:rsidRPr="00CC483A" w:rsidRDefault="00FB7C2A" w:rsidP="00FB7C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</w:p>
    <w:p w:rsidR="00FB7C2A" w:rsidRPr="00CC483A" w:rsidRDefault="00FB7C2A" w:rsidP="00FB7C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C483A">
        <w:rPr>
          <w:rFonts w:asciiTheme="minorHAnsi" w:hAnsiTheme="minorHAnsi" w:cstheme="minorHAnsi"/>
          <w:sz w:val="22"/>
          <w:szCs w:val="22"/>
        </w:rPr>
        <w:t>Après l’observation de la tenture de l’</w:t>
      </w:r>
      <w:r w:rsidRPr="00CC483A">
        <w:rPr>
          <w:rFonts w:asciiTheme="minorHAnsi" w:hAnsiTheme="minorHAnsi" w:cstheme="minorHAnsi"/>
          <w:i/>
          <w:sz w:val="22"/>
          <w:szCs w:val="22"/>
        </w:rPr>
        <w:t>Apocalypse</w:t>
      </w:r>
      <w:r w:rsidRPr="00CC483A">
        <w:rPr>
          <w:rFonts w:asciiTheme="minorHAnsi" w:hAnsiTheme="minorHAnsi" w:cstheme="minorHAnsi"/>
          <w:sz w:val="22"/>
          <w:szCs w:val="22"/>
        </w:rPr>
        <w:t xml:space="preserve"> et les explications fournies sur les circonstances de sa réalisation, les élèves observent à l’entrée du musée Jean-Lurçat un métier à tisser</w:t>
      </w:r>
      <w:r w:rsidRPr="00CC483A">
        <w:rPr>
          <w:rStyle w:val="Appelnotedebasdep"/>
          <w:rFonts w:asciiTheme="minorHAnsi" w:hAnsiTheme="minorHAnsi" w:cstheme="minorHAnsi"/>
          <w:sz w:val="22"/>
          <w:szCs w:val="22"/>
        </w:rPr>
        <w:footnoteReference w:id="1"/>
      </w:r>
      <w:r w:rsidRPr="00CC483A">
        <w:rPr>
          <w:rFonts w:asciiTheme="minorHAnsi" w:hAnsiTheme="minorHAnsi" w:cstheme="minorHAnsi"/>
          <w:sz w:val="22"/>
          <w:szCs w:val="22"/>
        </w:rPr>
        <w:t xml:space="preserve"> et le carton de </w:t>
      </w:r>
      <w:r w:rsidRPr="00CC483A">
        <w:rPr>
          <w:rFonts w:asciiTheme="minorHAnsi" w:hAnsiTheme="minorHAnsi" w:cstheme="minorHAnsi"/>
          <w:i/>
          <w:sz w:val="22"/>
          <w:szCs w:val="22"/>
        </w:rPr>
        <w:t xml:space="preserve">L’Homme d’Hiroshima. </w:t>
      </w:r>
    </w:p>
    <w:p w:rsidR="00FB7C2A" w:rsidRPr="00CC483A" w:rsidRDefault="00FB7C2A" w:rsidP="00FB7C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C483A">
        <w:rPr>
          <w:rFonts w:asciiTheme="minorHAnsi" w:hAnsiTheme="minorHAnsi" w:cstheme="minorHAnsi"/>
          <w:sz w:val="22"/>
          <w:szCs w:val="22"/>
        </w:rPr>
        <w:t>Ils confrontent les deux tentures pour mettre en évidence :</w:t>
      </w:r>
    </w:p>
    <w:p w:rsidR="00FB7C2A" w:rsidRPr="00CC483A" w:rsidRDefault="00FB7C2A" w:rsidP="00FB7C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C483A">
        <w:rPr>
          <w:rFonts w:asciiTheme="minorHAnsi" w:hAnsiTheme="minorHAnsi" w:cstheme="minorHAnsi"/>
          <w:sz w:val="22"/>
          <w:szCs w:val="22"/>
        </w:rPr>
        <w:t xml:space="preserve">-   </w:t>
      </w:r>
      <w:r w:rsidRPr="00CC483A">
        <w:rPr>
          <w:rFonts w:asciiTheme="minorHAnsi" w:hAnsiTheme="minorHAnsi" w:cstheme="minorHAnsi"/>
          <w:b/>
          <w:sz w:val="22"/>
          <w:szCs w:val="22"/>
        </w:rPr>
        <w:t>la redécouverte par Jean Lurçat des techniques du Moyen Âge</w:t>
      </w:r>
      <w:r w:rsidRPr="00CC483A">
        <w:rPr>
          <w:rFonts w:asciiTheme="minorHAnsi" w:hAnsiTheme="minorHAnsi" w:cstheme="minorHAnsi"/>
          <w:sz w:val="22"/>
          <w:szCs w:val="22"/>
        </w:rPr>
        <w:t>, liée à  la découverte de la tenture de l’</w:t>
      </w:r>
      <w:r w:rsidRPr="00CC483A">
        <w:rPr>
          <w:rFonts w:asciiTheme="minorHAnsi" w:hAnsiTheme="minorHAnsi" w:cstheme="minorHAnsi"/>
          <w:i/>
          <w:sz w:val="22"/>
          <w:szCs w:val="22"/>
        </w:rPr>
        <w:t>Apocalypse</w:t>
      </w:r>
      <w:r w:rsidRPr="00CC483A">
        <w:rPr>
          <w:rFonts w:asciiTheme="minorHAnsi" w:hAnsiTheme="minorHAnsi" w:cstheme="minorHAnsi"/>
          <w:sz w:val="22"/>
          <w:szCs w:val="22"/>
        </w:rPr>
        <w:t xml:space="preserve"> et à son travail avec les liciers d’Aubusson pendant la seconde  guerre mondiale : gros tissage et utilisation de laines.</w:t>
      </w:r>
    </w:p>
    <w:p w:rsidR="00FB7C2A" w:rsidRPr="00CC483A" w:rsidRDefault="00FB7C2A" w:rsidP="00FB7C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483A">
        <w:rPr>
          <w:rFonts w:asciiTheme="minorHAnsi" w:hAnsiTheme="minorHAnsi" w:cstheme="minorHAnsi"/>
          <w:b/>
          <w:sz w:val="22"/>
          <w:szCs w:val="22"/>
        </w:rPr>
        <w:t>-  les innovations de Jean Lurçat, à l’origine d’un renouveau dans l’art textile dans la seconde moitié du 20</w:t>
      </w:r>
      <w:r w:rsidRPr="00CC483A">
        <w:rPr>
          <w:rFonts w:asciiTheme="minorHAnsi" w:hAnsiTheme="minorHAnsi" w:cstheme="minorHAnsi"/>
          <w:b/>
          <w:sz w:val="22"/>
          <w:szCs w:val="22"/>
          <w:vertAlign w:val="superscript"/>
        </w:rPr>
        <w:t>e</w:t>
      </w:r>
      <w:r w:rsidRPr="00CC483A">
        <w:rPr>
          <w:rFonts w:asciiTheme="minorHAnsi" w:hAnsiTheme="minorHAnsi" w:cstheme="minorHAnsi"/>
          <w:b/>
          <w:sz w:val="22"/>
          <w:szCs w:val="22"/>
        </w:rPr>
        <w:t xml:space="preserve"> siècle, </w:t>
      </w:r>
      <w:r w:rsidRPr="00CC483A">
        <w:rPr>
          <w:rFonts w:asciiTheme="minorHAnsi" w:hAnsiTheme="minorHAnsi" w:cstheme="minorHAnsi"/>
          <w:sz w:val="22"/>
          <w:szCs w:val="22"/>
        </w:rPr>
        <w:t>notamment dans l’utilisation d’un nombre de couleurs réduit, d’un dessin simplifié et du carton numéroté.</w:t>
      </w:r>
    </w:p>
    <w:p w:rsidR="00FB7C2A" w:rsidRPr="00CC483A" w:rsidRDefault="00FB7C2A" w:rsidP="00FB7C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C483A">
        <w:rPr>
          <w:rFonts w:asciiTheme="minorHAnsi" w:hAnsiTheme="minorHAnsi" w:cstheme="minorHAnsi"/>
          <w:sz w:val="22"/>
          <w:szCs w:val="22"/>
        </w:rPr>
        <w:t xml:space="preserve">-  </w:t>
      </w:r>
      <w:r w:rsidRPr="00CC483A">
        <w:rPr>
          <w:rFonts w:asciiTheme="minorHAnsi" w:hAnsiTheme="minorHAnsi" w:cstheme="minorHAnsi"/>
          <w:b/>
          <w:sz w:val="22"/>
          <w:szCs w:val="22"/>
        </w:rPr>
        <w:t>les métiers impliqués dans la réalisation de ces deux tentures</w:t>
      </w:r>
      <w:r w:rsidRPr="00CC483A">
        <w:rPr>
          <w:rFonts w:asciiTheme="minorHAnsi" w:hAnsiTheme="minorHAnsi" w:cstheme="minorHAnsi"/>
          <w:sz w:val="22"/>
          <w:szCs w:val="22"/>
        </w:rPr>
        <w:t>. Jean-Lurçat, peintre-cartonnier a collaboré avec les liciers de plusieurs ateliers, dont l’atelier Tabard à Aubusson.</w:t>
      </w:r>
      <w:r w:rsidRPr="00CC483A">
        <w:rPr>
          <w:rStyle w:val="Appelnotedebasdep"/>
          <w:rFonts w:asciiTheme="minorHAnsi" w:hAnsiTheme="minorHAnsi" w:cstheme="minorHAnsi"/>
          <w:sz w:val="22"/>
          <w:szCs w:val="22"/>
        </w:rPr>
        <w:footnoteReference w:id="2"/>
      </w:r>
    </w:p>
    <w:p w:rsidR="00FB7C2A" w:rsidRPr="00CC483A" w:rsidRDefault="00FB7C2A" w:rsidP="00FB7C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C483A">
        <w:rPr>
          <w:rFonts w:asciiTheme="minorHAnsi" w:hAnsiTheme="minorHAnsi" w:cstheme="minorHAnsi"/>
          <w:i/>
          <w:sz w:val="22"/>
          <w:szCs w:val="22"/>
        </w:rPr>
        <w:t>« Vous avez sous les yeux une œuvre qui est le fruit du travail d'un peintre secondé par une équipe d'exécutants, les ouvriers tapissiers de la Creuse</w:t>
      </w:r>
      <w:r w:rsidRPr="00CC483A">
        <w:rPr>
          <w:rFonts w:asciiTheme="minorHAnsi" w:hAnsiTheme="minorHAnsi" w:cstheme="minorHAnsi"/>
          <w:sz w:val="22"/>
          <w:szCs w:val="22"/>
        </w:rPr>
        <w:t>. »  Jean Lurçat</w:t>
      </w:r>
      <w:r w:rsidRPr="00CC483A">
        <w:rPr>
          <w:rFonts w:asciiTheme="minorHAnsi" w:hAnsiTheme="minorHAnsi" w:cstheme="minorHAnsi"/>
          <w:color w:val="00B050"/>
          <w:sz w:val="22"/>
          <w:szCs w:val="22"/>
        </w:rPr>
        <w:t xml:space="preserve">                                             </w:t>
      </w:r>
    </w:p>
    <w:p w:rsidR="00FB7C2A" w:rsidRPr="00CC483A" w:rsidRDefault="00FB7C2A" w:rsidP="00FB7C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45DA7" w:rsidRDefault="00245DA7"/>
    <w:sectPr w:rsidR="0024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21" w:rsidRDefault="00EE3C21" w:rsidP="00FB7C2A">
      <w:pPr>
        <w:spacing w:after="0" w:line="240" w:lineRule="auto"/>
      </w:pPr>
      <w:r>
        <w:separator/>
      </w:r>
    </w:p>
  </w:endnote>
  <w:endnote w:type="continuationSeparator" w:id="0">
    <w:p w:rsidR="00EE3C21" w:rsidRDefault="00EE3C21" w:rsidP="00FB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21" w:rsidRDefault="00EE3C21" w:rsidP="00FB7C2A">
      <w:pPr>
        <w:spacing w:after="0" w:line="240" w:lineRule="auto"/>
      </w:pPr>
      <w:r>
        <w:separator/>
      </w:r>
    </w:p>
  </w:footnote>
  <w:footnote w:type="continuationSeparator" w:id="0">
    <w:p w:rsidR="00EE3C21" w:rsidRDefault="00EE3C21" w:rsidP="00FB7C2A">
      <w:pPr>
        <w:spacing w:after="0" w:line="240" w:lineRule="auto"/>
      </w:pPr>
      <w:r>
        <w:continuationSeparator/>
      </w:r>
    </w:p>
  </w:footnote>
  <w:footnote w:id="1">
    <w:p w:rsidR="00FB7C2A" w:rsidRPr="00426BFE" w:rsidRDefault="00FB7C2A" w:rsidP="00FB7C2A">
      <w:pPr>
        <w:pStyle w:val="Notedebasdepage"/>
      </w:pPr>
      <w:r>
        <w:rPr>
          <w:rStyle w:val="Appelnotedebasdep"/>
        </w:rPr>
        <w:footnoteRef/>
      </w:r>
      <w:r>
        <w:t xml:space="preserve"> Les enseignants retrouveront un glossaire de la tapisserie dans le Dossier-enseignant </w:t>
      </w:r>
      <w:r>
        <w:rPr>
          <w:i/>
        </w:rPr>
        <w:t>Le Chant du m</w:t>
      </w:r>
      <w:r w:rsidRPr="00AF7CB2">
        <w:rPr>
          <w:i/>
        </w:rPr>
        <w:t>onde</w:t>
      </w:r>
      <w:r>
        <w:rPr>
          <w:i/>
        </w:rPr>
        <w:t xml:space="preserve"> de Jean Lurçat </w:t>
      </w:r>
      <w:r>
        <w:t xml:space="preserve"> (Site des Musées d’Angers : </w:t>
      </w:r>
      <w:r w:rsidRPr="00426BFE">
        <w:t>rubrique Scolaires &gt; Ressources pédagogiques</w:t>
      </w:r>
      <w:r>
        <w:t>)</w:t>
      </w:r>
      <w:r w:rsidRPr="00426BFE">
        <w:t>.</w:t>
      </w:r>
    </w:p>
  </w:footnote>
  <w:footnote w:id="2">
    <w:p w:rsidR="00FB7C2A" w:rsidRDefault="00FB7C2A" w:rsidP="00FB7C2A">
      <w:pPr>
        <w:pStyle w:val="Notedebasdepage"/>
      </w:pPr>
      <w:r>
        <w:rPr>
          <w:rStyle w:val="Appelnotedebasdep"/>
        </w:rPr>
        <w:footnoteRef/>
      </w:r>
      <w:r>
        <w:t xml:space="preserve"> Les enseignants pourront se référer au visuel montrant la signature de Jean Lurçat accompagnée du signe de l’atelier Tabard, présent dans le dossier-enseignant </w:t>
      </w:r>
      <w:r>
        <w:rPr>
          <w:i/>
        </w:rPr>
        <w:t>Le Chant du m</w:t>
      </w:r>
      <w:r w:rsidRPr="00DA0015">
        <w:rPr>
          <w:i/>
        </w:rPr>
        <w:t>onde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E6"/>
    <w:rsid w:val="00245DA7"/>
    <w:rsid w:val="00D018E6"/>
    <w:rsid w:val="00EE3C21"/>
    <w:rsid w:val="00FB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7C2A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7C2A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B7C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B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7C2A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7C2A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B7C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B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Nordez</dc:creator>
  <cp:keywords/>
  <dc:description/>
  <cp:lastModifiedBy>Dominique Nordez</cp:lastModifiedBy>
  <cp:revision>2</cp:revision>
  <dcterms:created xsi:type="dcterms:W3CDTF">2016-02-21T21:50:00Z</dcterms:created>
  <dcterms:modified xsi:type="dcterms:W3CDTF">2016-02-21T21:51:00Z</dcterms:modified>
</cp:coreProperties>
</file>