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1015D">
      <w:pPr>
        <w:pStyle w:val="Titre1"/>
      </w:pPr>
      <w:r>
        <w:t>ANNEXE 5 = EVALUATION</w:t>
      </w:r>
    </w:p>
    <w:p w:rsidR="00000000" w:rsidRDefault="00A1015D">
      <w:pPr>
        <w:rPr>
          <w:rFonts w:ascii="Arial" w:hAnsi="Arial"/>
          <w:b/>
          <w:u w:val="single"/>
        </w:rPr>
      </w:pPr>
    </w:p>
    <w:p w:rsidR="00000000" w:rsidRDefault="00A1015D">
      <w:pPr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>l’ouverture des Etats Généraux le 5 mai 1789, gravure de Charles Monnet, 1790, BNF.</w:t>
      </w:r>
    </w:p>
    <w:p w:rsidR="00000000" w:rsidRDefault="00A1015D">
      <w:pPr>
        <w:rPr>
          <w:rFonts w:ascii="Arial" w:hAnsi="Arial"/>
          <w:color w:val="000000"/>
        </w:rPr>
      </w:pPr>
      <w:r>
        <w:rPr>
          <w:rFonts w:ascii="Arial" w:hAnsi="Arial"/>
          <w:noProof/>
          <w:color w:val="000000"/>
        </w:rPr>
        <w:pict>
          <v:group id="_x0000_s1035" style="position:absolute;margin-left:0;margin-top:11.5pt;width:384.75pt;height:300pt;z-index:1" coordorigin="1417,2337" coordsize="7695,6000" o:allowincell="f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6" type="#_x0000_t75" style="position:absolute;left:1417;top:2337;width:7695;height:6000">
              <v:imagedata r:id="rId4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6480;top:4896;width:1440;height:576" filled="f" stroked="f">
              <v:textbox style="mso-next-textbox:#_x0000_s1027">
                <w:txbxContent>
                  <w:p w:rsidR="00000000" w:rsidRDefault="00A1015D">
                    <w:pPr>
                      <w:rPr>
                        <w:color w:val="FFFF00"/>
                      </w:rPr>
                    </w:pPr>
                    <w:r>
                      <w:rPr>
                        <w:color w:val="FFFF00"/>
                      </w:rPr>
                      <w:t>LE ROI</w:t>
                    </w:r>
                  </w:p>
                </w:txbxContent>
              </v:textbox>
            </v:shape>
            <v:shape id="_x0000_s1028" type="#_x0000_t202" style="position:absolute;left:6624;top:5760;width:1440;height:576" filled="f" stroked="f">
              <v:textbox style="mso-next-textbox:#_x0000_s1028">
                <w:txbxContent>
                  <w:p w:rsidR="00000000" w:rsidRDefault="00A1015D">
                    <w:pPr>
                      <w:rPr>
                        <w:color w:val="FFFF00"/>
                      </w:rPr>
                    </w:pPr>
                    <w:r>
                      <w:rPr>
                        <w:color w:val="FFFF00"/>
                      </w:rPr>
                      <w:t>La noblesse</w:t>
                    </w:r>
                  </w:p>
                </w:txbxContent>
              </v:textbox>
            </v:shape>
            <v:shape id="_x0000_s1029" type="#_x0000_t202" style="position:absolute;left:3456;top:5760;width:1440;height:576" filled="f" stroked="f">
              <v:textbox style="mso-next-textbox:#_x0000_s1029">
                <w:txbxContent>
                  <w:p w:rsidR="00000000" w:rsidRDefault="00A1015D">
                    <w:pPr>
                      <w:rPr>
                        <w:color w:val="FFFF00"/>
                      </w:rPr>
                    </w:pPr>
                    <w:r>
                      <w:rPr>
                        <w:color w:val="FFFF00"/>
                      </w:rPr>
                      <w:t>L</w:t>
                    </w:r>
                    <w:r>
                      <w:rPr>
                        <w:color w:val="FFFF00"/>
                      </w:rPr>
                      <w:t xml:space="preserve">e </w:t>
                    </w:r>
                    <w:r>
                      <w:rPr>
                        <w:color w:val="FFFF00"/>
                      </w:rPr>
                      <w:t>clergé</w:t>
                    </w:r>
                  </w:p>
                </w:txbxContent>
              </v:textbox>
            </v:shape>
            <v:shape id="_x0000_s1030" type="#_x0000_t202" style="position:absolute;left:3888;top:6480;width:1440;height:576" filled="f" stroked="f">
              <v:textbox style="mso-next-textbox:#_x0000_s1030">
                <w:txbxContent>
                  <w:p w:rsidR="00000000" w:rsidRDefault="00A1015D">
                    <w:pPr>
                      <w:rPr>
                        <w:color w:val="FFFF00"/>
                      </w:rPr>
                    </w:pPr>
                    <w:r>
                      <w:rPr>
                        <w:color w:val="FFFF00"/>
                      </w:rPr>
                      <w:t>L</w:t>
                    </w:r>
                    <w:r>
                      <w:rPr>
                        <w:color w:val="FFFF00"/>
                      </w:rPr>
                      <w:t xml:space="preserve">e </w:t>
                    </w:r>
                    <w:r>
                      <w:rPr>
                        <w:color w:val="FFFF00"/>
                      </w:rPr>
                      <w:t>tiers état</w:t>
                    </w:r>
                  </w:p>
                </w:txbxContent>
              </v:textbox>
            </v:shape>
            <v:shape id="_x0000_s1031" type="#_x0000_t202" style="position:absolute;left:2736;top:5040;width:1440;height:576" filled="f" stroked="f">
              <v:textbox style="mso-next-textbox:#_x0000_s1031">
                <w:txbxContent>
                  <w:p w:rsidR="00000000" w:rsidRDefault="00A1015D">
                    <w:pPr>
                      <w:rPr>
                        <w:color w:val="FFFF00"/>
                      </w:rPr>
                    </w:pPr>
                    <w:r>
                      <w:rPr>
                        <w:color w:val="FFFF00"/>
                      </w:rPr>
                      <w:t>L</w:t>
                    </w:r>
                    <w:r>
                      <w:rPr>
                        <w:color w:val="FFFF00"/>
                      </w:rPr>
                      <w:t xml:space="preserve">a </w:t>
                    </w:r>
                    <w:r>
                      <w:rPr>
                        <w:color w:val="FFFF00"/>
                      </w:rPr>
                      <w:t>cour</w:t>
                    </w:r>
                  </w:p>
                </w:txbxContent>
              </v:textbox>
            </v:shape>
            <w10:wrap type="topAndBottom"/>
          </v:group>
        </w:pict>
      </w:r>
    </w:p>
    <w:p w:rsidR="00000000" w:rsidRDefault="00A1015D">
      <w:pPr>
        <w:rPr>
          <w:rFonts w:ascii="Arial" w:hAnsi="Arial"/>
          <w:b/>
          <w:u w:val="single"/>
        </w:rPr>
      </w:pPr>
      <w:r>
        <w:pict>
          <v:shape id="_x0000_s1037" type="#_x0000_t75" style="position:absolute;margin-left:-6.05pt;margin-top:329.55pt;width:450pt;height:285.75pt;z-index:2" o:allowincell="f">
            <v:imagedata r:id="rId5" o:title=""/>
            <w10:wrap type="topAndBottom"/>
          </v:shape>
          <o:OLEObject Type="Embed" ProgID="PBrush" ShapeID="_x0000_s1037" DrawAspect="Content" ObjectID="_1370979665" r:id="rId6"/>
        </w:pict>
      </w:r>
      <w:r>
        <w:rPr>
          <w:rFonts w:ascii="Arial" w:hAnsi="Arial"/>
          <w:b/>
          <w:u w:val="single"/>
        </w:rPr>
        <w:br w:type="page"/>
      </w:r>
      <w:r>
        <w:lastRenderedPageBreak/>
        <w:pict>
          <v:shape id="_x0000_s1038" type="#_x0000_t75" style="position:absolute;margin-left:0;margin-top:0;width:477.75pt;height:223.5pt;z-index:3" o:allowincell="f">
            <v:imagedata r:id="rId7" o:title=""/>
            <w10:wrap type="topAndBottom"/>
          </v:shape>
          <o:OLEObject Type="Embed" ProgID="PBrush" ShapeID="_x0000_s1038" DrawAspect="Content" ObjectID="_1370979666" r:id="rId8"/>
        </w:pict>
      </w:r>
    </w:p>
    <w:p w:rsidR="00000000" w:rsidRDefault="00A1015D">
      <w:pPr>
        <w:rPr>
          <w:rFonts w:ascii="Arial" w:hAnsi="Arial"/>
          <w:b/>
          <w:u w:val="single"/>
        </w:rPr>
      </w:pPr>
    </w:p>
    <w:p w:rsidR="00000000" w:rsidRDefault="00A1015D">
      <w:pPr>
        <w:rPr>
          <w:rFonts w:ascii="Arial" w:hAnsi="Arial"/>
          <w:b/>
          <w:u w:val="single"/>
        </w:rPr>
      </w:pPr>
      <w:r>
        <w:pict>
          <v:shape id="_x0000_s1039" type="#_x0000_t75" style="position:absolute;margin-left:0;margin-top:0;width:484.5pt;height:369pt;z-index:4" o:allowincell="f">
            <v:imagedata r:id="rId9" o:title=""/>
            <w10:wrap type="topAndBottom"/>
          </v:shape>
          <o:OLEObject Type="Embed" ProgID="PBrush" ShapeID="_x0000_s1039" DrawAspect="Content" ObjectID="_1370979667" r:id="rId10"/>
        </w:pict>
      </w:r>
    </w:p>
    <w:p w:rsidR="00000000" w:rsidRDefault="00A1015D">
      <w:r>
        <w:rPr>
          <w:rFonts w:ascii="Arial" w:hAnsi="Arial"/>
          <w:b/>
          <w:u w:val="single"/>
        </w:rPr>
        <w:br w:type="page"/>
      </w:r>
      <w:r>
        <w:lastRenderedPageBreak/>
        <w:pict>
          <v:shape id="_x0000_s1041" type="#_x0000_t75" style="position:absolute;margin-left:-13.25pt;margin-top:238.75pt;width:492.75pt;height:505.5pt;z-index:6" o:allowincell="f">
            <v:imagedata r:id="rId11" o:title=""/>
            <w10:wrap type="topAndBottom"/>
          </v:shape>
          <o:OLEObject Type="Embed" ProgID="PBrush" ShapeID="_x0000_s1041" DrawAspect="Content" ObjectID="_1370979669" r:id="rId12"/>
        </w:pict>
      </w:r>
      <w:r>
        <w:pict>
          <v:shape id="_x0000_s1040" type="#_x0000_t75" style="position:absolute;margin-left:-6.05pt;margin-top:-20.45pt;width:493.5pt;height:276.75pt;z-index:5" o:allowincell="f">
            <v:imagedata r:id="rId13" o:title=""/>
            <w10:wrap type="topAndBottom"/>
          </v:shape>
          <o:OLEObject Type="Embed" ProgID="PBrush" ShapeID="_x0000_s1040" DrawAspect="Content" ObjectID="_1370979668" r:id="rId14"/>
        </w:pict>
      </w:r>
      <w:r>
        <w:t xml:space="preserve"> </w:t>
      </w:r>
    </w:p>
    <w:p w:rsidR="00A1015D" w:rsidRDefault="00A1015D">
      <w:pPr>
        <w:rPr>
          <w:rFonts w:ascii="Arial" w:hAnsi="Arial"/>
          <w:b/>
          <w:u w:val="single"/>
        </w:rPr>
      </w:pPr>
      <w:r>
        <w:lastRenderedPageBreak/>
        <w:pict>
          <v:shape id="_x0000_s1042" type="#_x0000_t75" style="position:absolute;margin-left:0;margin-top:0;width:483.75pt;height:468.75pt;z-index:7" o:allowincell="f">
            <v:imagedata r:id="rId15" o:title=""/>
            <w10:wrap type="topAndBottom"/>
          </v:shape>
          <o:OLEObject Type="Embed" ProgID="PBrush" ShapeID="_x0000_s1042" DrawAspect="Content" ObjectID="_1370979670" r:id="rId16"/>
        </w:pict>
      </w:r>
      <w:r>
        <w:t xml:space="preserve"> </w:t>
      </w:r>
    </w:p>
    <w:sectPr w:rsidR="00A1015D">
      <w:pgSz w:w="11906" w:h="16838"/>
      <w:pgMar w:top="1417" w:right="1417" w:bottom="1417" w:left="1417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C043B"/>
    <w:rsid w:val="008C043B"/>
    <w:rsid w:val="00A1015D"/>
    <w:rsid w:val="00C051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qFormat/>
    <w:pPr>
      <w:keepNext/>
      <w:outlineLvl w:val="0"/>
    </w:pPr>
    <w:rPr>
      <w:rFonts w:ascii="Arial" w:hAnsi="Arial"/>
      <w:b/>
      <w:u w:val="single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oleObject" Target="embeddings/oleObject4.bin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oleObject" Target="embeddings/oleObject6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5.png"/><Relationship Id="rId5" Type="http://schemas.openxmlformats.org/officeDocument/2006/relationships/image" Target="media/image2.png"/><Relationship Id="rId15" Type="http://schemas.openxmlformats.org/officeDocument/2006/relationships/image" Target="media/image7.png"/><Relationship Id="rId10" Type="http://schemas.openxmlformats.org/officeDocument/2006/relationships/oleObject" Target="embeddings/oleObject3.bin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19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ANNEXE 5 = EVALUATION</vt:lpstr>
    </vt:vector>
  </TitlesOfParts>
  <Company>maison</Company>
  <LinksUpToDate>false</LinksUpToDate>
  <CharactersWithSpaces>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ANNEXE 5 = EVALUATION</dc:title>
  <dc:subject/>
  <dc:creator>LAURENT</dc:creator>
  <cp:keywords/>
  <cp:lastModifiedBy>claudie</cp:lastModifiedBy>
  <cp:revision>3</cp:revision>
  <dcterms:created xsi:type="dcterms:W3CDTF">2011-06-30T20:54:00Z</dcterms:created>
  <dcterms:modified xsi:type="dcterms:W3CDTF">2011-06-30T20:55:00Z</dcterms:modified>
</cp:coreProperties>
</file>