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CE" w:rsidRPr="006421DF" w:rsidRDefault="00C13F49" w:rsidP="00F439CE">
      <w:pPr>
        <w:rPr>
          <w:b/>
        </w:rPr>
      </w:pPr>
      <w:r w:rsidRPr="006421DF">
        <w:rPr>
          <w:b/>
        </w:rPr>
        <w:t>Activ</w:t>
      </w:r>
      <w:r w:rsidR="006421DF" w:rsidRPr="006421DF">
        <w:rPr>
          <w:b/>
        </w:rPr>
        <w:t>i</w:t>
      </w:r>
      <w:r w:rsidRPr="006421DF">
        <w:rPr>
          <w:b/>
        </w:rPr>
        <w:t xml:space="preserve">tés rapides : le </w:t>
      </w:r>
      <w:r w:rsidR="00055245" w:rsidRPr="006421DF">
        <w:rPr>
          <w:b/>
        </w:rPr>
        <w:t xml:space="preserve">Calcul </w:t>
      </w:r>
      <w:r w:rsidRPr="006421DF">
        <w:rPr>
          <w:b/>
        </w:rPr>
        <w:t>à travers les</w:t>
      </w:r>
      <w:r w:rsidR="00055245" w:rsidRPr="006421DF">
        <w:rPr>
          <w:b/>
        </w:rPr>
        <w:t xml:space="preserve"> fonctions</w:t>
      </w:r>
    </w:p>
    <w:tbl>
      <w:tblPr>
        <w:tblStyle w:val="Grilledutableau"/>
        <w:tblW w:w="0" w:type="auto"/>
        <w:tblInd w:w="357" w:type="dxa"/>
        <w:tblLook w:val="04A0"/>
      </w:tblPr>
      <w:tblGrid>
        <w:gridCol w:w="1734"/>
        <w:gridCol w:w="6069"/>
        <w:gridCol w:w="2522"/>
      </w:tblGrid>
      <w:tr w:rsidR="00055245" w:rsidTr="00A07AF2">
        <w:tc>
          <w:tcPr>
            <w:tcW w:w="1734" w:type="dxa"/>
          </w:tcPr>
          <w:p w:rsidR="00055245" w:rsidRDefault="00055245" w:rsidP="00F439CE">
            <w:pPr>
              <w:ind w:left="0"/>
            </w:pPr>
          </w:p>
        </w:tc>
        <w:tc>
          <w:tcPr>
            <w:tcW w:w="6069" w:type="dxa"/>
          </w:tcPr>
          <w:p w:rsidR="00055245" w:rsidRDefault="00055245" w:rsidP="00F439CE">
            <w:pPr>
              <w:ind w:left="0"/>
            </w:pPr>
            <w:r>
              <w:t>Activité</w:t>
            </w:r>
          </w:p>
        </w:tc>
        <w:tc>
          <w:tcPr>
            <w:tcW w:w="2522" w:type="dxa"/>
          </w:tcPr>
          <w:p w:rsidR="00055245" w:rsidRDefault="00055245" w:rsidP="00F439CE">
            <w:pPr>
              <w:ind w:left="0"/>
            </w:pPr>
            <w:r>
              <w:t>commentaires</w:t>
            </w:r>
          </w:p>
        </w:tc>
      </w:tr>
      <w:tr w:rsidR="00BD42FF" w:rsidTr="00A07AF2">
        <w:tc>
          <w:tcPr>
            <w:tcW w:w="1734" w:type="dxa"/>
            <w:vMerge w:val="restart"/>
          </w:tcPr>
          <w:p w:rsidR="00BD42FF" w:rsidRDefault="00BD42FF" w:rsidP="00F439CE">
            <w:pPr>
              <w:ind w:left="0"/>
            </w:pPr>
            <w:r>
              <w:t>Inégalités-intervalles-</w:t>
            </w:r>
          </w:p>
          <w:p w:rsidR="00BD42FF" w:rsidRDefault="00BD42FF" w:rsidP="00F439CE">
            <w:pPr>
              <w:ind w:left="0"/>
            </w:pPr>
            <w:r>
              <w:t>Activités du premier degré</w:t>
            </w:r>
          </w:p>
        </w:tc>
        <w:tc>
          <w:tcPr>
            <w:tcW w:w="6069" w:type="dxa"/>
          </w:tcPr>
          <w:p w:rsidR="00BD42FF" w:rsidRDefault="00BD42FF" w:rsidP="00055245">
            <w:r w:rsidRPr="00F439CE">
              <w:rPr>
                <w:position w:val="-12"/>
              </w:rPr>
              <w:object w:dxaOrig="1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67.1pt;height:17.9pt" o:ole="">
                  <v:imagedata r:id="rId5" o:title=""/>
                </v:shape>
                <o:OLEObject Type="Embed" ProgID="Equation.3" ShapeID="_x0000_i1042" DrawAspect="Content" ObjectID="_1396728989" r:id="rId6"/>
              </w:object>
            </w:r>
            <w:r w:rsidRPr="00F439CE">
              <w:rPr>
                <w:position w:val="-10"/>
              </w:rPr>
              <w:object w:dxaOrig="900" w:dyaOrig="340">
                <v:shape id="_x0000_i1033" type="#_x0000_t75" style="width:45.15pt;height:17pt" o:ole="">
                  <v:imagedata r:id="rId7" o:title=""/>
                </v:shape>
                <o:OLEObject Type="Embed" ProgID="Equation.3" ShapeID="_x0000_i1033" DrawAspect="Content" ObjectID="_1396728990" r:id="rId8"/>
              </w:object>
            </w:r>
            <w:r>
              <w:t> ; Vrai ou Faux ?</w:t>
            </w:r>
          </w:p>
          <w:p w:rsidR="00BD42FF" w:rsidRDefault="00BD42FF" w:rsidP="00055245">
            <w:r w:rsidRPr="00BD42FF">
              <w:rPr>
                <w:position w:val="-28"/>
              </w:rPr>
              <w:object w:dxaOrig="859" w:dyaOrig="720">
                <v:shape id="_x0000_i1043" type="#_x0000_t75" style="width:42.95pt;height:36.2pt" o:ole="">
                  <v:imagedata r:id="rId9" o:title=""/>
                </v:shape>
                <o:OLEObject Type="Embed" ProgID="Equation.3" ShapeID="_x0000_i1043" DrawAspect="Content" ObjectID="_1396728991" r:id="rId10"/>
              </w:object>
            </w:r>
            <w:r>
              <w:t xml:space="preserve"> est positif, Vrai ou faux ?</w:t>
            </w:r>
          </w:p>
          <w:p w:rsidR="004F61E5" w:rsidRDefault="004F61E5" w:rsidP="00055245">
            <w:r>
              <w:t xml:space="preserve">Comparer </w:t>
            </w:r>
            <w:r w:rsidRPr="004F61E5">
              <w:rPr>
                <w:position w:val="-10"/>
              </w:rPr>
              <w:object w:dxaOrig="560" w:dyaOrig="340">
                <v:shape id="_x0000_i1048" type="#_x0000_t75" style="width:28.15pt;height:17pt" o:ole="">
                  <v:imagedata r:id="rId11" o:title=""/>
                </v:shape>
                <o:OLEObject Type="Embed" ProgID="Equation.3" ShapeID="_x0000_i1048" DrawAspect="Content" ObjectID="_1396728992" r:id="rId12"/>
              </w:object>
            </w:r>
            <w:r>
              <w:t xml:space="preserve"> </w:t>
            </w:r>
            <w:proofErr w:type="gramStart"/>
            <w:r>
              <w:t xml:space="preserve">et </w:t>
            </w:r>
            <w:proofErr w:type="gramEnd"/>
            <w:r w:rsidRPr="004F61E5">
              <w:rPr>
                <w:position w:val="-10"/>
              </w:rPr>
              <w:object w:dxaOrig="580" w:dyaOrig="340">
                <v:shape id="_x0000_i1049" type="#_x0000_t75" style="width:29.05pt;height:17pt" o:ole="">
                  <v:imagedata r:id="rId13" o:title=""/>
                </v:shape>
                <o:OLEObject Type="Embed" ProgID="Equation.3" ShapeID="_x0000_i1049" DrawAspect="Content" ObjectID="_1396728993" r:id="rId14"/>
              </w:object>
            </w:r>
            <w:r>
              <w:t xml:space="preserve">,     </w:t>
            </w:r>
            <w:r w:rsidRPr="004F61E5">
              <w:rPr>
                <w:position w:val="-28"/>
              </w:rPr>
              <w:object w:dxaOrig="260" w:dyaOrig="720">
                <v:shape id="_x0000_i1046" type="#_x0000_t75" style="width:12.95pt;height:36.2pt" o:ole="">
                  <v:imagedata r:id="rId15" o:title=""/>
                </v:shape>
                <o:OLEObject Type="Embed" ProgID="Equation.3" ShapeID="_x0000_i1046" DrawAspect="Content" ObjectID="_1396728994" r:id="rId16"/>
              </w:object>
            </w:r>
            <w:r>
              <w:t xml:space="preserve"> et </w:t>
            </w:r>
            <w:r w:rsidRPr="004F61E5">
              <w:rPr>
                <w:position w:val="-28"/>
              </w:rPr>
              <w:object w:dxaOrig="260" w:dyaOrig="720">
                <v:shape id="_x0000_i1047" type="#_x0000_t75" style="width:12.95pt;height:36.2pt" o:ole="">
                  <v:imagedata r:id="rId17" o:title=""/>
                </v:shape>
                <o:OLEObject Type="Embed" ProgID="Equation.3" ShapeID="_x0000_i1047" DrawAspect="Content" ObjectID="_1396728995" r:id="rId18"/>
              </w:object>
            </w:r>
            <w:r>
              <w:t xml:space="preserve"> ;   </w:t>
            </w:r>
            <w:r w:rsidRPr="004F61E5">
              <w:rPr>
                <w:position w:val="-12"/>
              </w:rPr>
              <w:object w:dxaOrig="200" w:dyaOrig="380">
                <v:shape id="_x0000_i1050" type="#_x0000_t75" style="width:9.85pt;height:18.8pt" o:ole="">
                  <v:imagedata r:id="rId19" o:title=""/>
                </v:shape>
                <o:OLEObject Type="Embed" ProgID="Equation.3" ShapeID="_x0000_i1050" DrawAspect="Content" ObjectID="_1396728996" r:id="rId20"/>
              </w:object>
            </w:r>
            <w:r w:rsidRPr="004F61E5">
              <w:rPr>
                <w:position w:val="-28"/>
              </w:rPr>
              <w:object w:dxaOrig="499" w:dyaOrig="720">
                <v:shape id="_x0000_i1051" type="#_x0000_t75" style="width:25.05pt;height:36.2pt" o:ole="">
                  <v:imagedata r:id="rId21" o:title=""/>
                </v:shape>
                <o:OLEObject Type="Embed" ProgID="Equation.3" ShapeID="_x0000_i1051" DrawAspect="Content" ObjectID="_1396728997" r:id="rId22"/>
              </w:object>
            </w:r>
            <w:r>
              <w:t xml:space="preserve"> et </w:t>
            </w:r>
            <w:r w:rsidRPr="004F61E5">
              <w:rPr>
                <w:position w:val="-28"/>
              </w:rPr>
              <w:object w:dxaOrig="499" w:dyaOrig="720">
                <v:shape id="_x0000_i1052" type="#_x0000_t75" style="width:25.05pt;height:36.2pt" o:ole="">
                  <v:imagedata r:id="rId23" o:title=""/>
                </v:shape>
                <o:OLEObject Type="Embed" ProgID="Equation.3" ShapeID="_x0000_i1052" DrawAspect="Content" ObjectID="_1396728998" r:id="rId24"/>
              </w:object>
            </w:r>
          </w:p>
          <w:p w:rsidR="00BD42FF" w:rsidRDefault="00BD42FF" w:rsidP="00F439CE">
            <w:pPr>
              <w:ind w:left="0"/>
            </w:pPr>
          </w:p>
        </w:tc>
        <w:tc>
          <w:tcPr>
            <w:tcW w:w="2522" w:type="dxa"/>
          </w:tcPr>
          <w:p w:rsidR="00BD42FF" w:rsidRDefault="00BD42FF" w:rsidP="00F439CE">
            <w:pPr>
              <w:ind w:left="0"/>
            </w:pPr>
            <w:r>
              <w:t xml:space="preserve">Calcul numérique </w:t>
            </w:r>
          </w:p>
          <w:p w:rsidR="00BD42FF" w:rsidRDefault="00BD42FF" w:rsidP="00F439CE">
            <w:pPr>
              <w:ind w:left="0"/>
            </w:pPr>
            <w:r>
              <w:t xml:space="preserve">A faire avec fractions </w:t>
            </w:r>
          </w:p>
          <w:p w:rsidR="004F61E5" w:rsidRDefault="004F61E5" w:rsidP="00F439CE">
            <w:pPr>
              <w:ind w:left="0"/>
            </w:pPr>
          </w:p>
          <w:p w:rsidR="004F61E5" w:rsidRDefault="004F61E5" w:rsidP="00F439CE">
            <w:pPr>
              <w:ind w:left="0"/>
            </w:pPr>
          </w:p>
          <w:p w:rsidR="004F61E5" w:rsidRDefault="004F61E5" w:rsidP="00F439CE">
            <w:pPr>
              <w:ind w:left="0"/>
            </w:pPr>
          </w:p>
          <w:p w:rsidR="004F61E5" w:rsidRDefault="004F61E5" w:rsidP="00F439CE">
            <w:pPr>
              <w:ind w:left="0"/>
            </w:pPr>
            <w:r>
              <w:t>Mise en place de stratégie pour comparer des nombres</w:t>
            </w:r>
          </w:p>
        </w:tc>
      </w:tr>
      <w:tr w:rsidR="00BD42FF" w:rsidTr="00A07AF2">
        <w:tc>
          <w:tcPr>
            <w:tcW w:w="1734" w:type="dxa"/>
            <w:vMerge/>
          </w:tcPr>
          <w:p w:rsidR="00BD42FF" w:rsidRDefault="00BD42FF" w:rsidP="00F439CE">
            <w:pPr>
              <w:ind w:left="0"/>
            </w:pPr>
          </w:p>
        </w:tc>
        <w:tc>
          <w:tcPr>
            <w:tcW w:w="6069" w:type="dxa"/>
          </w:tcPr>
          <w:p w:rsidR="00BD42FF" w:rsidRDefault="00BD42FF" w:rsidP="00055245">
            <w:r>
              <w:t xml:space="preserve">Si </w:t>
            </w:r>
            <w:r w:rsidRPr="00F439CE">
              <w:rPr>
                <w:position w:val="-6"/>
              </w:rPr>
              <w:object w:dxaOrig="620" w:dyaOrig="300">
                <v:shape id="_x0000_i1034" type="#_x0000_t75" style="width:30.85pt;height:15.2pt" o:ole="">
                  <v:imagedata r:id="rId25" o:title=""/>
                </v:shape>
                <o:OLEObject Type="Embed" ProgID="Equation.3" ShapeID="_x0000_i1034" DrawAspect="Content" ObjectID="_1396728999" r:id="rId26"/>
              </w:object>
            </w:r>
            <w:r>
              <w:t xml:space="preserve"> est –il vrai que </w:t>
            </w:r>
            <w:r w:rsidRPr="00F439CE">
              <w:rPr>
                <w:position w:val="-6"/>
              </w:rPr>
              <w:object w:dxaOrig="1240" w:dyaOrig="300">
                <v:shape id="_x0000_i1035" type="#_x0000_t75" style="width:62.15pt;height:15.2pt" o:ole="">
                  <v:imagedata r:id="rId27" o:title=""/>
                </v:shape>
                <o:OLEObject Type="Embed" ProgID="Equation.3" ShapeID="_x0000_i1035" DrawAspect="Content" ObjectID="_1396729000" r:id="rId28"/>
              </w:object>
            </w:r>
            <w:r>
              <w:t> ?</w:t>
            </w:r>
          </w:p>
          <w:p w:rsidR="00BD42FF" w:rsidRDefault="00BD42FF" w:rsidP="00BD42FF">
            <w:r>
              <w:t xml:space="preserve">Quelle condition sur </w:t>
            </w:r>
            <w:r w:rsidRPr="00F439CE">
              <w:rPr>
                <w:position w:val="-6"/>
              </w:rPr>
              <w:object w:dxaOrig="220" w:dyaOrig="240">
                <v:shape id="_x0000_i1040" type="#_x0000_t75" style="width:11.2pt;height:12.05pt" o:ole="">
                  <v:imagedata r:id="rId29" o:title=""/>
                </v:shape>
                <o:OLEObject Type="Embed" ProgID="Equation.3" ShapeID="_x0000_i1040" DrawAspect="Content" ObjectID="_1396729001" r:id="rId30"/>
              </w:object>
            </w:r>
            <w:r>
              <w:rPr>
                <w:position w:val="-6"/>
              </w:rPr>
              <w:t xml:space="preserve">  </w:t>
            </w:r>
            <w:r>
              <w:t xml:space="preserve">pour que </w:t>
            </w:r>
            <w:r w:rsidRPr="00F439CE">
              <w:rPr>
                <w:position w:val="-10"/>
              </w:rPr>
              <w:object w:dxaOrig="1540" w:dyaOrig="340">
                <v:shape id="_x0000_i1041" type="#_x0000_t75" style="width:76.9pt;height:17pt" o:ole="">
                  <v:imagedata r:id="rId31" o:title=""/>
                </v:shape>
                <o:OLEObject Type="Embed" ProgID="Equation.3" ShapeID="_x0000_i1041" DrawAspect="Content" ObjectID="_1396729002" r:id="rId32"/>
              </w:object>
            </w:r>
            <w:r>
              <w:t> ?</w:t>
            </w:r>
          </w:p>
          <w:p w:rsidR="00BD42FF" w:rsidRDefault="00BD42FF" w:rsidP="00F439CE">
            <w:pPr>
              <w:ind w:left="0"/>
            </w:pPr>
          </w:p>
        </w:tc>
        <w:tc>
          <w:tcPr>
            <w:tcW w:w="2522" w:type="dxa"/>
          </w:tcPr>
          <w:p w:rsidR="00BD42FF" w:rsidRDefault="00BD42FF" w:rsidP="00F439CE">
            <w:pPr>
              <w:ind w:left="0"/>
            </w:pPr>
            <w:r>
              <w:t>logique</w:t>
            </w:r>
          </w:p>
        </w:tc>
      </w:tr>
      <w:tr w:rsidR="00BD42FF" w:rsidTr="00A07AF2">
        <w:tc>
          <w:tcPr>
            <w:tcW w:w="1734" w:type="dxa"/>
            <w:vMerge/>
          </w:tcPr>
          <w:p w:rsidR="00BD42FF" w:rsidRDefault="00BD42FF" w:rsidP="00F439CE">
            <w:pPr>
              <w:ind w:left="0"/>
            </w:pPr>
          </w:p>
        </w:tc>
        <w:tc>
          <w:tcPr>
            <w:tcW w:w="6069" w:type="dxa"/>
          </w:tcPr>
          <w:p w:rsidR="00BD42FF" w:rsidRDefault="00BD42FF" w:rsidP="00055245">
            <w:r>
              <w:t xml:space="preserve">Résoudre </w:t>
            </w:r>
            <w:r w:rsidRPr="00F439CE">
              <w:rPr>
                <w:position w:val="-26"/>
              </w:rPr>
              <w:object w:dxaOrig="660" w:dyaOrig="700">
                <v:shape id="_x0000_i1036" type="#_x0000_t75" style="width:33.1pt;height:34.9pt" o:ole="">
                  <v:imagedata r:id="rId33" o:title=""/>
                </v:shape>
                <o:OLEObject Type="Embed" ProgID="Equation.3" ShapeID="_x0000_i1036" DrawAspect="Content" ObjectID="_1396729003" r:id="rId34"/>
              </w:object>
            </w:r>
            <w:r>
              <w:t> </w:t>
            </w:r>
            <w:proofErr w:type="gramStart"/>
            <w:r>
              <w:t xml:space="preserve">; </w:t>
            </w:r>
            <w:r w:rsidRPr="00F439CE">
              <w:rPr>
                <w:position w:val="-6"/>
              </w:rPr>
              <w:object w:dxaOrig="1100" w:dyaOrig="300">
                <v:shape id="_x0000_i1037" type="#_x0000_t75" style="width:55pt;height:15.2pt" o:ole="">
                  <v:imagedata r:id="rId35" o:title=""/>
                </v:shape>
                <o:OLEObject Type="Embed" ProgID="Equation.3" ShapeID="_x0000_i1037" DrawAspect="Content" ObjectID="_1396729004" r:id="rId36"/>
              </w:object>
            </w:r>
            <w:r>
              <w:t xml:space="preserve"> ; </w:t>
            </w:r>
            <w:r w:rsidRPr="00F439CE">
              <w:rPr>
                <w:position w:val="-6"/>
              </w:rPr>
              <w:object w:dxaOrig="960" w:dyaOrig="300">
                <v:shape id="_x0000_i1038" type="#_x0000_t75" style="width:47.85pt;height:15.2pt" o:ole="">
                  <v:imagedata r:id="rId37" o:title=""/>
                </v:shape>
                <o:OLEObject Type="Embed" ProgID="Equation.3" ShapeID="_x0000_i1038" DrawAspect="Content" ObjectID="_1396729005" r:id="rId38"/>
              </w:object>
            </w:r>
            <w:r>
              <w:t xml:space="preserve"> ; </w:t>
            </w:r>
            <w:r w:rsidRPr="00F439CE">
              <w:rPr>
                <w:position w:val="-26"/>
              </w:rPr>
              <w:object w:dxaOrig="2260" w:dyaOrig="700">
                <v:shape id="_x0000_i1044" type="#_x0000_t75" style="width:112.7pt;height:34.9pt" o:ole="">
                  <v:imagedata r:id="rId39" o:title=""/>
                </v:shape>
                <o:OLEObject Type="Embed" ProgID="Equation.3" ShapeID="_x0000_i1044" DrawAspect="Content" ObjectID="_1396729006" r:id="rId40"/>
              </w:object>
            </w:r>
            <w:r>
              <w:t> ;</w:t>
            </w:r>
            <w:proofErr w:type="gramEnd"/>
            <w:r>
              <w:t xml:space="preserve">   </w:t>
            </w:r>
            <w:r w:rsidRPr="00BD42FF">
              <w:rPr>
                <w:position w:val="-28"/>
              </w:rPr>
              <w:object w:dxaOrig="1480" w:dyaOrig="720">
                <v:shape id="_x0000_i1045" type="#_x0000_t75" style="width:73.8pt;height:36.2pt" o:ole="">
                  <v:imagedata r:id="rId41" o:title=""/>
                </v:shape>
                <o:OLEObject Type="Embed" ProgID="Equation.3" ShapeID="_x0000_i1045" DrawAspect="Content" ObjectID="_1396729007" r:id="rId42"/>
              </w:object>
            </w:r>
          </w:p>
          <w:p w:rsidR="00BD42FF" w:rsidRDefault="00BD42FF" w:rsidP="00F439CE">
            <w:pPr>
              <w:ind w:left="0"/>
            </w:pPr>
          </w:p>
        </w:tc>
        <w:tc>
          <w:tcPr>
            <w:tcW w:w="2522" w:type="dxa"/>
          </w:tcPr>
          <w:p w:rsidR="00BD42FF" w:rsidRDefault="00BD42FF" w:rsidP="00F439CE">
            <w:pPr>
              <w:ind w:left="0"/>
            </w:pPr>
            <w:r>
              <w:t>A faire sur l’année avec des égalités et des inégalités, avec entiers relatifs et fractions</w:t>
            </w:r>
          </w:p>
        </w:tc>
      </w:tr>
      <w:tr w:rsidR="00BD42FF" w:rsidTr="00A07AF2">
        <w:tc>
          <w:tcPr>
            <w:tcW w:w="1734" w:type="dxa"/>
            <w:vMerge/>
          </w:tcPr>
          <w:p w:rsidR="00BD42FF" w:rsidRDefault="00BD42FF" w:rsidP="00F439CE">
            <w:pPr>
              <w:ind w:left="0"/>
            </w:pPr>
          </w:p>
        </w:tc>
        <w:tc>
          <w:tcPr>
            <w:tcW w:w="6069" w:type="dxa"/>
          </w:tcPr>
          <w:p w:rsidR="00BD42FF" w:rsidRDefault="00BD42FF" w:rsidP="00055245">
            <w:r>
              <w:t xml:space="preserve">2 est-il solution de </w:t>
            </w:r>
            <w:r w:rsidRPr="007D0769">
              <w:rPr>
                <w:position w:val="-26"/>
              </w:rPr>
              <w:object w:dxaOrig="1140" w:dyaOrig="700">
                <v:shape id="_x0000_i1039" type="#_x0000_t75" style="width:56.8pt;height:34.9pt" o:ole="">
                  <v:imagedata r:id="rId43" o:title=""/>
                </v:shape>
                <o:OLEObject Type="Embed" ProgID="Equation.3" ShapeID="_x0000_i1039" DrawAspect="Content" ObjectID="_1396729008" r:id="rId44"/>
              </w:object>
            </w:r>
          </w:p>
          <w:p w:rsidR="00BD42FF" w:rsidRDefault="00BD42FF" w:rsidP="00F439CE">
            <w:pPr>
              <w:ind w:left="0"/>
            </w:pPr>
          </w:p>
        </w:tc>
        <w:tc>
          <w:tcPr>
            <w:tcW w:w="2522" w:type="dxa"/>
          </w:tcPr>
          <w:p w:rsidR="00BD42FF" w:rsidRDefault="00BD42FF" w:rsidP="00F439CE">
            <w:pPr>
              <w:ind w:left="0"/>
            </w:pPr>
          </w:p>
        </w:tc>
      </w:tr>
      <w:tr w:rsidR="00CD17F1" w:rsidTr="00A07AF2">
        <w:trPr>
          <w:gridAfter w:val="2"/>
          <w:wAfter w:w="8591" w:type="dxa"/>
          <w:trHeight w:val="269"/>
        </w:trPr>
        <w:tc>
          <w:tcPr>
            <w:tcW w:w="1734" w:type="dxa"/>
            <w:vMerge/>
          </w:tcPr>
          <w:p w:rsidR="00CD17F1" w:rsidRDefault="00CD17F1" w:rsidP="00F439CE">
            <w:pPr>
              <w:ind w:left="0"/>
            </w:pPr>
          </w:p>
        </w:tc>
      </w:tr>
      <w:tr w:rsidR="00055245" w:rsidTr="00A07AF2">
        <w:tc>
          <w:tcPr>
            <w:tcW w:w="1734" w:type="dxa"/>
          </w:tcPr>
          <w:p w:rsidR="00055245" w:rsidRDefault="00055245" w:rsidP="00F439CE">
            <w:pPr>
              <w:ind w:left="0"/>
            </w:pPr>
            <w:r>
              <w:t>Généralités sur les fonctions</w:t>
            </w:r>
          </w:p>
        </w:tc>
        <w:tc>
          <w:tcPr>
            <w:tcW w:w="6069" w:type="dxa"/>
          </w:tcPr>
          <w:p w:rsidR="00055245" w:rsidRDefault="00CD17F1" w:rsidP="00F439CE">
            <w:pPr>
              <w:ind w:left="0"/>
              <w:rPr>
                <w:position w:val="-12"/>
              </w:rPr>
            </w:pPr>
            <w:r w:rsidRPr="00F439CE">
              <w:rPr>
                <w:position w:val="-28"/>
              </w:rPr>
              <w:object w:dxaOrig="3280" w:dyaOrig="720">
                <v:shape id="_x0000_i1053" type="#_x0000_t75" style="width:163.7pt;height:36.2pt" o:ole="">
                  <v:imagedata r:id="rId45" o:title=""/>
                </v:shape>
                <o:OLEObject Type="Embed" ProgID="Equation.3" ShapeID="_x0000_i1053" DrawAspect="Content" ObjectID="_1396729009" r:id="rId46"/>
              </w:object>
            </w:r>
            <w:r w:rsidR="003074DC" w:rsidRPr="003074DC">
              <w:rPr>
                <w:position w:val="-28"/>
              </w:rPr>
              <w:object w:dxaOrig="3100" w:dyaOrig="720">
                <v:shape id="_x0000_i1098" type="#_x0000_t75" style="width:155.2pt;height:35.8pt" o:ole="">
                  <v:imagedata r:id="rId47" o:title=""/>
                </v:shape>
                <o:OLEObject Type="Embed" ProgID="Equation.3" ShapeID="_x0000_i1098" DrawAspect="Content" ObjectID="_1396729010" r:id="rId48"/>
              </w:object>
            </w:r>
          </w:p>
          <w:p w:rsidR="00055245" w:rsidRDefault="00055245" w:rsidP="00055245">
            <w:r>
              <w:t xml:space="preserve">Calculer l’image de -3 ; </w:t>
            </w:r>
            <w:r w:rsidRPr="00F439CE">
              <w:rPr>
                <w:position w:val="-26"/>
              </w:rPr>
              <w:object w:dxaOrig="260" w:dyaOrig="700">
                <v:shape id="_x0000_i1025" type="#_x0000_t75" style="width:12.95pt;height:34.9pt" o:ole="">
                  <v:imagedata r:id="rId49" o:title=""/>
                </v:shape>
                <o:OLEObject Type="Embed" ProgID="Equation.3" ShapeID="_x0000_i1025" DrawAspect="Content" ObjectID="_1396729011" r:id="rId50"/>
              </w:object>
            </w:r>
            <w:r>
              <w:t>…</w:t>
            </w:r>
          </w:p>
          <w:p w:rsidR="00055245" w:rsidRDefault="00055245" w:rsidP="00055245">
            <w:r>
              <w:t>Le point de coordonnées (   ;   ) appartient-il à la courbe ?</w:t>
            </w:r>
          </w:p>
          <w:p w:rsidR="00055245" w:rsidRDefault="00055245" w:rsidP="00055245">
            <w:r>
              <w:t xml:space="preserve">Quel est l’antécédent de 3 par </w:t>
            </w:r>
            <w:r w:rsidRPr="00F439CE">
              <w:rPr>
                <w:position w:val="-12"/>
              </w:rPr>
              <w:object w:dxaOrig="260" w:dyaOrig="360">
                <v:shape id="_x0000_i1026" type="#_x0000_t75" style="width:12.95pt;height:17.9pt" o:ole="">
                  <v:imagedata r:id="rId51" o:title=""/>
                </v:shape>
                <o:OLEObject Type="Embed" ProgID="Equation.3" ShapeID="_x0000_i1026" DrawAspect="Content" ObjectID="_1396729012" r:id="rId52"/>
              </w:object>
            </w:r>
            <w:r>
              <w:t> ?  antécédent de 0 ?</w:t>
            </w:r>
          </w:p>
          <w:p w:rsidR="00055245" w:rsidRDefault="00055245" w:rsidP="00055245">
            <w:r>
              <w:t xml:space="preserve">Résoudre </w:t>
            </w:r>
            <w:r w:rsidRPr="00F439CE">
              <w:rPr>
                <w:position w:val="-28"/>
              </w:rPr>
              <w:object w:dxaOrig="1240" w:dyaOrig="720">
                <v:shape id="_x0000_i1027" type="#_x0000_t75" style="width:62.15pt;height:36.2pt" o:ole="">
                  <v:imagedata r:id="rId53" o:title=""/>
                </v:shape>
                <o:OLEObject Type="Embed" ProgID="Equation.3" ShapeID="_x0000_i1027" DrawAspect="Content" ObjectID="_1396729013" r:id="rId54"/>
              </w:object>
            </w:r>
          </w:p>
          <w:p w:rsidR="00055245" w:rsidRDefault="00055245" w:rsidP="00055245">
            <w:r>
              <w:t>Déterminer le point d’intersection de cette courbe et le l’axe des ordonnées, axe des abscisses</w:t>
            </w:r>
          </w:p>
          <w:p w:rsidR="00055245" w:rsidRDefault="00055245" w:rsidP="00055245">
            <w:r>
              <w:t xml:space="preserve">Comparer </w:t>
            </w:r>
            <w:r w:rsidRPr="007D0769">
              <w:rPr>
                <w:position w:val="-12"/>
              </w:rPr>
              <w:object w:dxaOrig="1040" w:dyaOrig="360">
                <v:shape id="_x0000_i1028" type="#_x0000_t75" style="width:51.9pt;height:17.9pt" o:ole="">
                  <v:imagedata r:id="rId55" o:title=""/>
                </v:shape>
                <o:OLEObject Type="Embed" ProgID="Equation.3" ShapeID="_x0000_i1028" DrawAspect="Content" ObjectID="_1396729014" r:id="rId56"/>
              </w:object>
            </w:r>
            <w:r>
              <w:t xml:space="preserve"> et </w:t>
            </w:r>
            <w:r w:rsidRPr="007D0769">
              <w:rPr>
                <w:position w:val="-12"/>
              </w:rPr>
              <w:object w:dxaOrig="760" w:dyaOrig="360">
                <v:shape id="_x0000_i1029" type="#_x0000_t75" style="width:38pt;height:17.9pt" o:ole="">
                  <v:imagedata r:id="rId57" o:title=""/>
                </v:shape>
                <o:OLEObject Type="Embed" ProgID="Equation.3" ShapeID="_x0000_i1029" DrawAspect="Content" ObjectID="_1396729015" r:id="rId58"/>
              </w:object>
            </w:r>
          </w:p>
          <w:p w:rsidR="00055245" w:rsidRDefault="00055245" w:rsidP="00055245">
            <w:r>
              <w:t xml:space="preserve">Quel est le signe de </w:t>
            </w:r>
            <w:r w:rsidRPr="007D0769">
              <w:rPr>
                <w:position w:val="-12"/>
              </w:rPr>
              <w:object w:dxaOrig="760" w:dyaOrig="360">
                <v:shape id="_x0000_i1030" type="#_x0000_t75" style="width:38pt;height:17.9pt" o:ole="">
                  <v:imagedata r:id="rId59" o:title=""/>
                </v:shape>
                <o:OLEObject Type="Embed" ProgID="Equation.3" ShapeID="_x0000_i1030" DrawAspect="Content" ObjectID="_1396729016" r:id="rId60"/>
              </w:object>
            </w:r>
            <w:r>
              <w:t> ?</w:t>
            </w:r>
          </w:p>
          <w:p w:rsidR="00BD42FF" w:rsidRDefault="00BD42FF" w:rsidP="00BD42FF">
            <w:r w:rsidRPr="007D0769">
              <w:rPr>
                <w:position w:val="-30"/>
              </w:rPr>
              <w:object w:dxaOrig="2940" w:dyaOrig="800">
                <v:shape id="_x0000_i1031" type="#_x0000_t75" style="width:147.15pt;height:39.8pt" o:ole="">
                  <v:imagedata r:id="rId61" o:title=""/>
                </v:shape>
                <o:OLEObject Type="Embed" ProgID="Equation.3" ShapeID="_x0000_i1031" DrawAspect="Content" ObjectID="_1396729017" r:id="rId62"/>
              </w:object>
            </w:r>
            <w:r>
              <w:t xml:space="preserve">  calculer </w:t>
            </w:r>
            <w:r w:rsidRPr="007D0769">
              <w:rPr>
                <w:position w:val="-12"/>
              </w:rPr>
              <w:object w:dxaOrig="560" w:dyaOrig="360">
                <v:shape id="_x0000_i1032" type="#_x0000_t75" style="width:28.15pt;height:17.9pt" o:ole="">
                  <v:imagedata r:id="rId63" o:title=""/>
                </v:shape>
                <o:OLEObject Type="Embed" ProgID="Equation.3" ShapeID="_x0000_i1032" DrawAspect="Content" ObjectID="_1396729018" r:id="rId64"/>
              </w:object>
            </w:r>
          </w:p>
          <w:p w:rsidR="00BD42FF" w:rsidRDefault="00BD42FF" w:rsidP="00055245"/>
          <w:p w:rsidR="00055245" w:rsidRDefault="00055245" w:rsidP="00F439CE">
            <w:pPr>
              <w:ind w:left="0"/>
            </w:pPr>
          </w:p>
        </w:tc>
        <w:tc>
          <w:tcPr>
            <w:tcW w:w="2522" w:type="dxa"/>
          </w:tcPr>
          <w:p w:rsidR="00C13F49" w:rsidRDefault="00C13F49" w:rsidP="00C13F49">
            <w:pPr>
              <w:ind w:left="0"/>
            </w:pPr>
            <w:r>
              <w:t xml:space="preserve">Varier les natures de nombre et les expressions, </w:t>
            </w:r>
          </w:p>
          <w:p w:rsidR="00C13F49" w:rsidRDefault="00C13F49" w:rsidP="00C13F49">
            <w:pPr>
              <w:ind w:left="0"/>
            </w:pPr>
          </w:p>
          <w:p w:rsidR="00055245" w:rsidRDefault="00C13F49" w:rsidP="00C13F49">
            <w:pPr>
              <w:ind w:left="0"/>
            </w:pPr>
            <w:r>
              <w:t>on peut faire apparaitre la notion de nombre qui n’a pas d’image</w:t>
            </w:r>
          </w:p>
          <w:p w:rsidR="00C13F49" w:rsidRDefault="00C13F49" w:rsidP="00C13F49">
            <w:pPr>
              <w:ind w:left="0"/>
            </w:pPr>
          </w:p>
          <w:p w:rsidR="00C13F49" w:rsidRDefault="00C13F49" w:rsidP="00C13F49">
            <w:pPr>
              <w:ind w:left="0"/>
            </w:pPr>
          </w:p>
          <w:p w:rsidR="00C13F49" w:rsidRDefault="00C13F49" w:rsidP="00C13F49">
            <w:pPr>
              <w:ind w:left="0"/>
            </w:pPr>
          </w:p>
          <w:p w:rsidR="00C13F49" w:rsidRDefault="00C13F49" w:rsidP="00C13F49">
            <w:pPr>
              <w:ind w:left="0"/>
            </w:pPr>
            <w:r>
              <w:t>résolution d’équation du 1</w:t>
            </w:r>
            <w:r w:rsidRPr="00C13F49">
              <w:rPr>
                <w:vertAlign w:val="superscript"/>
              </w:rPr>
              <w:t>er</w:t>
            </w:r>
            <w:r>
              <w:t xml:space="preserve"> degré, équation produit, équation du second degré</w:t>
            </w:r>
          </w:p>
          <w:p w:rsidR="00C13F49" w:rsidRDefault="00C13F49" w:rsidP="00C13F49">
            <w:pPr>
              <w:ind w:left="0"/>
            </w:pPr>
          </w:p>
          <w:p w:rsidR="00C13F49" w:rsidRDefault="00C13F49" w:rsidP="00C13F49">
            <w:pPr>
              <w:ind w:left="0"/>
            </w:pPr>
          </w:p>
          <w:p w:rsidR="00C13F49" w:rsidRDefault="00C13F49" w:rsidP="00C13F49">
            <w:pPr>
              <w:ind w:left="0"/>
            </w:pPr>
          </w:p>
        </w:tc>
      </w:tr>
      <w:tr w:rsidR="003E343C" w:rsidTr="00A07AF2">
        <w:tc>
          <w:tcPr>
            <w:tcW w:w="1734" w:type="dxa"/>
            <w:vMerge w:val="restart"/>
          </w:tcPr>
          <w:p w:rsidR="003E343C" w:rsidRDefault="003E343C" w:rsidP="00F439CE">
            <w:pPr>
              <w:ind w:left="0"/>
            </w:pPr>
            <w:r>
              <w:t>Fonctions affines</w:t>
            </w:r>
          </w:p>
        </w:tc>
        <w:tc>
          <w:tcPr>
            <w:tcW w:w="6069" w:type="dxa"/>
          </w:tcPr>
          <w:p w:rsidR="003E343C" w:rsidRDefault="003E343C" w:rsidP="00F439CE">
            <w:pPr>
              <w:ind w:left="0"/>
            </w:pPr>
            <w:r w:rsidRPr="00CD17F1">
              <w:rPr>
                <w:position w:val="-12"/>
              </w:rPr>
              <w:object w:dxaOrig="3019" w:dyaOrig="360">
                <v:shape id="_x0000_i1089" type="#_x0000_t75" style="width:151.15pt;height:17.9pt" o:ole="">
                  <v:imagedata r:id="rId65" o:title=""/>
                </v:shape>
                <o:OLEObject Type="Embed" ProgID="Equation.3" ShapeID="_x0000_i1089" DrawAspect="Content" ObjectID="_1396729019" r:id="rId66"/>
              </w:object>
            </w:r>
            <w:r>
              <w:t xml:space="preserve">  La fonction est-elle affine ?</w:t>
            </w:r>
          </w:p>
        </w:tc>
        <w:tc>
          <w:tcPr>
            <w:tcW w:w="2522" w:type="dxa"/>
          </w:tcPr>
          <w:p w:rsidR="003E343C" w:rsidRDefault="003074DC" w:rsidP="00F439CE">
            <w:pPr>
              <w:ind w:left="0"/>
            </w:pPr>
            <w:r>
              <w:t>Calcul littéral</w:t>
            </w: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1462"/>
              <w:gridCol w:w="1453"/>
              <w:gridCol w:w="1453"/>
              <w:gridCol w:w="1475"/>
            </w:tblGrid>
            <w:tr w:rsidR="003E343C" w:rsidTr="00CD17F1">
              <w:tc>
                <w:tcPr>
                  <w:tcW w:w="1514" w:type="dxa"/>
                </w:tcPr>
                <w:p w:rsidR="003E343C" w:rsidRDefault="003E343C" w:rsidP="00F439CE">
                  <w:pPr>
                    <w:ind w:left="0"/>
                  </w:pPr>
                  <w:r>
                    <w:t>X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-2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3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10</w:t>
                  </w:r>
                </w:p>
              </w:tc>
            </w:tr>
            <w:tr w:rsidR="003E343C" w:rsidTr="00CD17F1">
              <w:tc>
                <w:tcPr>
                  <w:tcW w:w="1514" w:type="dxa"/>
                </w:tcPr>
                <w:p w:rsidR="003E343C" w:rsidRDefault="003E343C" w:rsidP="00F439CE">
                  <w:pPr>
                    <w:ind w:left="0"/>
                  </w:pPr>
                  <w:r>
                    <w:t>F(x)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7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-9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-112/5</w:t>
                  </w:r>
                </w:p>
              </w:tc>
            </w:tr>
          </w:tbl>
          <w:p w:rsidR="003E343C" w:rsidRDefault="003E343C" w:rsidP="00F439CE">
            <w:pPr>
              <w:ind w:left="0"/>
            </w:pPr>
            <w:r>
              <w:t xml:space="preserve">La </w:t>
            </w:r>
            <w:proofErr w:type="spellStart"/>
            <w:r>
              <w:t>fct</w:t>
            </w:r>
            <w:proofErr w:type="spellEnd"/>
            <w:r>
              <w:t xml:space="preserve"> peut-elle être affine ?</w:t>
            </w:r>
          </w:p>
          <w:p w:rsidR="003E343C" w:rsidRDefault="003E343C" w:rsidP="00F439CE">
            <w:pPr>
              <w:ind w:left="0"/>
            </w:pPr>
            <w:r>
              <w:t xml:space="preserve">La fonction est affine. Calculer </w:t>
            </w:r>
            <w:r w:rsidRPr="00CD17F1">
              <w:rPr>
                <w:position w:val="-12"/>
              </w:rPr>
              <w:object w:dxaOrig="600" w:dyaOrig="360">
                <v:shape id="_x0000_i1090" type="#_x0000_t75" style="width:29.95pt;height:17.9pt" o:ole="">
                  <v:imagedata r:id="rId67" o:title=""/>
                </v:shape>
                <o:OLEObject Type="Embed" ProgID="Equation.3" ShapeID="_x0000_i1090" DrawAspect="Content" ObjectID="_1396729020" r:id="rId68"/>
              </w:objec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467"/>
              <w:gridCol w:w="1457"/>
              <w:gridCol w:w="1457"/>
              <w:gridCol w:w="1462"/>
            </w:tblGrid>
            <w:tr w:rsidR="003E343C" w:rsidTr="00CD17F1">
              <w:tc>
                <w:tcPr>
                  <w:tcW w:w="1514" w:type="dxa"/>
                </w:tcPr>
                <w:p w:rsidR="003E343C" w:rsidRDefault="003E343C" w:rsidP="00F439CE">
                  <w:pPr>
                    <w:ind w:left="0"/>
                  </w:pPr>
                  <w:r>
                    <w:t>X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-1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5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12</w:t>
                  </w:r>
                </w:p>
              </w:tc>
            </w:tr>
            <w:tr w:rsidR="003E343C" w:rsidTr="00CD17F1">
              <w:tc>
                <w:tcPr>
                  <w:tcW w:w="1514" w:type="dxa"/>
                </w:tcPr>
                <w:p w:rsidR="003E343C" w:rsidRDefault="003E343C" w:rsidP="00F439CE">
                  <w:pPr>
                    <w:ind w:left="0"/>
                  </w:pPr>
                  <w:r>
                    <w:t>F(x)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-7</w:t>
                  </w: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</w:p>
              </w:tc>
              <w:tc>
                <w:tcPr>
                  <w:tcW w:w="1515" w:type="dxa"/>
                </w:tcPr>
                <w:p w:rsidR="003E343C" w:rsidRDefault="003E343C" w:rsidP="00F439CE">
                  <w:pPr>
                    <w:ind w:left="0"/>
                  </w:pPr>
                  <w:r>
                    <w:t>8</w:t>
                  </w:r>
                </w:p>
              </w:tc>
            </w:tr>
          </w:tbl>
          <w:p w:rsidR="003E343C" w:rsidRDefault="003E343C" w:rsidP="00F439CE">
            <w:pPr>
              <w:ind w:left="0"/>
            </w:pP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074DC" w:rsidRDefault="003074DC" w:rsidP="00F439CE">
            <w:pPr>
              <w:ind w:left="0"/>
            </w:pPr>
          </w:p>
          <w:p w:rsidR="003E343C" w:rsidRDefault="003E343C" w:rsidP="00F439CE">
            <w:pPr>
              <w:ind w:left="0"/>
            </w:pPr>
            <w:r>
              <w:lastRenderedPageBreak/>
              <w:t xml:space="preserve">Choisir un nombre </w:t>
            </w:r>
            <w:r w:rsidRPr="007605EB">
              <w:rPr>
                <w:position w:val="-6"/>
              </w:rPr>
              <w:object w:dxaOrig="220" w:dyaOrig="240">
                <v:shape id="_x0000_i1091" type="#_x0000_t75" style="width:11.2pt;height:12.05pt" o:ole="">
                  <v:imagedata r:id="rId69" o:title=""/>
                </v:shape>
                <o:OLEObject Type="Embed" ProgID="Equation.3" ShapeID="_x0000_i1091" DrawAspect="Content" ObjectID="_1396729021" r:id="rId70"/>
              </w:object>
            </w:r>
          </w:p>
          <w:p w:rsidR="003E343C" w:rsidRDefault="003E343C" w:rsidP="00F439CE">
            <w:pPr>
              <w:ind w:left="0"/>
            </w:pPr>
            <w:r>
              <w:t>Ajouter 5 à ce nombre</w:t>
            </w:r>
          </w:p>
          <w:p w:rsidR="003E343C" w:rsidRDefault="003E343C" w:rsidP="007605EB">
            <w:pPr>
              <w:ind w:left="0"/>
            </w:pPr>
            <w:r>
              <w:t xml:space="preserve">Multiplier le résultat par </w:t>
            </w:r>
            <w:r w:rsidRPr="007605EB">
              <w:rPr>
                <w:position w:val="-6"/>
              </w:rPr>
              <w:object w:dxaOrig="220" w:dyaOrig="240">
                <v:shape id="_x0000_i1092" type="#_x0000_t75" style="width:11.2pt;height:12.05pt" o:ole="">
                  <v:imagedata r:id="rId71" o:title=""/>
                </v:shape>
                <o:OLEObject Type="Embed" ProgID="Equation.3" ShapeID="_x0000_i1092" DrawAspect="Content" ObjectID="_1396729022" r:id="rId72"/>
              </w:object>
            </w:r>
          </w:p>
          <w:p w:rsidR="003E343C" w:rsidRDefault="003E343C" w:rsidP="007605EB">
            <w:pPr>
              <w:ind w:left="0"/>
            </w:pPr>
            <w:r>
              <w:t xml:space="preserve">Ajouter 2 </w:t>
            </w:r>
          </w:p>
          <w:p w:rsidR="003E343C" w:rsidRDefault="003E343C" w:rsidP="007605EB">
            <w:pPr>
              <w:ind w:left="0"/>
            </w:pPr>
            <w:r>
              <w:t xml:space="preserve">Enlever le carré de </w:t>
            </w:r>
            <w:r w:rsidRPr="007605EB">
              <w:rPr>
                <w:position w:val="-6"/>
              </w:rPr>
              <w:object w:dxaOrig="220" w:dyaOrig="240">
                <v:shape id="_x0000_i1093" type="#_x0000_t75" style="width:11.2pt;height:12.05pt" o:ole="">
                  <v:imagedata r:id="rId73" o:title=""/>
                </v:shape>
                <o:OLEObject Type="Embed" ProgID="Equation.3" ShapeID="_x0000_i1093" DrawAspect="Content" ObjectID="_1396729023" r:id="rId74"/>
              </w:object>
            </w:r>
            <w:r>
              <w:t xml:space="preserve"> au résultat. </w:t>
            </w:r>
          </w:p>
          <w:p w:rsidR="003E343C" w:rsidRDefault="003E343C" w:rsidP="007605EB">
            <w:pPr>
              <w:ind w:left="0"/>
            </w:pPr>
            <w:r>
              <w:t>La fonction obtenue est-elle affine ?</w: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  <w:tr w:rsidR="000A4E7B" w:rsidTr="00A07AF2">
        <w:tc>
          <w:tcPr>
            <w:tcW w:w="1734" w:type="dxa"/>
            <w:vMerge w:val="restart"/>
          </w:tcPr>
          <w:p w:rsidR="000A4E7B" w:rsidRDefault="000A4E7B" w:rsidP="00F439CE">
            <w:pPr>
              <w:ind w:left="0"/>
            </w:pPr>
            <w:r>
              <w:lastRenderedPageBreak/>
              <w:t>Fonctions carrés</w:t>
            </w:r>
          </w:p>
        </w:tc>
        <w:tc>
          <w:tcPr>
            <w:tcW w:w="6069" w:type="dxa"/>
          </w:tcPr>
          <w:p w:rsidR="000A4E7B" w:rsidRDefault="000A4E7B" w:rsidP="007605EB">
            <w:pPr>
              <w:ind w:left="0"/>
            </w:pPr>
            <w:r>
              <w:t xml:space="preserve">Calculer pour 3 et -3 : </w:t>
            </w:r>
            <w:r w:rsidRPr="007605EB">
              <w:rPr>
                <w:position w:val="-12"/>
              </w:rPr>
              <w:object w:dxaOrig="1480" w:dyaOrig="360">
                <v:shape id="_x0000_i1054" type="#_x0000_t75" style="width:73.8pt;height:17.9pt" o:ole="">
                  <v:imagedata r:id="rId75" o:title=""/>
                </v:shape>
                <o:OLEObject Type="Embed" ProgID="Equation.3" ShapeID="_x0000_i1054" DrawAspect="Content" ObjectID="_1396729024" r:id="rId76"/>
              </w:object>
            </w:r>
          </w:p>
        </w:tc>
        <w:tc>
          <w:tcPr>
            <w:tcW w:w="2522" w:type="dxa"/>
          </w:tcPr>
          <w:p w:rsidR="000A4E7B" w:rsidRDefault="000A4E7B" w:rsidP="00F439CE">
            <w:pPr>
              <w:ind w:left="0"/>
            </w:pPr>
            <w:r>
              <w:t>A faire avec des fractions</w:t>
            </w:r>
          </w:p>
          <w:p w:rsidR="000A4E7B" w:rsidRDefault="000A4E7B" w:rsidP="00F439CE">
            <w:pPr>
              <w:ind w:left="0"/>
            </w:pPr>
            <w:r>
              <w:t xml:space="preserve">Avec des valeurs du type </w:t>
            </w:r>
            <w:r w:rsidRPr="00F97E5C">
              <w:rPr>
                <w:position w:val="-6"/>
              </w:rPr>
              <w:object w:dxaOrig="760" w:dyaOrig="380">
                <v:shape id="_x0000_i1055" type="#_x0000_t75" style="width:38pt;height:18.8pt" o:ole="">
                  <v:imagedata r:id="rId77" o:title=""/>
                </v:shape>
                <o:OLEObject Type="Embed" ProgID="Equation.3" ShapeID="_x0000_i1055" DrawAspect="Content" ObjectID="_1396729025" r:id="rId78"/>
              </w:object>
            </w:r>
            <w:r>
              <w:t xml:space="preserve"> ou </w:t>
            </w:r>
            <w:r w:rsidRPr="00F97E5C">
              <w:rPr>
                <w:position w:val="-8"/>
              </w:rPr>
              <w:object w:dxaOrig="1020" w:dyaOrig="400">
                <v:shape id="_x0000_i1056" type="#_x0000_t75" style="width:51pt;height:20.1pt" o:ole="">
                  <v:imagedata r:id="rId79" o:title=""/>
                </v:shape>
                <o:OLEObject Type="Embed" ProgID="Equation.3" ShapeID="_x0000_i1056" DrawAspect="Content" ObjectID="_1396729026" r:id="rId80"/>
              </w:object>
            </w: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7605EB">
            <w:pPr>
              <w:ind w:left="0"/>
            </w:pPr>
            <w:r>
              <w:t xml:space="preserve">Est-il vrai que pour tout nombre, </w:t>
            </w:r>
            <w:r w:rsidRPr="001E573C">
              <w:rPr>
                <w:position w:val="-12"/>
              </w:rPr>
              <w:object w:dxaOrig="1480" w:dyaOrig="360">
                <v:shape id="_x0000_i1068" type="#_x0000_t75" style="width:73.8pt;height:17.9pt" o:ole="">
                  <v:imagedata r:id="rId81" o:title=""/>
                </v:shape>
                <o:OLEObject Type="Embed" ProgID="Equation.3" ShapeID="_x0000_i1068" DrawAspect="Content" ObjectID="_1396729027" r:id="rId82"/>
              </w:object>
            </w:r>
          </w:p>
        </w:tc>
        <w:tc>
          <w:tcPr>
            <w:tcW w:w="2522" w:type="dxa"/>
          </w:tcPr>
          <w:p w:rsidR="000A4E7B" w:rsidRDefault="000A4E7B" w:rsidP="00F439CE">
            <w:pPr>
              <w:ind w:left="0"/>
            </w:pPr>
            <w:r>
              <w:t>Quantificateur, prouver qu’une égalité est fausse avec un contre-exemple</w:t>
            </w: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F439CE">
            <w:pPr>
              <w:ind w:left="0"/>
            </w:pPr>
            <w:r>
              <w:t xml:space="preserve">Factoriser </w:t>
            </w:r>
            <w:r w:rsidRPr="007605EB">
              <w:rPr>
                <w:position w:val="-12"/>
              </w:rPr>
              <w:object w:dxaOrig="1219" w:dyaOrig="360">
                <v:shape id="_x0000_i1069" type="#_x0000_t75" style="width:60.8pt;height:17.9pt" o:ole="">
                  <v:imagedata r:id="rId83" o:title=""/>
                </v:shape>
                <o:OLEObject Type="Embed" ProgID="Equation.3" ShapeID="_x0000_i1069" DrawAspect="Content" ObjectID="_1396729028" r:id="rId84"/>
              </w:object>
            </w:r>
            <w:r>
              <w:t xml:space="preserve"> ;   </w:t>
            </w:r>
          </w:p>
          <w:p w:rsidR="000A4E7B" w:rsidRDefault="000A4E7B" w:rsidP="00F439CE">
            <w:pPr>
              <w:ind w:left="0"/>
            </w:pPr>
            <w:r>
              <w:t xml:space="preserve">La forme factorisée </w:t>
            </w:r>
            <w:proofErr w:type="gramStart"/>
            <w:r>
              <w:t xml:space="preserve">de </w:t>
            </w:r>
            <w:r w:rsidRPr="001E573C">
              <w:rPr>
                <w:position w:val="-6"/>
              </w:rPr>
              <w:object w:dxaOrig="1359" w:dyaOrig="300">
                <v:shape id="_x0000_i1073" type="#_x0000_t75" style="width:68pt;height:15.2pt" o:ole="">
                  <v:imagedata r:id="rId85" o:title=""/>
                </v:shape>
                <o:OLEObject Type="Embed" ProgID="Equation.3" ShapeID="_x0000_i1073" DrawAspect="Content" ObjectID="_1396729029" r:id="rId86"/>
              </w:object>
            </w:r>
            <w:r>
              <w:t xml:space="preserve"> est</w:t>
            </w:r>
            <w:proofErr w:type="gramEnd"/>
            <w:r>
              <w:t> :</w:t>
            </w:r>
          </w:p>
          <w:p w:rsidR="000A4E7B" w:rsidRDefault="000A4E7B" w:rsidP="00F439CE">
            <w:pPr>
              <w:ind w:left="0"/>
            </w:pPr>
            <w:r w:rsidRPr="001E573C">
              <w:rPr>
                <w:position w:val="-12"/>
              </w:rPr>
              <w:object w:dxaOrig="4400" w:dyaOrig="360">
                <v:shape id="_x0000_i1074" type="#_x0000_t75" style="width:220pt;height:17.9pt" o:ole="">
                  <v:imagedata r:id="rId87" o:title=""/>
                </v:shape>
                <o:OLEObject Type="Embed" ProgID="Equation.3" ShapeID="_x0000_i1074" DrawAspect="Content" ObjectID="_1396729030" r:id="rId88"/>
              </w:object>
            </w:r>
            <w:r>
              <w:t xml:space="preserve">   ?</w:t>
            </w:r>
          </w:p>
        </w:tc>
        <w:tc>
          <w:tcPr>
            <w:tcW w:w="2522" w:type="dxa"/>
            <w:vMerge w:val="restart"/>
          </w:tcPr>
          <w:p w:rsidR="000A4E7B" w:rsidRDefault="000A4E7B" w:rsidP="000A4E7B">
            <w:pPr>
              <w:ind w:left="0"/>
            </w:pPr>
            <w:proofErr w:type="gramStart"/>
            <w:r>
              <w:t>Développement ,</w:t>
            </w:r>
            <w:proofErr w:type="gramEnd"/>
            <w:r>
              <w:t xml:space="preserve"> factorisation, différentes façons de formuler les consignes, quantificateurs</w:t>
            </w: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F439CE">
            <w:pPr>
              <w:ind w:left="0"/>
            </w:pPr>
            <w:r>
              <w:t xml:space="preserve">Développer </w:t>
            </w:r>
            <w:r w:rsidRPr="00F97E5C">
              <w:rPr>
                <w:position w:val="-12"/>
              </w:rPr>
              <w:object w:dxaOrig="1219" w:dyaOrig="360">
                <v:shape id="_x0000_i1070" type="#_x0000_t75" style="width:60.8pt;height:17.9pt" o:ole="">
                  <v:imagedata r:id="rId89" o:title=""/>
                </v:shape>
                <o:OLEObject Type="Embed" ProgID="Equation.3" ShapeID="_x0000_i1070" DrawAspect="Content" ObjectID="_1396729031" r:id="rId90"/>
              </w:object>
            </w:r>
          </w:p>
        </w:tc>
        <w:tc>
          <w:tcPr>
            <w:tcW w:w="2522" w:type="dxa"/>
            <w:vMerge/>
          </w:tcPr>
          <w:p w:rsidR="000A4E7B" w:rsidRDefault="000A4E7B" w:rsidP="00F439CE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F439CE">
            <w:pPr>
              <w:ind w:left="0"/>
            </w:pPr>
            <w:r>
              <w:t>Compléter l’égalité pour qu’elle soit vraie pour tout x réel</w:t>
            </w:r>
          </w:p>
          <w:p w:rsidR="000A4E7B" w:rsidRDefault="000A4E7B" w:rsidP="00F439CE">
            <w:pPr>
              <w:ind w:left="0"/>
            </w:pPr>
            <w:r w:rsidRPr="006421DF">
              <w:rPr>
                <w:position w:val="-12"/>
              </w:rPr>
              <w:object w:dxaOrig="4640" w:dyaOrig="360">
                <v:shape id="_x0000_i1072" type="#_x0000_t75" style="width:232.1pt;height:17.9pt" o:ole="">
                  <v:imagedata r:id="rId91" o:title=""/>
                </v:shape>
                <o:OLEObject Type="Embed" ProgID="Equation.3" ShapeID="_x0000_i1072" DrawAspect="Content" ObjectID="_1396729032" r:id="rId92"/>
              </w:object>
            </w:r>
          </w:p>
        </w:tc>
        <w:tc>
          <w:tcPr>
            <w:tcW w:w="2522" w:type="dxa"/>
            <w:vMerge/>
          </w:tcPr>
          <w:p w:rsidR="000A4E7B" w:rsidRDefault="000A4E7B" w:rsidP="00F439CE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6421DF">
            <w:pPr>
              <w:ind w:left="0"/>
              <w:jc w:val="left"/>
            </w:pPr>
            <w:r>
              <w:t xml:space="preserve">Est-il vrai que pour tout x réel, </w:t>
            </w:r>
            <w:r w:rsidRPr="00F97E5C">
              <w:rPr>
                <w:position w:val="-26"/>
              </w:rPr>
              <w:object w:dxaOrig="3640" w:dyaOrig="700">
                <v:shape id="_x0000_i1071" type="#_x0000_t75" style="width:182pt;height:34.9pt" o:ole="">
                  <v:imagedata r:id="rId93" o:title=""/>
                </v:shape>
                <o:OLEObject Type="Embed" ProgID="Equation.3" ShapeID="_x0000_i1071" DrawAspect="Content" ObjectID="_1396729033" r:id="rId94"/>
              </w:object>
            </w:r>
          </w:p>
        </w:tc>
        <w:tc>
          <w:tcPr>
            <w:tcW w:w="2522" w:type="dxa"/>
            <w:vMerge/>
          </w:tcPr>
          <w:p w:rsidR="000A4E7B" w:rsidRDefault="000A4E7B" w:rsidP="00F439CE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3E343C">
            <w:r w:rsidRPr="007D0769">
              <w:rPr>
                <w:position w:val="-6"/>
              </w:rPr>
              <w:object w:dxaOrig="1640" w:dyaOrig="300">
                <v:shape id="_x0000_i1060" type="#_x0000_t75" style="width:81.85pt;height:15.2pt" o:ole="">
                  <v:imagedata r:id="rId95" o:title=""/>
                </v:shape>
                <o:OLEObject Type="Embed" ProgID="Equation.3" ShapeID="_x0000_i1060" DrawAspect="Content" ObjectID="_1396729034" r:id="rId96"/>
              </w:object>
            </w:r>
            <w:r>
              <w:t xml:space="preserve">   2 est-il solution ? égalité vraie pour tout x ou non ?</w:t>
            </w:r>
          </w:p>
          <w:p w:rsidR="000A4E7B" w:rsidRDefault="000A4E7B" w:rsidP="003E343C"/>
        </w:tc>
        <w:tc>
          <w:tcPr>
            <w:tcW w:w="2522" w:type="dxa"/>
          </w:tcPr>
          <w:p w:rsidR="000A4E7B" w:rsidRDefault="000A4E7B" w:rsidP="003E343C">
            <w:pPr>
              <w:ind w:left="0"/>
            </w:pPr>
            <w:proofErr w:type="gramStart"/>
            <w:r>
              <w:t>Logique ,</w:t>
            </w:r>
            <w:proofErr w:type="gramEnd"/>
            <w:r>
              <w:t xml:space="preserve"> quantificateur,</w:t>
            </w:r>
          </w:p>
          <w:p w:rsidR="000A4E7B" w:rsidRDefault="000A4E7B" w:rsidP="003E343C">
            <w:pPr>
              <w:ind w:left="0"/>
            </w:pPr>
            <w:r>
              <w:t>A varier avec fraction et différente expression de fonction</w:t>
            </w: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E343C" w:rsidRPr="007D0769" w:rsidRDefault="003E343C" w:rsidP="003E343C">
            <w:pPr>
              <w:rPr>
                <w:position w:val="-6"/>
              </w:rPr>
            </w:pPr>
            <w:r w:rsidRPr="003E343C">
              <w:rPr>
                <w:position w:val="-12"/>
              </w:rPr>
              <w:object w:dxaOrig="2040" w:dyaOrig="360">
                <v:shape id="_x0000_i1078" type="#_x0000_t75" style="width:101.95pt;height:18.35pt" o:ole="">
                  <v:imagedata r:id="rId97" o:title=""/>
                </v:shape>
                <o:OLEObject Type="Embed" ProgID="Equation.3" ShapeID="_x0000_i1078" DrawAspect="Content" ObjectID="_1396729035" r:id="rId98"/>
              </w:object>
            </w:r>
            <w:r>
              <w:rPr>
                <w:position w:val="-6"/>
              </w:rPr>
              <w:t xml:space="preserve"> Quel est de le signe de </w:t>
            </w:r>
            <w:proofErr w:type="gramStart"/>
            <w:r>
              <w:rPr>
                <w:position w:val="-6"/>
              </w:rPr>
              <w:t>f(</w:t>
            </w:r>
            <w:proofErr w:type="gramEnd"/>
            <w:r>
              <w:rPr>
                <w:position w:val="-6"/>
              </w:rPr>
              <w:t>1/2) ? ….</w:t>
            </w:r>
          </w:p>
        </w:tc>
        <w:tc>
          <w:tcPr>
            <w:tcW w:w="2522" w:type="dxa"/>
          </w:tcPr>
          <w:p w:rsidR="003E343C" w:rsidRDefault="003E343C" w:rsidP="003E343C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7605EB">
            <w:pPr>
              <w:tabs>
                <w:tab w:val="left" w:pos="438"/>
              </w:tabs>
              <w:ind w:left="0"/>
            </w:pPr>
            <w:r>
              <w:t>Programme de calcul :</w:t>
            </w:r>
          </w:p>
          <w:p w:rsidR="000A4E7B" w:rsidRDefault="000A4E7B" w:rsidP="007605EB">
            <w:pPr>
              <w:tabs>
                <w:tab w:val="left" w:pos="438"/>
              </w:tabs>
              <w:ind w:left="0"/>
            </w:pPr>
            <w:r>
              <w:t>X, soustraire 3, élever au carré, multiplier par -1. Déterminer x sachant que le résultat obtenu est -4</w:t>
            </w:r>
          </w:p>
        </w:tc>
        <w:tc>
          <w:tcPr>
            <w:tcW w:w="2522" w:type="dxa"/>
          </w:tcPr>
          <w:p w:rsidR="000A4E7B" w:rsidRDefault="000A4E7B" w:rsidP="00F439CE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7605EB">
            <w:pPr>
              <w:tabs>
                <w:tab w:val="left" w:pos="438"/>
              </w:tabs>
              <w:ind w:left="0"/>
            </w:pPr>
            <w:r w:rsidRPr="00F97E5C">
              <w:rPr>
                <w:position w:val="-12"/>
              </w:rPr>
              <w:object w:dxaOrig="1800" w:dyaOrig="360">
                <v:shape id="_x0000_i1075" type="#_x0000_t75" style="width:89.9pt;height:17.9pt" o:ole="">
                  <v:imagedata r:id="rId99" o:title=""/>
                </v:shape>
                <o:OLEObject Type="Embed" ProgID="Equation.3" ShapeID="_x0000_i1075" DrawAspect="Content" ObjectID="_1396729036" r:id="rId100"/>
              </w:object>
            </w:r>
            <w:r>
              <w:t> </w:t>
            </w:r>
            <w:proofErr w:type="gramStart"/>
            <w:r>
              <w:t>;comparer</w:t>
            </w:r>
            <w:proofErr w:type="gramEnd"/>
            <w:r>
              <w:t xml:space="preserve"> </w:t>
            </w:r>
            <w:r w:rsidRPr="000A4E7B">
              <w:rPr>
                <w:position w:val="-12"/>
              </w:rPr>
              <w:object w:dxaOrig="760" w:dyaOrig="360">
                <v:shape id="_x0000_i1077" type="#_x0000_t75" style="width:38pt;height:17.9pt" o:ole="">
                  <v:imagedata r:id="rId101" o:title=""/>
                </v:shape>
                <o:OLEObject Type="Embed" ProgID="Equation.3" ShapeID="_x0000_i1077" DrawAspect="Content" ObjectID="_1396729037" r:id="rId102"/>
              </w:object>
            </w:r>
            <w:r>
              <w:t xml:space="preserve"> et </w:t>
            </w:r>
            <w:r w:rsidRPr="000A4E7B">
              <w:rPr>
                <w:position w:val="-12"/>
              </w:rPr>
              <w:object w:dxaOrig="740" w:dyaOrig="360">
                <v:shape id="_x0000_i1076" type="#_x0000_t75" style="width:37.1pt;height:17.9pt" o:ole="">
                  <v:imagedata r:id="rId103" o:title=""/>
                </v:shape>
                <o:OLEObject Type="Embed" ProgID="Equation.3" ShapeID="_x0000_i1076" DrawAspect="Content" ObjectID="_1396729038" r:id="rId104"/>
              </w:object>
            </w:r>
          </w:p>
        </w:tc>
        <w:tc>
          <w:tcPr>
            <w:tcW w:w="2522" w:type="dxa"/>
          </w:tcPr>
          <w:p w:rsidR="000A4E7B" w:rsidRDefault="000A4E7B" w:rsidP="00F439CE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7605EB">
            <w:pPr>
              <w:tabs>
                <w:tab w:val="left" w:pos="438"/>
              </w:tabs>
              <w:ind w:left="0"/>
            </w:pPr>
            <w:r w:rsidRPr="00F97E5C">
              <w:rPr>
                <w:position w:val="-12"/>
              </w:rPr>
              <w:object w:dxaOrig="1800" w:dyaOrig="360">
                <v:shape id="_x0000_i1058" type="#_x0000_t75" style="width:89.9pt;height:17.9pt" o:ole="">
                  <v:imagedata r:id="rId99" o:title=""/>
                </v:shape>
                <o:OLEObject Type="Embed" ProgID="Equation.3" ShapeID="_x0000_i1058" DrawAspect="Content" ObjectID="_1396729039" r:id="rId105"/>
              </w:object>
            </w:r>
            <w:r>
              <w:t xml:space="preserve"> ; résoudre </w:t>
            </w:r>
            <w:r w:rsidRPr="00F97E5C">
              <w:rPr>
                <w:position w:val="-12"/>
              </w:rPr>
              <w:object w:dxaOrig="1020" w:dyaOrig="360">
                <v:shape id="_x0000_i1059" type="#_x0000_t75" style="width:51pt;height:17.9pt" o:ole="">
                  <v:imagedata r:id="rId106" o:title=""/>
                </v:shape>
                <o:OLEObject Type="Embed" ProgID="Equation.3" ShapeID="_x0000_i1059" DrawAspect="Content" ObjectID="_1396729040" r:id="rId107"/>
              </w:object>
            </w:r>
            <w:r>
              <w:t>puis recherche de l’extremum</w:t>
            </w:r>
          </w:p>
        </w:tc>
        <w:tc>
          <w:tcPr>
            <w:tcW w:w="2522" w:type="dxa"/>
            <w:vMerge w:val="restart"/>
          </w:tcPr>
          <w:p w:rsidR="000A4E7B" w:rsidRDefault="000A4E7B" w:rsidP="00F97E5C">
            <w:pPr>
              <w:ind w:left="0"/>
            </w:pPr>
            <w:r>
              <w:t xml:space="preserve">Préparer la recherche de </w:t>
            </w:r>
            <w:proofErr w:type="spellStart"/>
            <w:r>
              <w:t>de</w:t>
            </w:r>
            <w:proofErr w:type="spellEnd"/>
            <w:r>
              <w:t xml:space="preserve"> l’abscisse de l’extremum</w:t>
            </w: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Pr="00F97E5C" w:rsidRDefault="000A4E7B" w:rsidP="00F97E5C">
            <w:pPr>
              <w:ind w:left="0"/>
              <w:rPr>
                <w:vertAlign w:val="subscript"/>
              </w:rPr>
            </w:pPr>
            <w:r w:rsidRPr="00F97E5C">
              <w:rPr>
                <w:position w:val="-12"/>
              </w:rPr>
              <w:object w:dxaOrig="2040" w:dyaOrig="360">
                <v:shape id="_x0000_i1057" type="#_x0000_t75" style="width:101.95pt;height:17.9pt" o:ole="">
                  <v:imagedata r:id="rId108" o:title=""/>
                </v:shape>
                <o:OLEObject Type="Embed" ProgID="Equation.3" ShapeID="_x0000_i1057" DrawAspect="Content" ObjectID="_1396729041" r:id="rId109"/>
              </w:object>
            </w:r>
            <w:r>
              <w:t xml:space="preserve">   Résoudre </w:t>
            </w:r>
            <w:r w:rsidRPr="00F97E5C">
              <w:rPr>
                <w:position w:val="-12"/>
              </w:rPr>
              <w:object w:dxaOrig="1180" w:dyaOrig="360">
                <v:shape id="_x0000_i1067" type="#_x0000_t75" style="width:59.05pt;height:17.9pt" o:ole="">
                  <v:imagedata r:id="rId110" o:title=""/>
                </v:shape>
                <o:OLEObject Type="Embed" ProgID="Equation.3" ShapeID="_x0000_i1067" DrawAspect="Content" ObjectID="_1396729042" r:id="rId111"/>
              </w:object>
            </w:r>
          </w:p>
        </w:tc>
        <w:tc>
          <w:tcPr>
            <w:tcW w:w="2522" w:type="dxa"/>
            <w:vMerge/>
          </w:tcPr>
          <w:p w:rsidR="000A4E7B" w:rsidRDefault="000A4E7B" w:rsidP="00F97E5C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1E573C">
            <w:pPr>
              <w:ind w:left="0"/>
            </w:pPr>
            <w:r>
              <w:t xml:space="preserve">Déterminer l’abscisse de l’extremum de </w:t>
            </w:r>
            <w:r w:rsidRPr="001E573C">
              <w:rPr>
                <w:position w:val="-12"/>
              </w:rPr>
              <w:object w:dxaOrig="260" w:dyaOrig="360">
                <v:shape id="_x0000_i1065" type="#_x0000_t75" style="width:12.95pt;height:17.9pt" o:ole="">
                  <v:imagedata r:id="rId112" o:title=""/>
                </v:shape>
                <o:OLEObject Type="Embed" ProgID="Equation.3" ShapeID="_x0000_i1065" DrawAspect="Content" ObjectID="_1396729043" r:id="rId113"/>
              </w:object>
            </w:r>
            <w:r>
              <w:t xml:space="preserve"> avec </w:t>
            </w:r>
            <w:r w:rsidRPr="001E573C">
              <w:rPr>
                <w:position w:val="-12"/>
              </w:rPr>
              <w:object w:dxaOrig="2040" w:dyaOrig="360">
                <v:shape id="_x0000_i1066" type="#_x0000_t75" style="width:101.95pt;height:17.9pt" o:ole="">
                  <v:imagedata r:id="rId114" o:title=""/>
                </v:shape>
                <o:OLEObject Type="Embed" ProgID="Equation.3" ShapeID="_x0000_i1066" DrawAspect="Content" ObjectID="_1396729044" r:id="rId115"/>
              </w:object>
            </w:r>
          </w:p>
        </w:tc>
        <w:tc>
          <w:tcPr>
            <w:tcW w:w="2522" w:type="dxa"/>
          </w:tcPr>
          <w:p w:rsidR="000A4E7B" w:rsidRDefault="000A4E7B" w:rsidP="00F439CE">
            <w:pPr>
              <w:ind w:left="0"/>
            </w:pPr>
          </w:p>
        </w:tc>
      </w:tr>
      <w:tr w:rsidR="000A4E7B" w:rsidTr="00A07AF2">
        <w:tc>
          <w:tcPr>
            <w:tcW w:w="1734" w:type="dxa"/>
            <w:vMerge/>
          </w:tcPr>
          <w:p w:rsidR="000A4E7B" w:rsidRDefault="000A4E7B" w:rsidP="00F439CE">
            <w:pPr>
              <w:ind w:left="0"/>
            </w:pPr>
          </w:p>
        </w:tc>
        <w:tc>
          <w:tcPr>
            <w:tcW w:w="6069" w:type="dxa"/>
          </w:tcPr>
          <w:p w:rsidR="000A4E7B" w:rsidRDefault="000A4E7B" w:rsidP="00F439CE">
            <w:pPr>
              <w:ind w:left="0"/>
            </w:pPr>
            <w:r>
              <w:t>A=</w:t>
            </w:r>
            <w:r w:rsidRPr="00623BCE">
              <w:rPr>
                <w:position w:val="-8"/>
              </w:rPr>
              <w:object w:dxaOrig="740" w:dyaOrig="400">
                <v:shape id="_x0000_i1061" type="#_x0000_t75" style="width:37.1pt;height:20.1pt" o:ole="">
                  <v:imagedata r:id="rId116" o:title=""/>
                </v:shape>
                <o:OLEObject Type="Embed" ProgID="Equation.3" ShapeID="_x0000_i1061" DrawAspect="Content" ObjectID="_1396729045" r:id="rId117"/>
              </w:object>
            </w:r>
            <w:r>
              <w:t xml:space="preserve">   B= </w:t>
            </w:r>
            <w:r w:rsidRPr="00970286">
              <w:rPr>
                <w:position w:val="-10"/>
              </w:rPr>
              <w:object w:dxaOrig="1160" w:dyaOrig="460">
                <v:shape id="_x0000_i1062" type="#_x0000_t75" style="width:58.15pt;height:22.8pt" o:ole="">
                  <v:imagedata r:id="rId118" o:title=""/>
                </v:shape>
                <o:OLEObject Type="Embed" ProgID="Equation.3" ShapeID="_x0000_i1062" DrawAspect="Content" ObjectID="_1396729046" r:id="rId119"/>
              </w:object>
            </w:r>
            <w:r>
              <w:t xml:space="preserve"> Calculer A² et B². Comparer A et B</w:t>
            </w:r>
          </w:p>
          <w:p w:rsidR="000A4E7B" w:rsidRDefault="000A4E7B" w:rsidP="00F439CE">
            <w:pPr>
              <w:ind w:left="0"/>
            </w:pPr>
            <w:r>
              <w:t xml:space="preserve">Idem avec </w:t>
            </w:r>
            <w:r w:rsidRPr="001E573C">
              <w:rPr>
                <w:position w:val="-8"/>
              </w:rPr>
              <w:object w:dxaOrig="740" w:dyaOrig="400">
                <v:shape id="_x0000_i1063" type="#_x0000_t75" style="width:37.1pt;height:20.1pt" o:ole="">
                  <v:imagedata r:id="rId120" o:title=""/>
                </v:shape>
                <o:OLEObject Type="Embed" ProgID="Equation.3" ShapeID="_x0000_i1063" DrawAspect="Content" ObjectID="_1396729047" r:id="rId121"/>
              </w:object>
            </w:r>
            <w:r>
              <w:t xml:space="preserve"> et </w:t>
            </w:r>
            <w:r w:rsidRPr="001E573C">
              <w:rPr>
                <w:position w:val="-10"/>
              </w:rPr>
              <w:object w:dxaOrig="1160" w:dyaOrig="460">
                <v:shape id="_x0000_i1064" type="#_x0000_t75" style="width:58.15pt;height:22.8pt" o:ole="">
                  <v:imagedata r:id="rId122" o:title=""/>
                </v:shape>
                <o:OLEObject Type="Embed" ProgID="Equation.3" ShapeID="_x0000_i1064" DrawAspect="Content" ObjectID="_1396729048" r:id="rId123"/>
              </w:object>
            </w:r>
          </w:p>
        </w:tc>
        <w:tc>
          <w:tcPr>
            <w:tcW w:w="2522" w:type="dxa"/>
          </w:tcPr>
          <w:p w:rsidR="000A4E7B" w:rsidRDefault="000A4E7B" w:rsidP="00F439CE">
            <w:pPr>
              <w:ind w:left="0"/>
            </w:pPr>
            <w:r>
              <w:t xml:space="preserve">A²=B² </w:t>
            </w:r>
            <w:proofErr w:type="spellStart"/>
            <w:r>
              <w:t>ssi</w:t>
            </w:r>
            <w:proofErr w:type="spellEnd"/>
            <w:r>
              <w:t xml:space="preserve"> A=B ou A=-B</w:t>
            </w:r>
          </w:p>
        </w:tc>
      </w:tr>
      <w:tr w:rsidR="003E343C" w:rsidTr="00A07AF2">
        <w:tc>
          <w:tcPr>
            <w:tcW w:w="1734" w:type="dxa"/>
            <w:vMerge w:val="restart"/>
          </w:tcPr>
          <w:p w:rsidR="003E343C" w:rsidRDefault="003E343C" w:rsidP="00F439CE">
            <w:pPr>
              <w:ind w:left="0"/>
            </w:pPr>
            <w:r>
              <w:t>Fonctions inverses, homographiques</w:t>
            </w:r>
          </w:p>
        </w:tc>
        <w:tc>
          <w:tcPr>
            <w:tcW w:w="6069" w:type="dxa"/>
          </w:tcPr>
          <w:p w:rsidR="003E343C" w:rsidRDefault="003E343C" w:rsidP="00F439CE">
            <w:pPr>
              <w:ind w:left="0"/>
            </w:pPr>
            <w:r>
              <w:t>Calcul d’images</w:t>
            </w:r>
          </w:p>
          <w:p w:rsidR="003E343C" w:rsidRDefault="003E343C" w:rsidP="00F439CE">
            <w:pPr>
              <w:ind w:left="0"/>
            </w:pPr>
            <w:r>
              <w:t xml:space="preserve">Images de 2/3 par les fonction inverse, </w:t>
            </w:r>
            <w:proofErr w:type="gramStart"/>
            <w:r>
              <w:t xml:space="preserve">de </w:t>
            </w:r>
            <w:proofErr w:type="gramEnd"/>
            <w:r w:rsidRPr="00A07AF2">
              <w:rPr>
                <w:position w:val="-6"/>
              </w:rPr>
              <w:object w:dxaOrig="400" w:dyaOrig="340">
                <v:shape id="_x0000_i1082" type="#_x0000_t75" style="width:20.1pt;height:17pt" o:ole="">
                  <v:imagedata r:id="rId124" o:title=""/>
                </v:shape>
                <o:OLEObject Type="Embed" ProgID="Equation.3" ShapeID="_x0000_i1082" DrawAspect="Content" ObjectID="_1396729049" r:id="rId125"/>
              </w:object>
            </w:r>
            <w:r>
              <w:t xml:space="preserve">, de </w:t>
            </w:r>
            <w:r w:rsidRPr="00A07AF2">
              <w:rPr>
                <w:position w:val="-28"/>
              </w:rPr>
              <w:object w:dxaOrig="400" w:dyaOrig="720">
                <v:shape id="_x0000_i1083" type="#_x0000_t75" style="width:20.1pt;height:36.2pt" o:ole="">
                  <v:imagedata r:id="rId126" o:title=""/>
                </v:shape>
                <o:OLEObject Type="Embed" ProgID="Equation.3" ShapeID="_x0000_i1083" DrawAspect="Content" ObjectID="_1396729050" r:id="rId127"/>
              </w:object>
            </w:r>
            <w:r>
              <w:t>…</w:t>
            </w:r>
          </w:p>
          <w:p w:rsidR="003E343C" w:rsidRDefault="003E343C" w:rsidP="00F439CE">
            <w:pPr>
              <w:ind w:left="0"/>
            </w:pPr>
            <w:r w:rsidRPr="000A4E7B">
              <w:rPr>
                <w:position w:val="-28"/>
              </w:rPr>
              <w:object w:dxaOrig="1460" w:dyaOrig="720">
                <v:shape id="_x0000_i1079" type="#_x0000_t75" style="width:72.9pt;height:36.2pt" o:ole="">
                  <v:imagedata r:id="rId128" o:title=""/>
                </v:shape>
                <o:OLEObject Type="Embed" ProgID="Equation.3" ShapeID="_x0000_i1079" DrawAspect="Content" ObjectID="_1396729051" r:id="rId129"/>
              </w:object>
            </w:r>
            <w:r>
              <w:t xml:space="preserve"> Calculer </w:t>
            </w:r>
            <w:r w:rsidRPr="000A4E7B">
              <w:rPr>
                <w:position w:val="-12"/>
              </w:rPr>
              <w:object w:dxaOrig="800" w:dyaOrig="360">
                <v:shape id="_x0000_i1080" type="#_x0000_t75" style="width:39.8pt;height:17.9pt" o:ole="">
                  <v:imagedata r:id="rId130" o:title=""/>
                </v:shape>
                <o:OLEObject Type="Embed" ProgID="Equation.3" ShapeID="_x0000_i1080" DrawAspect="Content" ObjectID="_1396729052" r:id="rId131"/>
              </w:object>
            </w:r>
            <w:r w:rsidRPr="000A4E7B">
              <w:rPr>
                <w:position w:val="-12"/>
              </w:rPr>
              <w:object w:dxaOrig="880" w:dyaOrig="360">
                <v:shape id="_x0000_i1081" type="#_x0000_t75" style="width:43.85pt;height:17.9pt" o:ole="">
                  <v:imagedata r:id="rId132" o:title=""/>
                </v:shape>
                <o:OLEObject Type="Embed" ProgID="Equation.3" ShapeID="_x0000_i1081" DrawAspect="Content" ObjectID="_1396729053" r:id="rId133"/>
              </w:object>
            </w:r>
            <w:r>
              <w:t>…</w: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  <w:r>
              <w:t>A varier avec des fractions</w:t>
            </w: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E343C" w:rsidRDefault="003E343C" w:rsidP="00F439CE">
            <w:pPr>
              <w:ind w:left="0"/>
            </w:pPr>
            <w:r w:rsidRPr="000A4E7B">
              <w:rPr>
                <w:position w:val="-28"/>
              </w:rPr>
              <w:object w:dxaOrig="1460" w:dyaOrig="720">
                <v:shape id="_x0000_i1084" type="#_x0000_t75" style="width:72.9pt;height:36.2pt" o:ole="">
                  <v:imagedata r:id="rId128" o:title=""/>
                </v:shape>
                <o:OLEObject Type="Embed" ProgID="Equation.3" ShapeID="_x0000_i1084" DrawAspect="Content" ObjectID="_1396729054" r:id="rId134"/>
              </w:object>
            </w:r>
            <w:r>
              <w:t xml:space="preserve"> Comparer </w:t>
            </w:r>
            <w:r w:rsidRPr="00A07AF2">
              <w:rPr>
                <w:position w:val="-12"/>
              </w:rPr>
              <w:object w:dxaOrig="880" w:dyaOrig="360">
                <v:shape id="_x0000_i1085" type="#_x0000_t75" style="width:43.85pt;height:17.9pt" o:ole="">
                  <v:imagedata r:id="rId135" o:title=""/>
                </v:shape>
                <o:OLEObject Type="Embed" ProgID="Equation.3" ShapeID="_x0000_i1085" DrawAspect="Content" ObjectID="_1396729055" r:id="rId136"/>
              </w:object>
            </w:r>
            <w:r>
              <w:t xml:space="preserve"> et </w:t>
            </w:r>
            <w:r w:rsidRPr="00A07AF2">
              <w:rPr>
                <w:position w:val="-12"/>
              </w:rPr>
              <w:object w:dxaOrig="880" w:dyaOrig="360">
                <v:shape id="_x0000_i1086" type="#_x0000_t75" style="width:43.85pt;height:17.9pt" o:ole="">
                  <v:imagedata r:id="rId137" o:title=""/>
                </v:shape>
                <o:OLEObject Type="Embed" ProgID="Equation.3" ShapeID="_x0000_i1086" DrawAspect="Content" ObjectID="_1396729056" r:id="rId138"/>
              </w:objec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E343C" w:rsidRDefault="003E343C" w:rsidP="003E343C">
            <w:pPr>
              <w:ind w:left="0"/>
            </w:pPr>
            <w:r w:rsidRPr="000A4E7B">
              <w:rPr>
                <w:position w:val="-28"/>
              </w:rPr>
              <w:object w:dxaOrig="1460" w:dyaOrig="720">
                <v:shape id="_x0000_i1095" type="#_x0000_t75" style="width:72.9pt;height:36.2pt" o:ole="">
                  <v:imagedata r:id="rId128" o:title=""/>
                </v:shape>
                <o:OLEObject Type="Embed" ProgID="Equation.3" ShapeID="_x0000_i1095" DrawAspect="Content" ObjectID="_1396729057" r:id="rId139"/>
              </w:object>
            </w:r>
            <w:r>
              <w:t xml:space="preserve">  Quel est le signe de </w:t>
            </w:r>
            <w:r w:rsidRPr="003E343C">
              <w:rPr>
                <w:position w:val="-12"/>
              </w:rPr>
              <w:object w:dxaOrig="1040" w:dyaOrig="360">
                <v:shape id="_x0000_i1096" type="#_x0000_t75" style="width:51.9pt;height:17.9pt" o:ole="">
                  <v:imagedata r:id="rId140" o:title=""/>
                </v:shape>
                <o:OLEObject Type="Embed" ProgID="Equation.3" ShapeID="_x0000_i1096" DrawAspect="Content" ObjectID="_1396729058" r:id="rId141"/>
              </w:object>
            </w:r>
            <w:r>
              <w:t xml:space="preserve"> ? </w: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E343C" w:rsidRDefault="003E343C" w:rsidP="00F439CE">
            <w:pPr>
              <w:ind w:left="0"/>
            </w:pPr>
            <w:r w:rsidRPr="00A07AF2">
              <w:rPr>
                <w:position w:val="-28"/>
              </w:rPr>
              <w:object w:dxaOrig="2100" w:dyaOrig="720">
                <v:shape id="_x0000_i1087" type="#_x0000_t75" style="width:105.1pt;height:36.2pt" o:ole="">
                  <v:imagedata r:id="rId142" o:title=""/>
                </v:shape>
                <o:OLEObject Type="Embed" ProgID="Equation.3" ShapeID="_x0000_i1087" DrawAspect="Content" ObjectID="_1396729059" r:id="rId143"/>
              </w:object>
            </w:r>
            <w:r>
              <w:t xml:space="preserve"> vrai ou faux ? </w: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E343C" w:rsidRDefault="003E343C" w:rsidP="00F439CE">
            <w:pPr>
              <w:ind w:left="0"/>
            </w:pPr>
            <w:r>
              <w:t xml:space="preserve">Réduire au même </w:t>
            </w:r>
            <w:proofErr w:type="gramStart"/>
            <w:r>
              <w:t xml:space="preserve">dénominateur </w:t>
            </w:r>
            <w:proofErr w:type="gramEnd"/>
            <w:r w:rsidRPr="00A07AF2">
              <w:rPr>
                <w:position w:val="-28"/>
              </w:rPr>
              <w:object w:dxaOrig="780" w:dyaOrig="720">
                <v:shape id="_x0000_i1088" type="#_x0000_t75" style="width:38.9pt;height:36.2pt" o:ole="">
                  <v:imagedata r:id="rId144" o:title=""/>
                </v:shape>
                <o:OLEObject Type="Embed" ProgID="Equation.3" ShapeID="_x0000_i1088" DrawAspect="Content" ObjectID="_1396729060" r:id="rId145"/>
              </w:object>
            </w:r>
            <w:r>
              <w:t xml:space="preserve">, </w:t>
            </w:r>
            <w:r w:rsidRPr="003E343C">
              <w:rPr>
                <w:position w:val="-28"/>
              </w:rPr>
              <w:object w:dxaOrig="1180" w:dyaOrig="720">
                <v:shape id="_x0000_i1094" type="#_x0000_t75" style="width:59.05pt;height:36.2pt" o:ole="">
                  <v:imagedata r:id="rId146" o:title=""/>
                </v:shape>
                <o:OLEObject Type="Embed" ProgID="Equation.3" ShapeID="_x0000_i1094" DrawAspect="Content" ObjectID="_1396729061" r:id="rId147"/>
              </w:object>
            </w:r>
            <w:r>
              <w:t>……</w: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E343C" w:rsidRDefault="003E343C" w:rsidP="00F439CE">
            <w:pPr>
              <w:ind w:left="0"/>
            </w:pPr>
            <w:r>
              <w:t>Programme 1 : soit x, prendre l’inverse, multiplier par 3, ajouter x</w:t>
            </w:r>
          </w:p>
          <w:p w:rsidR="003E343C" w:rsidRDefault="003E343C" w:rsidP="00F439CE">
            <w:pPr>
              <w:ind w:left="0"/>
            </w:pPr>
            <w:r>
              <w:t>Programme 2 : soit x, multiplier par 2 ajouter 1, prendre l’inverse</w:t>
            </w:r>
          </w:p>
          <w:p w:rsidR="003E343C" w:rsidRDefault="003E343C" w:rsidP="00F439CE">
            <w:pPr>
              <w:ind w:left="0"/>
            </w:pPr>
            <w:r>
              <w:t>Pour chacun, calculer le nombre obtenu quand x=1/2.</w:t>
            </w:r>
          </w:p>
          <w:p w:rsidR="003E343C" w:rsidRDefault="003E343C" w:rsidP="00F439CE">
            <w:pPr>
              <w:ind w:left="0"/>
            </w:pPr>
            <w:r>
              <w:t>Déterminer x quand le résultat obtenu est 2</w: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  <w:tr w:rsidR="003E343C" w:rsidTr="00A07AF2">
        <w:tc>
          <w:tcPr>
            <w:tcW w:w="1734" w:type="dxa"/>
            <w:vMerge/>
          </w:tcPr>
          <w:p w:rsidR="003E343C" w:rsidRDefault="003E343C" w:rsidP="00F439CE">
            <w:pPr>
              <w:ind w:left="0"/>
            </w:pPr>
          </w:p>
        </w:tc>
        <w:tc>
          <w:tcPr>
            <w:tcW w:w="6069" w:type="dxa"/>
          </w:tcPr>
          <w:p w:rsidR="003E343C" w:rsidRDefault="003E343C" w:rsidP="00F439CE">
            <w:pPr>
              <w:ind w:left="0"/>
            </w:pPr>
            <w:r>
              <w:t xml:space="preserve">Est-il vrai que pour tout </w:t>
            </w:r>
            <w:proofErr w:type="gramStart"/>
            <w:r>
              <w:t xml:space="preserve">x </w:t>
            </w:r>
            <w:proofErr w:type="gramEnd"/>
            <w:r w:rsidR="003074DC" w:rsidRPr="003E343C">
              <w:rPr>
                <w:position w:val="-28"/>
              </w:rPr>
              <w:object w:dxaOrig="2120" w:dyaOrig="720">
                <v:shape id="_x0000_i1097" type="#_x0000_t75" style="width:106pt;height:36.2pt" o:ole="">
                  <v:imagedata r:id="rId148" o:title=""/>
                </v:shape>
                <o:OLEObject Type="Embed" ProgID="Equation.3" ShapeID="_x0000_i1097" DrawAspect="Content" ObjectID="_1396729062" r:id="rId149"/>
              </w:object>
            </w:r>
            <w:r w:rsidR="003074DC">
              <w:t xml:space="preserve">, sinon y a-t-il des valeurs pour lesquelles les 2 expressions sont égales ? </w:t>
            </w:r>
          </w:p>
        </w:tc>
        <w:tc>
          <w:tcPr>
            <w:tcW w:w="2522" w:type="dxa"/>
          </w:tcPr>
          <w:p w:rsidR="003E343C" w:rsidRDefault="003E343C" w:rsidP="00F439CE">
            <w:pPr>
              <w:ind w:left="0"/>
            </w:pPr>
          </w:p>
        </w:tc>
      </w:tr>
    </w:tbl>
    <w:p w:rsidR="00055245" w:rsidRDefault="00055245" w:rsidP="00F439CE"/>
    <w:p w:rsidR="00F439CE" w:rsidRDefault="007D0769" w:rsidP="00F439CE">
      <w:r>
        <w:t xml:space="preserve">  </w:t>
      </w:r>
    </w:p>
    <w:p w:rsidR="007D0769" w:rsidRDefault="007D0769" w:rsidP="00F439CE"/>
    <w:p w:rsidR="007D0769" w:rsidRDefault="007D0769" w:rsidP="00F439CE"/>
    <w:p w:rsidR="007D0769" w:rsidRPr="00F439CE" w:rsidRDefault="007D0769" w:rsidP="00F439CE"/>
    <w:sectPr w:rsidR="007D0769" w:rsidRPr="00F439CE" w:rsidSect="00055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39CE"/>
    <w:rsid w:val="00055245"/>
    <w:rsid w:val="000A4E7B"/>
    <w:rsid w:val="000F4584"/>
    <w:rsid w:val="001E573C"/>
    <w:rsid w:val="002C1E09"/>
    <w:rsid w:val="003074DC"/>
    <w:rsid w:val="00322262"/>
    <w:rsid w:val="003E343C"/>
    <w:rsid w:val="00432A19"/>
    <w:rsid w:val="004F61E5"/>
    <w:rsid w:val="00502C4C"/>
    <w:rsid w:val="005F04AA"/>
    <w:rsid w:val="00613AAB"/>
    <w:rsid w:val="00623BCE"/>
    <w:rsid w:val="006421DF"/>
    <w:rsid w:val="007605EB"/>
    <w:rsid w:val="007D0769"/>
    <w:rsid w:val="00970286"/>
    <w:rsid w:val="00A07AF2"/>
    <w:rsid w:val="00A63695"/>
    <w:rsid w:val="00B35B50"/>
    <w:rsid w:val="00BC00D4"/>
    <w:rsid w:val="00BD42FF"/>
    <w:rsid w:val="00BF78DD"/>
    <w:rsid w:val="00C13F49"/>
    <w:rsid w:val="00CD17F1"/>
    <w:rsid w:val="00DF3B27"/>
    <w:rsid w:val="00E26F9E"/>
    <w:rsid w:val="00E56C98"/>
    <w:rsid w:val="00E93D75"/>
    <w:rsid w:val="00EB104C"/>
    <w:rsid w:val="00EF3F42"/>
    <w:rsid w:val="00F0329A"/>
    <w:rsid w:val="00F07CFE"/>
    <w:rsid w:val="00F439CE"/>
    <w:rsid w:val="00F97E5C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636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3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69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5524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38174F-7F27-44C5-90CE-5DF99288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Renoir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Merceron</dc:creator>
  <cp:keywords/>
  <dc:description/>
  <cp:lastModifiedBy>Sylvie Merceron</cp:lastModifiedBy>
  <cp:revision>4</cp:revision>
  <dcterms:created xsi:type="dcterms:W3CDTF">2012-04-23T10:30:00Z</dcterms:created>
  <dcterms:modified xsi:type="dcterms:W3CDTF">2012-04-23T21:26:00Z</dcterms:modified>
</cp:coreProperties>
</file>