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page" w:horzAnchor="page" w:tblpX="370" w:tblpY="545"/>
        <w:tblW w:w="16373" w:type="dxa"/>
        <w:tblLayout w:type="fixed"/>
        <w:tblLook w:val="04A0" w:firstRow="1" w:lastRow="0" w:firstColumn="1" w:lastColumn="0" w:noHBand="0" w:noVBand="1"/>
      </w:tblPr>
      <w:tblGrid>
        <w:gridCol w:w="537"/>
        <w:gridCol w:w="2854"/>
        <w:gridCol w:w="428"/>
        <w:gridCol w:w="998"/>
        <w:gridCol w:w="4851"/>
        <w:gridCol w:w="1747"/>
        <w:gridCol w:w="1747"/>
        <w:gridCol w:w="1747"/>
        <w:gridCol w:w="1464"/>
      </w:tblGrid>
      <w:tr w:rsidR="00376553" w:rsidRPr="006F2CBE" w14:paraId="18942F51" w14:textId="77777777" w:rsidTr="00513F4D">
        <w:trPr>
          <w:trHeight w:val="276"/>
        </w:trPr>
        <w:tc>
          <w:tcPr>
            <w:tcW w:w="9668" w:type="dxa"/>
            <w:gridSpan w:val="5"/>
          </w:tcPr>
          <w:p w14:paraId="6F326F11" w14:textId="605A22CC" w:rsidR="00376553" w:rsidRPr="00785623" w:rsidRDefault="00376553" w:rsidP="00376553">
            <w:pPr>
              <w:ind w:left="142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bookmarkStart w:id="0" w:name="_GoBack"/>
            <w:bookmarkEnd w:id="0"/>
            <w:r w:rsidRPr="00785623">
              <w:rPr>
                <w:rFonts w:ascii="Arial" w:hAnsi="Arial" w:cs="Arial"/>
                <w:b/>
                <w:color w:val="0000FF"/>
                <w:sz w:val="18"/>
                <w:szCs w:val="18"/>
              </w:rPr>
              <w:t>Volet 1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,</w:t>
            </w:r>
            <w:r w:rsidRPr="00785623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et 3, approche transversale</w:t>
            </w:r>
          </w:p>
        </w:tc>
        <w:tc>
          <w:tcPr>
            <w:tcW w:w="6705" w:type="dxa"/>
            <w:gridSpan w:val="4"/>
          </w:tcPr>
          <w:p w14:paraId="7CDBD556" w14:textId="77777777" w:rsidR="00376553" w:rsidRPr="00785623" w:rsidRDefault="00376553" w:rsidP="0097182A">
            <w:pPr>
              <w:ind w:left="142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785623">
              <w:rPr>
                <w:rFonts w:ascii="Arial" w:hAnsi="Arial" w:cs="Arial"/>
                <w:b/>
                <w:color w:val="0000FF"/>
                <w:sz w:val="18"/>
                <w:szCs w:val="18"/>
              </w:rPr>
              <w:t>EXEMPLES</w:t>
            </w:r>
          </w:p>
        </w:tc>
      </w:tr>
      <w:tr w:rsidR="003457BC" w:rsidRPr="00785623" w14:paraId="06491FEB" w14:textId="77777777" w:rsidTr="00D57237">
        <w:trPr>
          <w:trHeight w:val="428"/>
        </w:trPr>
        <w:tc>
          <w:tcPr>
            <w:tcW w:w="3391" w:type="dxa"/>
            <w:gridSpan w:val="2"/>
            <w:shd w:val="clear" w:color="auto" w:fill="FFFF00"/>
          </w:tcPr>
          <w:p w14:paraId="07E7FFA2" w14:textId="7B55E9BC" w:rsidR="00D40B89" w:rsidRPr="008E3ED2" w:rsidRDefault="00D40B89" w:rsidP="0086773E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color w:val="FF0000"/>
                <w:sz w:val="18"/>
                <w:szCs w:val="18"/>
              </w:rPr>
              <w:t>D</w:t>
            </w:r>
            <w:r w:rsidR="0086773E" w:rsidRPr="008E3ED2">
              <w:rPr>
                <w:rFonts w:ascii="Arial" w:hAnsi="Arial" w:cs="Arial"/>
                <w:b/>
                <w:color w:val="FF0000"/>
                <w:sz w:val="18"/>
                <w:szCs w:val="18"/>
              </w:rPr>
              <w:t>OMAINE</w:t>
            </w:r>
            <w:r w:rsidRPr="008E3ED2">
              <w:rPr>
                <w:rFonts w:ascii="Arial" w:hAnsi="Arial" w:cs="Arial"/>
                <w:b/>
                <w:color w:val="FF0000"/>
                <w:sz w:val="18"/>
                <w:szCs w:val="18"/>
              </w:rPr>
              <w:t>  1</w:t>
            </w:r>
            <w:r w:rsidR="00C51EAC" w:rsidRPr="008E3ED2">
              <w:rPr>
                <w:rFonts w:ascii="Arial" w:hAnsi="Arial" w:cs="Arial"/>
                <w:b/>
                <w:color w:val="FF0000"/>
                <w:sz w:val="18"/>
                <w:szCs w:val="18"/>
              </w:rPr>
              <w:t> </w:t>
            </w:r>
            <w:r w:rsidR="00C51EAC" w:rsidRPr="008E3ED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8E3ED2">
              <w:rPr>
                <w:rFonts w:ascii="Arial" w:hAnsi="Arial" w:cs="Arial"/>
                <w:b/>
                <w:sz w:val="18"/>
                <w:szCs w:val="18"/>
              </w:rPr>
              <w:t>Les langages pour penser et communiquer</w:t>
            </w:r>
          </w:p>
        </w:tc>
        <w:tc>
          <w:tcPr>
            <w:tcW w:w="6277" w:type="dxa"/>
            <w:gridSpan w:val="3"/>
            <w:shd w:val="clear" w:color="auto" w:fill="FFFF00"/>
          </w:tcPr>
          <w:p w14:paraId="6A46AF15" w14:textId="77777777" w:rsidR="00D40B89" w:rsidRPr="008E3ED2" w:rsidRDefault="00D40B89" w:rsidP="0097182A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>Compétence générale 1</w:t>
            </w:r>
            <w:r w:rsidR="006F2CBE" w:rsidRPr="008E3ED2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 w:rsidRPr="008E3ED2">
              <w:rPr>
                <w:rFonts w:ascii="Arial" w:hAnsi="Arial" w:cs="Arial"/>
                <w:b/>
                <w:sz w:val="18"/>
                <w:szCs w:val="18"/>
              </w:rPr>
              <w:t>Développer sa motricité et apprendre à s’exprimer avec son corps</w:t>
            </w:r>
          </w:p>
        </w:tc>
        <w:tc>
          <w:tcPr>
            <w:tcW w:w="6705" w:type="dxa"/>
            <w:gridSpan w:val="4"/>
          </w:tcPr>
          <w:p w14:paraId="5E1008C2" w14:textId="375292B7" w:rsidR="00BB4A34" w:rsidRPr="008E3ED2" w:rsidRDefault="003457BC" w:rsidP="004F13DA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>Choix</w:t>
            </w:r>
            <w:r w:rsidR="00AD7D47" w:rsidRPr="008E3ED2">
              <w:rPr>
                <w:rFonts w:ascii="Arial" w:hAnsi="Arial" w:cs="Arial"/>
                <w:b/>
                <w:sz w:val="18"/>
                <w:szCs w:val="18"/>
              </w:rPr>
              <w:t xml:space="preserve"> des </w:t>
            </w:r>
            <w:r w:rsidR="00AD7D47" w:rsidRPr="008E3ED2">
              <w:rPr>
                <w:rFonts w:ascii="Arial" w:hAnsi="Arial" w:cs="Arial"/>
                <w:b/>
                <w:color w:val="3366FF"/>
                <w:sz w:val="18"/>
                <w:szCs w:val="18"/>
              </w:rPr>
              <w:t>enjeux de formation</w:t>
            </w: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 réalisés</w:t>
            </w:r>
            <w:r w:rsidR="00BB4A34" w:rsidRPr="008E3ED2">
              <w:rPr>
                <w:rFonts w:ascii="Arial" w:hAnsi="Arial" w:cs="Arial"/>
                <w:b/>
                <w:sz w:val="18"/>
                <w:szCs w:val="18"/>
              </w:rPr>
              <w:t xml:space="preserve"> en établissement </w:t>
            </w:r>
          </w:p>
          <w:p w14:paraId="34B7B28A" w14:textId="1DFA8D65" w:rsidR="00D40B89" w:rsidRPr="008E3ED2" w:rsidRDefault="0097182A" w:rsidP="004F13DA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 lien</w:t>
            </w:r>
            <w:r w:rsidR="00BB4A34" w:rsidRPr="008E3ED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 axe</w:t>
            </w:r>
            <w:r w:rsidR="00BB4A34" w:rsidRPr="008E3ED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 du projet</w:t>
            </w:r>
            <w:r w:rsidR="003457BC" w:rsidRPr="008E3ED2">
              <w:rPr>
                <w:rFonts w:ascii="Arial" w:hAnsi="Arial" w:cs="Arial"/>
                <w:b/>
                <w:sz w:val="18"/>
                <w:szCs w:val="18"/>
              </w:rPr>
              <w:t xml:space="preserve"> et/ou contrat d’objectif</w:t>
            </w:r>
          </w:p>
        </w:tc>
      </w:tr>
      <w:tr w:rsidR="00DB2C74" w:rsidRPr="00785623" w14:paraId="77CB1812" w14:textId="77777777" w:rsidTr="00AD7D47">
        <w:trPr>
          <w:trHeight w:val="378"/>
        </w:trPr>
        <w:tc>
          <w:tcPr>
            <w:tcW w:w="3391" w:type="dxa"/>
            <w:gridSpan w:val="2"/>
          </w:tcPr>
          <w:p w14:paraId="3E5A2E4C" w14:textId="282CED0B" w:rsidR="00DB2C74" w:rsidRPr="00785623" w:rsidRDefault="00DB2C74" w:rsidP="0097182A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1.1 Comprendre et s’exprimer en utilisant la langue française à l’oral et à l’écrit</w:t>
            </w:r>
          </w:p>
        </w:tc>
        <w:tc>
          <w:tcPr>
            <w:tcW w:w="428" w:type="dxa"/>
            <w:vMerge w:val="restart"/>
            <w:textDirection w:val="btLr"/>
          </w:tcPr>
          <w:p w14:paraId="24AEEEBB" w14:textId="77777777" w:rsidR="00DB2C74" w:rsidRPr="00BB4F02" w:rsidRDefault="00DB2C74" w:rsidP="0097182A">
            <w:pPr>
              <w:ind w:left="142" w:right="113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BB4F02">
              <w:rPr>
                <w:rFonts w:ascii="Arial" w:hAnsi="Arial" w:cs="Arial"/>
                <w:b/>
                <w:color w:val="3366FF"/>
                <w:sz w:val="16"/>
                <w:szCs w:val="16"/>
              </w:rPr>
              <w:t>Cycle 3</w:t>
            </w:r>
          </w:p>
        </w:tc>
        <w:tc>
          <w:tcPr>
            <w:tcW w:w="5849" w:type="dxa"/>
            <w:gridSpan w:val="2"/>
          </w:tcPr>
          <w:p w14:paraId="66093C98" w14:textId="77777777" w:rsidR="00DB2C74" w:rsidRPr="00785623" w:rsidRDefault="00DB2C74" w:rsidP="0097182A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Adapter sa motricité à des situations variées</w:t>
            </w:r>
          </w:p>
        </w:tc>
        <w:tc>
          <w:tcPr>
            <w:tcW w:w="6705" w:type="dxa"/>
            <w:gridSpan w:val="4"/>
            <w:vMerge w:val="restart"/>
          </w:tcPr>
          <w:p w14:paraId="0B668A0F" w14:textId="77777777" w:rsidR="00DB2C74" w:rsidRPr="00785623" w:rsidRDefault="00DB2C74" w:rsidP="0097182A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2C74" w:rsidRPr="00785623" w14:paraId="2E995A7D" w14:textId="77777777" w:rsidTr="00AD7D47">
        <w:trPr>
          <w:trHeight w:val="234"/>
        </w:trPr>
        <w:tc>
          <w:tcPr>
            <w:tcW w:w="3391" w:type="dxa"/>
            <w:gridSpan w:val="2"/>
            <w:vMerge w:val="restart"/>
          </w:tcPr>
          <w:p w14:paraId="45675456" w14:textId="77777777" w:rsidR="00DB2C74" w:rsidRPr="00785623" w:rsidRDefault="00DB2C74" w:rsidP="0097182A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1.2 Comprendre et s’exprimer en utilisant une langue étrangère et, le cas échéant, une langue régionale</w:t>
            </w:r>
          </w:p>
        </w:tc>
        <w:tc>
          <w:tcPr>
            <w:tcW w:w="428" w:type="dxa"/>
            <w:vMerge/>
          </w:tcPr>
          <w:p w14:paraId="281B535E" w14:textId="77777777" w:rsidR="00DB2C74" w:rsidRPr="00BB4F02" w:rsidRDefault="00DB2C74" w:rsidP="0097182A">
            <w:pPr>
              <w:ind w:left="142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</w:p>
        </w:tc>
        <w:tc>
          <w:tcPr>
            <w:tcW w:w="5849" w:type="dxa"/>
            <w:gridSpan w:val="2"/>
          </w:tcPr>
          <w:p w14:paraId="3B59F4BF" w14:textId="77777777" w:rsidR="00DB2C74" w:rsidRPr="00785623" w:rsidRDefault="00DB2C74" w:rsidP="0097182A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Acquérir des techniques spécifiques pour améliorer son efficacité</w:t>
            </w:r>
          </w:p>
        </w:tc>
        <w:tc>
          <w:tcPr>
            <w:tcW w:w="6705" w:type="dxa"/>
            <w:gridSpan w:val="4"/>
            <w:vMerge/>
          </w:tcPr>
          <w:p w14:paraId="050F14B0" w14:textId="77777777" w:rsidR="00DB2C74" w:rsidRPr="00785623" w:rsidRDefault="00DB2C74" w:rsidP="0097182A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2C74" w:rsidRPr="00785623" w14:paraId="09F0714E" w14:textId="77777777" w:rsidTr="00AD7D47">
        <w:trPr>
          <w:trHeight w:val="234"/>
        </w:trPr>
        <w:tc>
          <w:tcPr>
            <w:tcW w:w="3391" w:type="dxa"/>
            <w:gridSpan w:val="2"/>
            <w:vMerge/>
          </w:tcPr>
          <w:p w14:paraId="4C3129E0" w14:textId="77777777" w:rsidR="00DB2C74" w:rsidRPr="00785623" w:rsidRDefault="00DB2C74" w:rsidP="0097182A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vMerge/>
          </w:tcPr>
          <w:p w14:paraId="1520669F" w14:textId="77777777" w:rsidR="00DB2C74" w:rsidRPr="00BB4F02" w:rsidRDefault="00DB2C74" w:rsidP="0097182A">
            <w:pPr>
              <w:ind w:left="142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</w:p>
        </w:tc>
        <w:tc>
          <w:tcPr>
            <w:tcW w:w="5849" w:type="dxa"/>
            <w:gridSpan w:val="2"/>
          </w:tcPr>
          <w:p w14:paraId="170D98FD" w14:textId="77777777" w:rsidR="00DB2C74" w:rsidRPr="00785623" w:rsidRDefault="00DB2C74" w:rsidP="0097182A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Mobiliser différentes ressources pour agir de manière efficiente</w:t>
            </w:r>
          </w:p>
        </w:tc>
        <w:tc>
          <w:tcPr>
            <w:tcW w:w="6705" w:type="dxa"/>
            <w:gridSpan w:val="4"/>
            <w:vMerge/>
          </w:tcPr>
          <w:p w14:paraId="7FB2D05D" w14:textId="77777777" w:rsidR="00DB2C74" w:rsidRPr="00785623" w:rsidRDefault="00DB2C74" w:rsidP="0097182A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2C74" w:rsidRPr="00785623" w14:paraId="024BDBF0" w14:textId="77777777" w:rsidTr="00AD7D47">
        <w:trPr>
          <w:trHeight w:val="234"/>
        </w:trPr>
        <w:tc>
          <w:tcPr>
            <w:tcW w:w="3391" w:type="dxa"/>
            <w:gridSpan w:val="2"/>
            <w:vMerge w:val="restart"/>
          </w:tcPr>
          <w:p w14:paraId="68377801" w14:textId="77777777" w:rsidR="00DB2C74" w:rsidRPr="00785623" w:rsidRDefault="00DB2C74" w:rsidP="0097182A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1.3  Comprendre et s’exprimer en utilisant les langages mathématiques, scientifiques et informatiques</w:t>
            </w:r>
          </w:p>
        </w:tc>
        <w:tc>
          <w:tcPr>
            <w:tcW w:w="428" w:type="dxa"/>
            <w:vMerge w:val="restart"/>
            <w:textDirection w:val="btLr"/>
          </w:tcPr>
          <w:p w14:paraId="3303A0D2" w14:textId="77777777" w:rsidR="00DB2C74" w:rsidRPr="00BB4F02" w:rsidRDefault="00DB2C74" w:rsidP="0097182A">
            <w:pPr>
              <w:ind w:left="142" w:right="113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BB4F02">
              <w:rPr>
                <w:rFonts w:ascii="Arial" w:hAnsi="Arial" w:cs="Arial"/>
                <w:b/>
                <w:color w:val="3366FF"/>
                <w:sz w:val="16"/>
                <w:szCs w:val="16"/>
              </w:rPr>
              <w:t>Cycle 4</w:t>
            </w:r>
          </w:p>
        </w:tc>
        <w:tc>
          <w:tcPr>
            <w:tcW w:w="5849" w:type="dxa"/>
            <w:gridSpan w:val="2"/>
          </w:tcPr>
          <w:p w14:paraId="2D3D65B1" w14:textId="77777777" w:rsidR="00DB2C74" w:rsidRPr="00785623" w:rsidRDefault="00DB2C74" w:rsidP="0097182A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Acquérir des techniques spécifiques pour améliorer son efficience</w:t>
            </w:r>
          </w:p>
        </w:tc>
        <w:tc>
          <w:tcPr>
            <w:tcW w:w="6705" w:type="dxa"/>
            <w:gridSpan w:val="4"/>
            <w:vMerge/>
          </w:tcPr>
          <w:p w14:paraId="27730321" w14:textId="77777777" w:rsidR="00DB2C74" w:rsidRPr="00785623" w:rsidRDefault="00DB2C74" w:rsidP="0097182A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2C74" w:rsidRPr="00785623" w14:paraId="71F9944F" w14:textId="77777777" w:rsidTr="00AD7D47">
        <w:trPr>
          <w:trHeight w:val="234"/>
        </w:trPr>
        <w:tc>
          <w:tcPr>
            <w:tcW w:w="3391" w:type="dxa"/>
            <w:gridSpan w:val="2"/>
            <w:vMerge/>
          </w:tcPr>
          <w:p w14:paraId="33413C96" w14:textId="77777777" w:rsidR="00DB2C74" w:rsidRPr="00785623" w:rsidRDefault="00DB2C74" w:rsidP="0097182A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vMerge/>
          </w:tcPr>
          <w:p w14:paraId="68BE1B63" w14:textId="77777777" w:rsidR="00DB2C74" w:rsidRPr="00785623" w:rsidRDefault="00DB2C74" w:rsidP="0097182A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9" w:type="dxa"/>
            <w:gridSpan w:val="2"/>
          </w:tcPr>
          <w:p w14:paraId="602D8E16" w14:textId="77777777" w:rsidR="00DB2C74" w:rsidRPr="00785623" w:rsidRDefault="00DB2C74" w:rsidP="0097182A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Communiquer des intentions et émotions avec son corps devant un groupe</w:t>
            </w:r>
          </w:p>
        </w:tc>
        <w:tc>
          <w:tcPr>
            <w:tcW w:w="6705" w:type="dxa"/>
            <w:gridSpan w:val="4"/>
            <w:vMerge/>
          </w:tcPr>
          <w:p w14:paraId="4EB0DC20" w14:textId="77777777" w:rsidR="00DB2C74" w:rsidRPr="00785623" w:rsidRDefault="00DB2C74" w:rsidP="0097182A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2C74" w:rsidRPr="00785623" w14:paraId="7D4AF29E" w14:textId="77777777" w:rsidTr="00AD7D47">
        <w:trPr>
          <w:trHeight w:val="234"/>
        </w:trPr>
        <w:tc>
          <w:tcPr>
            <w:tcW w:w="3391" w:type="dxa"/>
            <w:gridSpan w:val="2"/>
            <w:vMerge w:val="restart"/>
          </w:tcPr>
          <w:p w14:paraId="0EBB8EFE" w14:textId="77777777" w:rsidR="00DB2C74" w:rsidRPr="00785623" w:rsidRDefault="00DB2C74" w:rsidP="0097182A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1.4 Comprendre et s’exprimer en utilisant les langages des arts et du corps</w:t>
            </w:r>
          </w:p>
        </w:tc>
        <w:tc>
          <w:tcPr>
            <w:tcW w:w="428" w:type="dxa"/>
            <w:vMerge/>
          </w:tcPr>
          <w:p w14:paraId="4C695627" w14:textId="77777777" w:rsidR="00DB2C74" w:rsidRPr="00785623" w:rsidRDefault="00DB2C74" w:rsidP="0097182A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9" w:type="dxa"/>
            <w:gridSpan w:val="2"/>
          </w:tcPr>
          <w:p w14:paraId="001AF2A2" w14:textId="77777777" w:rsidR="00DB2C74" w:rsidRPr="00785623" w:rsidRDefault="00DB2C74" w:rsidP="0097182A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Verbaliser les émotions et sensations ressenties</w:t>
            </w:r>
          </w:p>
        </w:tc>
        <w:tc>
          <w:tcPr>
            <w:tcW w:w="6705" w:type="dxa"/>
            <w:gridSpan w:val="4"/>
            <w:vMerge/>
          </w:tcPr>
          <w:p w14:paraId="24DAE9E0" w14:textId="77777777" w:rsidR="00DB2C74" w:rsidRPr="00785623" w:rsidRDefault="00DB2C74" w:rsidP="0097182A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2C74" w:rsidRPr="00785623" w14:paraId="3E48F701" w14:textId="77777777" w:rsidTr="00AD7D47">
        <w:trPr>
          <w:trHeight w:val="234"/>
        </w:trPr>
        <w:tc>
          <w:tcPr>
            <w:tcW w:w="3391" w:type="dxa"/>
            <w:gridSpan w:val="2"/>
            <w:vMerge/>
          </w:tcPr>
          <w:p w14:paraId="3F4A811F" w14:textId="77777777" w:rsidR="00DB2C74" w:rsidRPr="00785623" w:rsidRDefault="00DB2C74" w:rsidP="0097182A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vMerge/>
          </w:tcPr>
          <w:p w14:paraId="2848677E" w14:textId="77777777" w:rsidR="00DB2C74" w:rsidRPr="00785623" w:rsidRDefault="00DB2C74" w:rsidP="0097182A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9" w:type="dxa"/>
            <w:gridSpan w:val="2"/>
          </w:tcPr>
          <w:p w14:paraId="7CB70F75" w14:textId="77777777" w:rsidR="00DB2C74" w:rsidRPr="00785623" w:rsidRDefault="00DB2C74" w:rsidP="0097182A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Utiliser un vocabulaire adapté pour décrire la motricité d’autrui et la sienne</w:t>
            </w:r>
          </w:p>
        </w:tc>
        <w:tc>
          <w:tcPr>
            <w:tcW w:w="6705" w:type="dxa"/>
            <w:gridSpan w:val="4"/>
            <w:vMerge/>
          </w:tcPr>
          <w:p w14:paraId="15D8EEAC" w14:textId="77777777" w:rsidR="00DB2C74" w:rsidRPr="00785623" w:rsidRDefault="00DB2C74" w:rsidP="0097182A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7BC" w:rsidRPr="00785623" w14:paraId="3BDB54F4" w14:textId="77777777" w:rsidTr="00AD7D47">
        <w:trPr>
          <w:trHeight w:val="410"/>
        </w:trPr>
        <w:tc>
          <w:tcPr>
            <w:tcW w:w="3391" w:type="dxa"/>
            <w:gridSpan w:val="2"/>
          </w:tcPr>
          <w:p w14:paraId="1038B5E3" w14:textId="77777777" w:rsidR="003457BC" w:rsidRPr="008E3ED2" w:rsidRDefault="003457BC" w:rsidP="003457BC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Eléments saillants de caractérisation </w:t>
            </w:r>
          </w:p>
        </w:tc>
        <w:tc>
          <w:tcPr>
            <w:tcW w:w="1426" w:type="dxa"/>
            <w:gridSpan w:val="2"/>
          </w:tcPr>
          <w:p w14:paraId="6AA674BE" w14:textId="60CEE01D" w:rsidR="003457BC" w:rsidRPr="008E3ED2" w:rsidRDefault="00FA243C" w:rsidP="003457BC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3457BC" w:rsidRPr="008E3ED2">
              <w:rPr>
                <w:rFonts w:ascii="Arial" w:hAnsi="Arial" w:cs="Arial"/>
                <w:b/>
                <w:sz w:val="18"/>
                <w:szCs w:val="18"/>
              </w:rPr>
              <w:t>riorité</w:t>
            </w:r>
            <w:r w:rsidR="00F466AC" w:rsidRPr="008E3ED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3457BC" w:rsidRPr="008E3E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51" w:type="dxa"/>
          </w:tcPr>
          <w:p w14:paraId="0ED98E78" w14:textId="77777777" w:rsidR="003457BC" w:rsidRPr="008E3ED2" w:rsidRDefault="003457BC" w:rsidP="0097182A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705" w:type="dxa"/>
            <w:gridSpan w:val="4"/>
          </w:tcPr>
          <w:p w14:paraId="4B3B4538" w14:textId="0DA93075" w:rsidR="003457BC" w:rsidRPr="008E3ED2" w:rsidRDefault="003457BC" w:rsidP="0097182A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>Repère</w:t>
            </w:r>
            <w:r w:rsidR="004F13DA" w:rsidRPr="008E3ED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 de progressivité</w:t>
            </w:r>
            <w:r w:rsidR="00AD7D47" w:rsidRPr="008E3ED2">
              <w:rPr>
                <w:rFonts w:ascii="Arial" w:hAnsi="Arial" w:cs="Arial"/>
                <w:b/>
                <w:sz w:val="18"/>
                <w:szCs w:val="18"/>
              </w:rPr>
              <w:t>. Le palier 3 correspond au seuil attendu</w:t>
            </w:r>
            <w:r w:rsidR="008B349D" w:rsidRPr="008E3ED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3457BC" w:rsidRPr="00785623" w14:paraId="2999673C" w14:textId="77777777" w:rsidTr="00376553">
        <w:trPr>
          <w:cantSplit/>
          <w:trHeight w:val="2448"/>
        </w:trPr>
        <w:tc>
          <w:tcPr>
            <w:tcW w:w="537" w:type="dxa"/>
            <w:textDirection w:val="btLr"/>
          </w:tcPr>
          <w:p w14:paraId="6856E5C9" w14:textId="77777777" w:rsidR="003457BC" w:rsidRPr="00BB4F02" w:rsidRDefault="003457BC" w:rsidP="003457BC">
            <w:pPr>
              <w:ind w:left="142" w:right="113"/>
              <w:jc w:val="center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BB4F02">
              <w:rPr>
                <w:rFonts w:ascii="Arial" w:hAnsi="Arial" w:cs="Arial"/>
                <w:b/>
                <w:color w:val="3366FF"/>
                <w:sz w:val="16"/>
                <w:szCs w:val="16"/>
              </w:rPr>
              <w:t>Cycle 3</w:t>
            </w:r>
          </w:p>
        </w:tc>
        <w:tc>
          <w:tcPr>
            <w:tcW w:w="2854" w:type="dxa"/>
          </w:tcPr>
          <w:p w14:paraId="68BA455B" w14:textId="77777777" w:rsidR="003457BC" w:rsidRPr="00785623" w:rsidRDefault="003457BC" w:rsidP="0097182A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26" w:type="dxa"/>
            <w:gridSpan w:val="2"/>
          </w:tcPr>
          <w:p w14:paraId="4D039F21" w14:textId="77777777" w:rsidR="003457BC" w:rsidRPr="00785623" w:rsidRDefault="003457BC" w:rsidP="0097182A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4851" w:type="dxa"/>
          </w:tcPr>
          <w:p w14:paraId="1EFCA47C" w14:textId="77777777" w:rsidR="003457BC" w:rsidRPr="00785623" w:rsidRDefault="003457BC" w:rsidP="0097182A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47" w:type="dxa"/>
          </w:tcPr>
          <w:p w14:paraId="5D3EE750" w14:textId="77777777" w:rsidR="003457BC" w:rsidRPr="00785623" w:rsidRDefault="003457BC" w:rsidP="0097182A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47" w:type="dxa"/>
          </w:tcPr>
          <w:p w14:paraId="513CBFBA" w14:textId="77777777" w:rsidR="003457BC" w:rsidRPr="00785623" w:rsidRDefault="003457BC" w:rsidP="0097182A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47" w:type="dxa"/>
          </w:tcPr>
          <w:p w14:paraId="22943058" w14:textId="77777777" w:rsidR="003457BC" w:rsidRPr="00785623" w:rsidRDefault="003457BC" w:rsidP="0097182A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64" w:type="dxa"/>
          </w:tcPr>
          <w:p w14:paraId="2A0F576B" w14:textId="77777777" w:rsidR="003457BC" w:rsidRPr="00785623" w:rsidRDefault="003457BC" w:rsidP="0097182A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</w:tr>
      <w:tr w:rsidR="003457BC" w:rsidRPr="00785623" w14:paraId="13F3EABA" w14:textId="77777777" w:rsidTr="00376553">
        <w:trPr>
          <w:cantSplit/>
          <w:trHeight w:val="5016"/>
        </w:trPr>
        <w:tc>
          <w:tcPr>
            <w:tcW w:w="537" w:type="dxa"/>
            <w:textDirection w:val="btLr"/>
          </w:tcPr>
          <w:p w14:paraId="7D1A2795" w14:textId="77777777" w:rsidR="003457BC" w:rsidRPr="00BB4F02" w:rsidRDefault="003457BC" w:rsidP="003457BC">
            <w:pPr>
              <w:ind w:left="142" w:right="113"/>
              <w:jc w:val="center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BB4F02">
              <w:rPr>
                <w:rFonts w:ascii="Arial" w:hAnsi="Arial" w:cs="Arial"/>
                <w:b/>
                <w:color w:val="3366FF"/>
                <w:sz w:val="16"/>
                <w:szCs w:val="16"/>
              </w:rPr>
              <w:t>Cycle 4</w:t>
            </w:r>
          </w:p>
        </w:tc>
        <w:tc>
          <w:tcPr>
            <w:tcW w:w="2854" w:type="dxa"/>
          </w:tcPr>
          <w:p w14:paraId="6F6D8792" w14:textId="77777777" w:rsidR="003457BC" w:rsidRPr="00785623" w:rsidRDefault="003457BC" w:rsidP="0097182A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26" w:type="dxa"/>
            <w:gridSpan w:val="2"/>
          </w:tcPr>
          <w:p w14:paraId="57F6E366" w14:textId="77777777" w:rsidR="003457BC" w:rsidRPr="00785623" w:rsidRDefault="003457BC" w:rsidP="0097182A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4851" w:type="dxa"/>
          </w:tcPr>
          <w:p w14:paraId="357EA788" w14:textId="77777777" w:rsidR="003457BC" w:rsidRPr="00785623" w:rsidRDefault="003457BC" w:rsidP="0097182A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47" w:type="dxa"/>
          </w:tcPr>
          <w:p w14:paraId="56EDE053" w14:textId="77777777" w:rsidR="003457BC" w:rsidRPr="00785623" w:rsidRDefault="003457BC" w:rsidP="0097182A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47" w:type="dxa"/>
          </w:tcPr>
          <w:p w14:paraId="7EC3BAC6" w14:textId="77777777" w:rsidR="003457BC" w:rsidRPr="00785623" w:rsidRDefault="003457BC" w:rsidP="0097182A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47" w:type="dxa"/>
          </w:tcPr>
          <w:p w14:paraId="35E129FA" w14:textId="77777777" w:rsidR="003457BC" w:rsidRPr="00785623" w:rsidRDefault="003457BC" w:rsidP="0097182A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64" w:type="dxa"/>
          </w:tcPr>
          <w:p w14:paraId="1A1432F7" w14:textId="77777777" w:rsidR="003457BC" w:rsidRPr="00785623" w:rsidRDefault="003457BC" w:rsidP="0097182A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</w:tr>
    </w:tbl>
    <w:p w14:paraId="79C9E88B" w14:textId="77777777" w:rsidR="00897C34" w:rsidRDefault="0097182A">
      <w:r>
        <w:br w:type="page"/>
      </w:r>
    </w:p>
    <w:tbl>
      <w:tblPr>
        <w:tblStyle w:val="Grille"/>
        <w:tblpPr w:leftFromText="141" w:rightFromText="141" w:vertAnchor="page" w:horzAnchor="page" w:tblpX="370" w:tblpY="545"/>
        <w:tblW w:w="16268" w:type="dxa"/>
        <w:tblLayout w:type="fixed"/>
        <w:tblLook w:val="04A0" w:firstRow="1" w:lastRow="0" w:firstColumn="1" w:lastColumn="0" w:noHBand="0" w:noVBand="1"/>
      </w:tblPr>
      <w:tblGrid>
        <w:gridCol w:w="2518"/>
        <w:gridCol w:w="7158"/>
        <w:gridCol w:w="1648"/>
        <w:gridCol w:w="1648"/>
        <w:gridCol w:w="1648"/>
        <w:gridCol w:w="1648"/>
      </w:tblGrid>
      <w:tr w:rsidR="00E31A9F" w:rsidRPr="006F2CBE" w14:paraId="2304C2FD" w14:textId="77777777" w:rsidTr="007F4751">
        <w:trPr>
          <w:trHeight w:val="276"/>
        </w:trPr>
        <w:tc>
          <w:tcPr>
            <w:tcW w:w="2518" w:type="dxa"/>
            <w:shd w:val="clear" w:color="auto" w:fill="00FFFF"/>
          </w:tcPr>
          <w:p w14:paraId="12AF0527" w14:textId="4EC83021" w:rsidR="00E31A9F" w:rsidRPr="00785623" w:rsidRDefault="00376553" w:rsidP="00897C34">
            <w:pPr>
              <w:ind w:left="142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lastRenderedPageBreak/>
              <w:t>P</w:t>
            </w:r>
            <w:r w:rsidR="0086773E">
              <w:rPr>
                <w:rFonts w:ascii="Arial" w:hAnsi="Arial" w:cs="Arial"/>
                <w:b/>
                <w:color w:val="0000FF"/>
                <w:sz w:val="18"/>
                <w:szCs w:val="18"/>
              </w:rPr>
              <w:t>our le c</w:t>
            </w:r>
            <w:r w:rsidR="00E31A9F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ycle </w:t>
            </w:r>
            <w:r w:rsidR="00E31A9F" w:rsidRPr="00E31A9F">
              <w:rPr>
                <w:rFonts w:ascii="Arial" w:hAnsi="Arial" w:cs="Arial"/>
                <w:b/>
                <w:color w:val="3366FF"/>
                <w:sz w:val="18"/>
                <w:szCs w:val="18"/>
              </w:rPr>
              <w:t xml:space="preserve">3 :  </w:t>
            </w:r>
          </w:p>
        </w:tc>
        <w:tc>
          <w:tcPr>
            <w:tcW w:w="13750" w:type="dxa"/>
            <w:gridSpan w:val="5"/>
            <w:shd w:val="clear" w:color="auto" w:fill="00FFFF"/>
          </w:tcPr>
          <w:p w14:paraId="1C4E41A8" w14:textId="754EA54F" w:rsidR="00E31A9F" w:rsidRDefault="00E31A9F" w:rsidP="00E31A9F">
            <w:pPr>
              <w:ind w:left="142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Report</w:t>
            </w:r>
            <w:r w:rsidR="00FA243C">
              <w:rPr>
                <w:rFonts w:ascii="Arial" w:hAnsi="Arial" w:cs="Arial"/>
                <w:b/>
                <w:sz w:val="18"/>
                <w:szCs w:val="18"/>
              </w:rPr>
              <w:t xml:space="preserve"> de la priorité retenue</w:t>
            </w:r>
            <w:r w:rsidRPr="0086773E">
              <w:rPr>
                <w:rFonts w:ascii="Arial" w:hAnsi="Arial" w:cs="Arial"/>
                <w:b/>
                <w:sz w:val="18"/>
                <w:szCs w:val="18"/>
              </w:rPr>
              <w:t xml:space="preserve"> pour le</w: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 xml:space="preserve"> </w:t>
            </w:r>
            <w:r w:rsidR="0086773E">
              <w:rPr>
                <w:rFonts w:ascii="Arial" w:hAnsi="Arial" w:cs="Arial"/>
                <w:b/>
                <w:color w:val="FF0000"/>
                <w:sz w:val="18"/>
                <w:szCs w:val="18"/>
              </w:rPr>
              <w:t>DOMAINE</w:t>
            </w:r>
            <w:r w:rsidRPr="0086773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1</w:t>
            </w:r>
            <w:r w:rsidR="00376553" w:rsidRPr="0037655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, </w:t>
            </w:r>
            <w:r w:rsidR="003B32B5">
              <w:rPr>
                <w:rFonts w:ascii="Arial" w:hAnsi="Arial" w:cs="Arial"/>
                <w:b/>
                <w:color w:val="FF0000"/>
                <w:sz w:val="18"/>
                <w:szCs w:val="18"/>
              </w:rPr>
              <w:t>enjeu</w:t>
            </w:r>
            <w:r w:rsidR="00671CC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de formation</w:t>
            </w:r>
            <w:r w:rsidR="00376553">
              <w:rPr>
                <w:rFonts w:ascii="Arial" w:hAnsi="Arial" w:cs="Arial"/>
                <w:b/>
                <w:color w:val="FF0000"/>
                <w:sz w:val="18"/>
                <w:szCs w:val="18"/>
              </w:rPr>
              <w:t>:</w:t>
            </w:r>
          </w:p>
          <w:p w14:paraId="4EAB7718" w14:textId="7608006A" w:rsidR="0086773E" w:rsidRPr="006F0B3B" w:rsidRDefault="0086773E" w:rsidP="00E31A9F">
            <w:pPr>
              <w:ind w:left="142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</w:p>
        </w:tc>
      </w:tr>
      <w:tr w:rsidR="00E31A9F" w:rsidRPr="006F2CBE" w14:paraId="65B77EA7" w14:textId="77777777" w:rsidTr="0086773E">
        <w:trPr>
          <w:trHeight w:val="276"/>
        </w:trPr>
        <w:tc>
          <w:tcPr>
            <w:tcW w:w="2518" w:type="dxa"/>
          </w:tcPr>
          <w:p w14:paraId="51EB20F8" w14:textId="5BB61470" w:rsidR="00E31A9F" w:rsidRPr="0086773E" w:rsidRDefault="0086773E" w:rsidP="00236D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 xml:space="preserve">Champs </w:t>
            </w:r>
            <w:r w:rsidR="00E31A9F" w:rsidRPr="0086773E">
              <w:rPr>
                <w:rFonts w:ascii="Arial" w:hAnsi="Arial" w:cs="Arial"/>
                <w:b/>
                <w:sz w:val="18"/>
                <w:szCs w:val="18"/>
              </w:rPr>
              <w:t>d’apprentissage</w:t>
            </w:r>
          </w:p>
        </w:tc>
        <w:tc>
          <w:tcPr>
            <w:tcW w:w="13750" w:type="dxa"/>
            <w:gridSpan w:val="5"/>
          </w:tcPr>
          <w:p w14:paraId="445CA954" w14:textId="118ABBAE" w:rsidR="00E31A9F" w:rsidRPr="0086773E" w:rsidRDefault="00E31A9F" w:rsidP="00897C34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Attendus de fin de cycle</w:t>
            </w:r>
            <w:r w:rsidR="00EE0CD9">
              <w:rPr>
                <w:rFonts w:ascii="Arial" w:hAnsi="Arial" w:cs="Arial"/>
                <w:b/>
                <w:sz w:val="18"/>
                <w:szCs w:val="18"/>
              </w:rPr>
              <w:t xml:space="preserve"> 3</w:t>
            </w:r>
          </w:p>
        </w:tc>
      </w:tr>
      <w:tr w:rsidR="00E31A9F" w:rsidRPr="00E32A87" w14:paraId="48090FEC" w14:textId="77777777" w:rsidTr="00E32A87">
        <w:trPr>
          <w:trHeight w:val="832"/>
        </w:trPr>
        <w:tc>
          <w:tcPr>
            <w:tcW w:w="2518" w:type="dxa"/>
            <w:shd w:val="clear" w:color="auto" w:fill="DBE5F1" w:themeFill="accent1" w:themeFillTint="33"/>
          </w:tcPr>
          <w:p w14:paraId="3C63FAF5" w14:textId="26249ACD" w:rsidR="00E31A9F" w:rsidRPr="00E32A87" w:rsidRDefault="00E31A9F" w:rsidP="00E31A9F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>1. Produire une performance optimale, mesurable à une échéance donnée</w:t>
            </w:r>
          </w:p>
        </w:tc>
        <w:tc>
          <w:tcPr>
            <w:tcW w:w="13750" w:type="dxa"/>
            <w:gridSpan w:val="5"/>
            <w:shd w:val="clear" w:color="auto" w:fill="DBE5F1" w:themeFill="accent1" w:themeFillTint="33"/>
          </w:tcPr>
          <w:p w14:paraId="61C6C069" w14:textId="77777777" w:rsidR="00E31A9F" w:rsidRPr="00E32A87" w:rsidRDefault="00E31A9F" w:rsidP="0086773E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Réaliser des efforts et enchainer plusieurs actions motrices dans différentes familles pour aller plus vite, plus longtemps, plus haut, plus loin. </w:t>
            </w:r>
          </w:p>
          <w:p w14:paraId="73F830C9" w14:textId="77777777" w:rsidR="00E31A9F" w:rsidRPr="00E32A87" w:rsidRDefault="00E31A9F" w:rsidP="0086773E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Combiner une course un saut un lancer pour faire la meilleure performance cumulée.  </w:t>
            </w:r>
          </w:p>
          <w:p w14:paraId="76A4F21C" w14:textId="77777777" w:rsidR="00E31A9F" w:rsidRPr="00E32A87" w:rsidRDefault="00E31A9F" w:rsidP="0086773E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Mesurer et quantifier les performances, les enregistrer, les comparer, les classer, les traduire en représentations graphiques. </w:t>
            </w:r>
          </w:p>
          <w:p w14:paraId="18D91C0C" w14:textId="30E91ACD" w:rsidR="00E31A9F" w:rsidRPr="00E32A87" w:rsidRDefault="00E31A9F" w:rsidP="0086773E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>Assumer les rôles de chronométreur et d’observateur.</w:t>
            </w:r>
          </w:p>
        </w:tc>
      </w:tr>
      <w:tr w:rsidR="0086773E" w:rsidRPr="00E32A87" w14:paraId="5A80236D" w14:textId="77777777" w:rsidTr="00332941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3F6E210D" w14:textId="28571BE0" w:rsidR="0086773E" w:rsidRPr="00E32A87" w:rsidRDefault="0086773E" w:rsidP="0086773E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11FDAD57" w14:textId="77777777" w:rsidR="0086773E" w:rsidRPr="00E32A87" w:rsidRDefault="0086773E" w:rsidP="0086773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7EF6BB66" w14:textId="47A9A6DE" w:rsidR="0086773E" w:rsidRPr="00E32A87" w:rsidRDefault="0086773E" w:rsidP="0086773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 w:rsidR="00332941"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="00332941" w:rsidRPr="00E32A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>3 correspond au seuil attendu</w:t>
            </w:r>
          </w:p>
        </w:tc>
      </w:tr>
      <w:tr w:rsidR="0086773E" w:rsidRPr="00E32A87" w14:paraId="443B578C" w14:textId="77777777" w:rsidTr="00332941">
        <w:trPr>
          <w:trHeight w:val="1117"/>
        </w:trPr>
        <w:tc>
          <w:tcPr>
            <w:tcW w:w="2518" w:type="dxa"/>
            <w:shd w:val="clear" w:color="auto" w:fill="FFFFFF" w:themeFill="background1"/>
          </w:tcPr>
          <w:p w14:paraId="67494EE8" w14:textId="77777777" w:rsidR="0086773E" w:rsidRPr="00E32A87" w:rsidRDefault="0086773E" w:rsidP="00E31A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0264F8B2" w14:textId="77777777" w:rsidR="0086773E" w:rsidRPr="00E32A87" w:rsidRDefault="0086773E" w:rsidP="008677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267A7484" w14:textId="77777777" w:rsidR="0086773E" w:rsidRPr="00E32A87" w:rsidRDefault="0086773E" w:rsidP="008677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42D4AC2B" w14:textId="77777777" w:rsidR="0086773E" w:rsidRPr="00E32A87" w:rsidRDefault="0086773E" w:rsidP="008677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73DDBAA5" w14:textId="77777777" w:rsidR="0086773E" w:rsidRPr="00E32A87" w:rsidRDefault="0086773E" w:rsidP="008677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76A5730B" w14:textId="164D1710" w:rsidR="0086773E" w:rsidRPr="00E32A87" w:rsidRDefault="0086773E" w:rsidP="008677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1A9F" w:rsidRPr="00E32A87" w14:paraId="5454063B" w14:textId="77777777" w:rsidTr="00E32A87">
        <w:trPr>
          <w:trHeight w:val="552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1EB49C44" w14:textId="5E7138FF" w:rsidR="00E31A9F" w:rsidRPr="00E32A87" w:rsidRDefault="00E31A9F" w:rsidP="00E31A9F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>2.  Adapter ses déplacements à des environnements variés</w:t>
            </w:r>
          </w:p>
        </w:tc>
        <w:tc>
          <w:tcPr>
            <w:tcW w:w="13750" w:type="dxa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70091FC6" w14:textId="77777777" w:rsidR="00E31A9F" w:rsidRPr="00E32A87" w:rsidRDefault="00E31A9F" w:rsidP="0086773E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Réaliser, seul ou à plusieurs, un parcours dans plusieurs environnements inhabituels, en milieu naturel aménagé ou artificiel.  </w:t>
            </w:r>
          </w:p>
          <w:p w14:paraId="1EDCAE81" w14:textId="77777777" w:rsidR="00E31A9F" w:rsidRPr="00E32A87" w:rsidRDefault="00E31A9F" w:rsidP="0086773E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Connaitre et respecter les règles de sécurité qui s’appliquent à chaque environnement. </w:t>
            </w:r>
          </w:p>
          <w:p w14:paraId="31D533B3" w14:textId="77777777" w:rsidR="00E31A9F" w:rsidRPr="00E32A87" w:rsidRDefault="00E31A9F" w:rsidP="0086773E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Identifier la personne responsable à alerter ou la procédure en cas de problème. </w:t>
            </w:r>
          </w:p>
          <w:p w14:paraId="2FC1002D" w14:textId="5B2D28B3" w:rsidR="00E31A9F" w:rsidRPr="00E32A87" w:rsidRDefault="00E31A9F" w:rsidP="0086773E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>Valider l’attestation scolaire du savoir nager (ASSN), conformément à l’arrêté du 9 juillet 2015</w:t>
            </w:r>
          </w:p>
        </w:tc>
      </w:tr>
      <w:tr w:rsidR="0086773E" w:rsidRPr="00E32A87" w14:paraId="7C7C03FA" w14:textId="77777777" w:rsidTr="00332941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6D22AD9E" w14:textId="77777777" w:rsidR="0086773E" w:rsidRPr="00E32A87" w:rsidRDefault="0086773E" w:rsidP="0086773E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666B6DCC" w14:textId="77777777" w:rsidR="0086773E" w:rsidRPr="00E32A87" w:rsidRDefault="0086773E" w:rsidP="0086773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42601E6D" w14:textId="23E446BB" w:rsidR="0086773E" w:rsidRPr="00E32A87" w:rsidRDefault="0086773E" w:rsidP="0086773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 w:rsidR="00332941"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="00332941" w:rsidRPr="00E32A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>3 correspond au seuil attendu</w:t>
            </w:r>
          </w:p>
        </w:tc>
      </w:tr>
      <w:tr w:rsidR="0086773E" w:rsidRPr="00E32A87" w14:paraId="79E31F28" w14:textId="77777777" w:rsidTr="00332941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3CB1797E" w14:textId="77777777" w:rsidR="0086773E" w:rsidRPr="00E32A87" w:rsidRDefault="0086773E" w:rsidP="008677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7F8EB15C" w14:textId="77777777" w:rsidR="0086773E" w:rsidRPr="00E32A87" w:rsidRDefault="0086773E" w:rsidP="008677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2037076A" w14:textId="77777777" w:rsidR="0086773E" w:rsidRPr="00E32A87" w:rsidRDefault="0086773E" w:rsidP="008677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7A24440C" w14:textId="77777777" w:rsidR="0086773E" w:rsidRPr="00E32A87" w:rsidRDefault="0086773E" w:rsidP="008677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5C5378B1" w14:textId="77777777" w:rsidR="0086773E" w:rsidRPr="00E32A87" w:rsidRDefault="0086773E" w:rsidP="008677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094A13B8" w14:textId="77777777" w:rsidR="0086773E" w:rsidRPr="00E32A87" w:rsidRDefault="0086773E" w:rsidP="008677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1A9F" w:rsidRPr="00E32A87" w14:paraId="193A9101" w14:textId="77777777" w:rsidTr="00E32A87">
        <w:trPr>
          <w:trHeight w:val="50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F9F61F6" w14:textId="37C18591" w:rsidR="00E31A9F" w:rsidRPr="00E32A87" w:rsidRDefault="00E31A9F" w:rsidP="00E31A9F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E32A87">
              <w:rPr>
                <w:rFonts w:ascii="Arial" w:eastAsia="+mn-ea" w:hAnsi="Arial" w:cs="Arial"/>
                <w:bCs/>
                <w:kern w:val="24"/>
                <w:sz w:val="16"/>
                <w:szCs w:val="16"/>
              </w:rPr>
              <w:t xml:space="preserve"> S’exprimer devant les autres par une prestation artistique et/ou acrobatique</w:t>
            </w:r>
          </w:p>
        </w:tc>
        <w:tc>
          <w:tcPr>
            <w:tcW w:w="13750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9FE7700" w14:textId="77777777" w:rsidR="0086773E" w:rsidRPr="00E32A87" w:rsidRDefault="0086773E" w:rsidP="0086773E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Réaliser en petits groupes 2 séquences : une à visée acrobatique destinée à être jugée, une autre à visée artistique destinée à être appréciée et à émouvoir.</w:t>
            </w:r>
          </w:p>
          <w:p w14:paraId="22281404" w14:textId="77777777" w:rsidR="0086773E" w:rsidRPr="00E32A87" w:rsidRDefault="0086773E" w:rsidP="0086773E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Savoir filmer une prestation pour la revoir et la faire évoluer</w:t>
            </w:r>
          </w:p>
          <w:p w14:paraId="246E733B" w14:textId="7694AF32" w:rsidR="00E31A9F" w:rsidRPr="00E32A87" w:rsidRDefault="0086773E" w:rsidP="0086773E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Respecter les prestations des autres et accepter de se produire devant les autres</w:t>
            </w:r>
          </w:p>
        </w:tc>
      </w:tr>
      <w:tr w:rsidR="0086773E" w:rsidRPr="00E32A87" w14:paraId="16CFB5CC" w14:textId="77777777" w:rsidTr="00332941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192F2CE8" w14:textId="77777777" w:rsidR="0086773E" w:rsidRPr="00E32A87" w:rsidRDefault="0086773E" w:rsidP="0086773E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41DA7EFF" w14:textId="77777777" w:rsidR="0086773E" w:rsidRPr="00E32A87" w:rsidRDefault="0086773E" w:rsidP="0086773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7646D7BF" w14:textId="55BBFA94" w:rsidR="0086773E" w:rsidRPr="00E32A87" w:rsidRDefault="0086773E" w:rsidP="0086773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Rep</w:t>
            </w:r>
            <w:r w:rsidR="00332941">
              <w:rPr>
                <w:rFonts w:ascii="Arial" w:hAnsi="Arial" w:cs="Arial"/>
                <w:b/>
                <w:sz w:val="18"/>
                <w:szCs w:val="18"/>
              </w:rPr>
              <w:t>ères de progressivité.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86773E" w:rsidRPr="00E32A87" w14:paraId="053B79BE" w14:textId="77777777" w:rsidTr="00332941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397E0CE1" w14:textId="77777777" w:rsidR="0086773E" w:rsidRPr="00E32A87" w:rsidRDefault="0086773E" w:rsidP="008677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33C0EF4D" w14:textId="77777777" w:rsidR="0086773E" w:rsidRPr="00E32A87" w:rsidRDefault="0086773E" w:rsidP="008677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0BA93577" w14:textId="77777777" w:rsidR="0086773E" w:rsidRPr="00E32A87" w:rsidRDefault="0086773E" w:rsidP="008677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7574DD8F" w14:textId="77777777" w:rsidR="0086773E" w:rsidRPr="00E32A87" w:rsidRDefault="0086773E" w:rsidP="008677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F64B428" w14:textId="77777777" w:rsidR="0086773E" w:rsidRPr="00E32A87" w:rsidRDefault="0086773E" w:rsidP="008677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75602A16" w14:textId="77777777" w:rsidR="0086773E" w:rsidRPr="00E32A87" w:rsidRDefault="0086773E" w:rsidP="008677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1A9F" w:rsidRPr="00E32A87" w14:paraId="1944A27D" w14:textId="77777777" w:rsidTr="00E32A87">
        <w:trPr>
          <w:trHeight w:val="478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FF8BE"/>
          </w:tcPr>
          <w:p w14:paraId="331989CE" w14:textId="6CD47C73" w:rsidR="00E31A9F" w:rsidRPr="00E32A87" w:rsidRDefault="00E31A9F" w:rsidP="008677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0086773E" w:rsidRPr="00E32A87">
              <w:rPr>
                <w:rFonts w:ascii="Arial" w:hAnsi="Arial" w:cs="Arial"/>
                <w:sz w:val="16"/>
                <w:szCs w:val="16"/>
                <w:lang w:eastAsia="ja-JP"/>
              </w:rPr>
              <w:t xml:space="preserve"> Conduire et maitriser un </w:t>
            </w: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affrontement</w:t>
            </w:r>
            <w:r w:rsidR="0086773E" w:rsidRPr="00E32A87">
              <w:rPr>
                <w:rFonts w:ascii="Arial" w:hAnsi="Arial" w:cs="Arial"/>
                <w:sz w:val="16"/>
                <w:szCs w:val="16"/>
                <w:lang w:eastAsia="ja-JP"/>
              </w:rPr>
              <w:t xml:space="preserve"> </w:t>
            </w: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collectif ou interindividuel</w:t>
            </w:r>
          </w:p>
        </w:tc>
        <w:tc>
          <w:tcPr>
            <w:tcW w:w="13750" w:type="dxa"/>
            <w:gridSpan w:val="5"/>
            <w:tcBorders>
              <w:bottom w:val="single" w:sz="4" w:space="0" w:color="auto"/>
            </w:tcBorders>
            <w:shd w:val="clear" w:color="auto" w:fill="FFF8BE"/>
          </w:tcPr>
          <w:p w14:paraId="3ACF2C8B" w14:textId="7A981282" w:rsidR="00E31A9F" w:rsidRPr="00E32A87" w:rsidRDefault="00E31A9F" w:rsidP="0086773E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S’organiser tactiquement pour gagner le duel ou le match en identifiant les situations favorables de marque.</w:t>
            </w:r>
          </w:p>
          <w:p w14:paraId="38ECA9E3" w14:textId="28DFB6C0" w:rsidR="00E31A9F" w:rsidRPr="00E32A87" w:rsidRDefault="00E31A9F" w:rsidP="0086773E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Maintenir un engagement moteur efficace sur tout le temps de jeu pr.vu.</w:t>
            </w:r>
          </w:p>
          <w:p w14:paraId="6A3E37B0" w14:textId="2972B234" w:rsidR="00E31A9F" w:rsidRPr="00E32A87" w:rsidRDefault="00E31A9F" w:rsidP="0086773E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Respecter les partenaires, les adversaires et l’arbitre.</w:t>
            </w:r>
          </w:p>
          <w:p w14:paraId="7E5C7399" w14:textId="3B638F93" w:rsidR="00E31A9F" w:rsidRPr="00E32A87" w:rsidRDefault="00E31A9F" w:rsidP="0086773E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 xml:space="preserve">Assurer différents rôles sociaux (joueur, arbitre, observateur) inhérents à l’activité et à l’organisation de la classe. </w:t>
            </w:r>
          </w:p>
          <w:p w14:paraId="2659753B" w14:textId="6196BF7F" w:rsidR="00E31A9F" w:rsidRPr="00E32A87" w:rsidRDefault="00E31A9F" w:rsidP="0086773E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Accepter le résultat de la rencontre et être capable de le commenter.</w:t>
            </w:r>
          </w:p>
        </w:tc>
      </w:tr>
      <w:tr w:rsidR="0086773E" w:rsidRPr="0086773E" w14:paraId="607C7830" w14:textId="77777777" w:rsidTr="00332941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55BA294A" w14:textId="77777777" w:rsidR="0086773E" w:rsidRPr="00E32A87" w:rsidRDefault="0086773E" w:rsidP="0086773E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61CEEFB8" w14:textId="77777777" w:rsidR="0086773E" w:rsidRPr="00E32A87" w:rsidRDefault="0086773E" w:rsidP="0086773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5ACF5F00" w14:textId="7AEA7FDC" w:rsidR="0086773E" w:rsidRPr="0086773E" w:rsidRDefault="0086773E" w:rsidP="0086773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 w:rsidR="00332941"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="00332941" w:rsidRPr="00E32A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>3 correspond au seuil attendu</w:t>
            </w:r>
          </w:p>
        </w:tc>
      </w:tr>
      <w:tr w:rsidR="0086773E" w:rsidRPr="0086773E" w14:paraId="04A3B121" w14:textId="77777777" w:rsidTr="00332941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221BA693" w14:textId="77777777" w:rsidR="0086773E" w:rsidRPr="0086773E" w:rsidRDefault="0086773E" w:rsidP="008677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19D226C7" w14:textId="77777777" w:rsidR="0086773E" w:rsidRPr="0086773E" w:rsidRDefault="0086773E" w:rsidP="008677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2E265DCF" w14:textId="77777777" w:rsidR="0086773E" w:rsidRPr="0086773E" w:rsidRDefault="0086773E" w:rsidP="008677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0E9ACE9" w14:textId="77777777" w:rsidR="0086773E" w:rsidRPr="0086773E" w:rsidRDefault="0086773E" w:rsidP="008677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6F9B30E5" w14:textId="77777777" w:rsidR="0086773E" w:rsidRPr="0086773E" w:rsidRDefault="0086773E" w:rsidP="008677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2FAFC19F" w14:textId="77777777" w:rsidR="0086773E" w:rsidRPr="0086773E" w:rsidRDefault="0086773E" w:rsidP="008677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884FF52" w14:textId="77777777" w:rsidR="009C694C" w:rsidRDefault="009C694C"/>
    <w:p w14:paraId="5AFABBC7" w14:textId="77777777" w:rsidR="009C694C" w:rsidRDefault="009C694C">
      <w:r>
        <w:br w:type="page"/>
      </w:r>
    </w:p>
    <w:tbl>
      <w:tblPr>
        <w:tblStyle w:val="Grille"/>
        <w:tblpPr w:leftFromText="141" w:rightFromText="141" w:vertAnchor="page" w:horzAnchor="page" w:tblpX="370" w:tblpY="545"/>
        <w:tblW w:w="16268" w:type="dxa"/>
        <w:tblLayout w:type="fixed"/>
        <w:tblLook w:val="04A0" w:firstRow="1" w:lastRow="0" w:firstColumn="1" w:lastColumn="0" w:noHBand="0" w:noVBand="1"/>
      </w:tblPr>
      <w:tblGrid>
        <w:gridCol w:w="2518"/>
        <w:gridCol w:w="7158"/>
        <w:gridCol w:w="1648"/>
        <w:gridCol w:w="1648"/>
        <w:gridCol w:w="1648"/>
        <w:gridCol w:w="1648"/>
      </w:tblGrid>
      <w:tr w:rsidR="009C694C" w:rsidRPr="006F2CBE" w14:paraId="11409830" w14:textId="77777777" w:rsidTr="007B14C0">
        <w:trPr>
          <w:trHeight w:val="276"/>
        </w:trPr>
        <w:tc>
          <w:tcPr>
            <w:tcW w:w="2518" w:type="dxa"/>
            <w:shd w:val="clear" w:color="auto" w:fill="39FF10"/>
          </w:tcPr>
          <w:p w14:paraId="6002AEB0" w14:textId="6513DB18" w:rsidR="009C694C" w:rsidRPr="00785623" w:rsidRDefault="006F0B3B" w:rsidP="009C694C">
            <w:pPr>
              <w:ind w:left="142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P</w:t>
            </w:r>
            <w:r w:rsidR="009C694C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our le cycle </w:t>
            </w:r>
            <w:r w:rsidR="009C694C">
              <w:rPr>
                <w:rFonts w:ascii="Arial" w:hAnsi="Arial" w:cs="Arial"/>
                <w:b/>
                <w:color w:val="3366FF"/>
                <w:sz w:val="18"/>
                <w:szCs w:val="18"/>
              </w:rPr>
              <w:t>4</w:t>
            </w:r>
            <w:r w:rsidR="009C694C" w:rsidRPr="00E31A9F">
              <w:rPr>
                <w:rFonts w:ascii="Arial" w:hAnsi="Arial" w:cs="Arial"/>
                <w:b/>
                <w:color w:val="3366FF"/>
                <w:sz w:val="18"/>
                <w:szCs w:val="18"/>
              </w:rPr>
              <w:t xml:space="preserve"> :  </w:t>
            </w:r>
          </w:p>
        </w:tc>
        <w:tc>
          <w:tcPr>
            <w:tcW w:w="13750" w:type="dxa"/>
            <w:gridSpan w:val="5"/>
            <w:shd w:val="clear" w:color="auto" w:fill="39FF10"/>
          </w:tcPr>
          <w:p w14:paraId="40694DFE" w14:textId="09DEE899" w:rsidR="00376553" w:rsidRDefault="00FA243C" w:rsidP="00376553">
            <w:pPr>
              <w:ind w:left="142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Report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la priorité retenue</w:t>
            </w:r>
            <w:r w:rsidR="00376553" w:rsidRPr="0086773E">
              <w:rPr>
                <w:rFonts w:ascii="Arial" w:hAnsi="Arial" w:cs="Arial"/>
                <w:b/>
                <w:sz w:val="18"/>
                <w:szCs w:val="18"/>
              </w:rPr>
              <w:t xml:space="preserve"> pour le</w:t>
            </w:r>
            <w:r w:rsidR="00376553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 xml:space="preserve"> </w:t>
            </w:r>
            <w:r w:rsidR="00376553">
              <w:rPr>
                <w:rFonts w:ascii="Arial" w:hAnsi="Arial" w:cs="Arial"/>
                <w:b/>
                <w:color w:val="FF0000"/>
                <w:sz w:val="18"/>
                <w:szCs w:val="18"/>
              </w:rPr>
              <w:t>DOMAINE</w:t>
            </w:r>
            <w:r w:rsidR="00376553" w:rsidRPr="0086773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1</w:t>
            </w:r>
            <w:r w:rsidR="00376553" w:rsidRPr="0037655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, </w:t>
            </w:r>
            <w:r w:rsidR="00766E0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enjeu de formation </w:t>
            </w:r>
            <w:r w:rsidR="00376553">
              <w:rPr>
                <w:rFonts w:ascii="Arial" w:hAnsi="Arial" w:cs="Arial"/>
                <w:b/>
                <w:color w:val="FF0000"/>
                <w:sz w:val="18"/>
                <w:szCs w:val="18"/>
              </w:rPr>
              <w:t>:</w:t>
            </w:r>
          </w:p>
          <w:p w14:paraId="7A906A07" w14:textId="15E08936" w:rsidR="009C694C" w:rsidRPr="006F0B3B" w:rsidRDefault="009C694C" w:rsidP="00376553">
            <w:pPr>
              <w:ind w:left="142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</w:p>
        </w:tc>
      </w:tr>
      <w:tr w:rsidR="009C694C" w:rsidRPr="006F2CBE" w14:paraId="453820C5" w14:textId="77777777" w:rsidTr="0009093C">
        <w:trPr>
          <w:trHeight w:val="276"/>
        </w:trPr>
        <w:tc>
          <w:tcPr>
            <w:tcW w:w="2518" w:type="dxa"/>
          </w:tcPr>
          <w:p w14:paraId="761B36D6" w14:textId="77777777" w:rsidR="009C694C" w:rsidRPr="0086773E" w:rsidRDefault="009C694C" w:rsidP="009C694C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Champs d’apprentissage</w:t>
            </w:r>
          </w:p>
        </w:tc>
        <w:tc>
          <w:tcPr>
            <w:tcW w:w="13750" w:type="dxa"/>
            <w:gridSpan w:val="5"/>
          </w:tcPr>
          <w:p w14:paraId="0D13A1F0" w14:textId="11B2C05F" w:rsidR="009C694C" w:rsidRPr="0086773E" w:rsidRDefault="009C694C" w:rsidP="009C694C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Attendus de fin de cycle</w:t>
            </w:r>
            <w:r w:rsidR="00EE0CD9">
              <w:rPr>
                <w:rFonts w:ascii="Arial" w:hAnsi="Arial" w:cs="Arial"/>
                <w:b/>
                <w:sz w:val="18"/>
                <w:szCs w:val="18"/>
              </w:rPr>
              <w:t xml:space="preserve"> 4</w:t>
            </w:r>
          </w:p>
        </w:tc>
      </w:tr>
      <w:tr w:rsidR="009C694C" w:rsidRPr="00E32A87" w14:paraId="6665F9A3" w14:textId="77777777" w:rsidTr="007B14C0">
        <w:trPr>
          <w:trHeight w:val="832"/>
        </w:trPr>
        <w:tc>
          <w:tcPr>
            <w:tcW w:w="2518" w:type="dxa"/>
            <w:shd w:val="clear" w:color="auto" w:fill="DBE5F1" w:themeFill="accent1" w:themeFillTint="33"/>
          </w:tcPr>
          <w:p w14:paraId="154E0255" w14:textId="77777777" w:rsidR="009C694C" w:rsidRPr="00E32A87" w:rsidRDefault="009C694C" w:rsidP="009C694C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>1. Produire une performance optimale, mesurable à une échéance donnée</w:t>
            </w:r>
          </w:p>
        </w:tc>
        <w:tc>
          <w:tcPr>
            <w:tcW w:w="13750" w:type="dxa"/>
            <w:gridSpan w:val="5"/>
            <w:shd w:val="clear" w:color="auto" w:fill="DBE5F1" w:themeFill="accent1" w:themeFillTint="33"/>
          </w:tcPr>
          <w:p w14:paraId="0C836F82" w14:textId="77777777" w:rsidR="009C694C" w:rsidRPr="009C694C" w:rsidRDefault="009C694C" w:rsidP="009C694C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Gérer son effort, faire des choix pour réaliser la meilleure performance dans au moins deux familles athlétiques et/ou au moins de deux styles de nages. </w:t>
            </w:r>
          </w:p>
          <w:p w14:paraId="2AACD2C7" w14:textId="77777777" w:rsidR="009C694C" w:rsidRPr="009C694C" w:rsidRDefault="009C694C" w:rsidP="009C694C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S’engager dans un programme de préparation individuel ou collectif. </w:t>
            </w:r>
          </w:p>
          <w:p w14:paraId="32F39636" w14:textId="77777777" w:rsidR="009C694C" w:rsidRPr="009C694C" w:rsidRDefault="009C694C" w:rsidP="009C694C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Planifier et réaliser une épreuve combinée  </w:t>
            </w:r>
          </w:p>
          <w:p w14:paraId="5F18DCF8" w14:textId="77777777" w:rsidR="009C694C" w:rsidRPr="009C694C" w:rsidRDefault="009C694C" w:rsidP="009C694C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S’échauffer avant un effort. </w:t>
            </w:r>
          </w:p>
          <w:p w14:paraId="4A4579FF" w14:textId="4DDAD48C" w:rsidR="009C694C" w:rsidRPr="00E32A87" w:rsidRDefault="009C694C" w:rsidP="009C694C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>Aider ses camarades et assumer  différents rôles sociaux (juge d’appel et de déroulement, chronométreur, juge de mesure, organisateur, collecteur des résultats, …)</w:t>
            </w:r>
          </w:p>
        </w:tc>
      </w:tr>
      <w:tr w:rsidR="009C694C" w:rsidRPr="00E32A87" w14:paraId="0AD0D0F2" w14:textId="77777777" w:rsidTr="00332941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7126BF6C" w14:textId="57E1F554" w:rsidR="009C694C" w:rsidRPr="00E32A87" w:rsidRDefault="009C694C" w:rsidP="009C694C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768A90EF" w14:textId="77777777" w:rsidR="009C694C" w:rsidRPr="00E32A87" w:rsidRDefault="009C694C" w:rsidP="009C694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3CE72705" w14:textId="1E738E27" w:rsidR="009C694C" w:rsidRPr="00E32A87" w:rsidRDefault="009C694C" w:rsidP="009C694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 w:rsidR="00332941"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="00332941" w:rsidRPr="00E32A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>3 correspond au seuil attendu</w:t>
            </w:r>
          </w:p>
        </w:tc>
      </w:tr>
      <w:tr w:rsidR="009C694C" w:rsidRPr="00E32A87" w14:paraId="7BCAEE93" w14:textId="77777777" w:rsidTr="00332941">
        <w:trPr>
          <w:trHeight w:val="1117"/>
        </w:trPr>
        <w:tc>
          <w:tcPr>
            <w:tcW w:w="2518" w:type="dxa"/>
            <w:shd w:val="clear" w:color="auto" w:fill="FFFFFF" w:themeFill="background1"/>
          </w:tcPr>
          <w:p w14:paraId="07EC9D7F" w14:textId="77777777" w:rsidR="009C694C" w:rsidRPr="00E32A87" w:rsidRDefault="009C694C" w:rsidP="009C69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1B62D2DA" w14:textId="77777777" w:rsidR="009C694C" w:rsidRPr="00E32A87" w:rsidRDefault="009C694C" w:rsidP="009C69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393FB423" w14:textId="77777777" w:rsidR="009C694C" w:rsidRPr="00E32A87" w:rsidRDefault="009C694C" w:rsidP="009C69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5BEE6C5E" w14:textId="77777777" w:rsidR="009C694C" w:rsidRPr="00E32A87" w:rsidRDefault="009C694C" w:rsidP="009C69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64C04131" w14:textId="77777777" w:rsidR="009C694C" w:rsidRPr="00E32A87" w:rsidRDefault="009C694C" w:rsidP="009C69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3E91D5FC" w14:textId="77777777" w:rsidR="009C694C" w:rsidRPr="00E32A87" w:rsidRDefault="009C694C" w:rsidP="009C69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694C" w:rsidRPr="00E32A87" w14:paraId="534EA690" w14:textId="77777777" w:rsidTr="007B14C0">
        <w:trPr>
          <w:trHeight w:val="552"/>
        </w:trPr>
        <w:tc>
          <w:tcPr>
            <w:tcW w:w="2518" w:type="dxa"/>
            <w:shd w:val="clear" w:color="auto" w:fill="F2DBDB" w:themeFill="accent2" w:themeFillTint="33"/>
          </w:tcPr>
          <w:p w14:paraId="332F68ED" w14:textId="77777777" w:rsidR="009C694C" w:rsidRPr="00E32A87" w:rsidRDefault="009C694C" w:rsidP="009C694C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>2.  Adapter ses déplacements à des environnements variés</w:t>
            </w:r>
          </w:p>
        </w:tc>
        <w:tc>
          <w:tcPr>
            <w:tcW w:w="13750" w:type="dxa"/>
            <w:gridSpan w:val="5"/>
            <w:shd w:val="clear" w:color="auto" w:fill="F2DBDB" w:themeFill="accent2" w:themeFillTint="33"/>
          </w:tcPr>
          <w:p w14:paraId="11AD0B5E" w14:textId="6534AC9E" w:rsidR="009C694C" w:rsidRPr="009C694C" w:rsidRDefault="009C694C" w:rsidP="009C694C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Réussir un déplacement planifié dans un milieu naturel aménagé ou artificiellement recréé plus ou moins connu. – </w:t>
            </w:r>
          </w:p>
          <w:p w14:paraId="30CF0A6F" w14:textId="7E1441EB" w:rsidR="009C694C" w:rsidRPr="009C694C" w:rsidRDefault="009C694C" w:rsidP="009C694C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Gérer ses ressources pour réaliser en totalité un parcours sécurisé.  </w:t>
            </w:r>
          </w:p>
          <w:p w14:paraId="1524F82F" w14:textId="77777777" w:rsidR="009C694C" w:rsidRPr="009C694C" w:rsidRDefault="009C694C" w:rsidP="009C694C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Assurer la sécurité de son camarade. </w:t>
            </w:r>
          </w:p>
          <w:p w14:paraId="6C6755AC" w14:textId="6A31D77E" w:rsidR="009C694C" w:rsidRPr="00E32A87" w:rsidRDefault="009C694C" w:rsidP="009C694C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>Respecter et faire  respecter les règles de sécurité.</w:t>
            </w:r>
          </w:p>
        </w:tc>
      </w:tr>
      <w:tr w:rsidR="009C694C" w:rsidRPr="00E32A87" w14:paraId="339666DA" w14:textId="77777777" w:rsidTr="00332941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0B58BE8E" w14:textId="4651DCC5" w:rsidR="009C694C" w:rsidRPr="00E32A87" w:rsidRDefault="009C694C" w:rsidP="009C694C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6692F1B3" w14:textId="77777777" w:rsidR="009C694C" w:rsidRPr="00E32A87" w:rsidRDefault="009C694C" w:rsidP="009C694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2E4F4EFF" w14:textId="1CD8677A" w:rsidR="009C694C" w:rsidRPr="00E32A87" w:rsidRDefault="009C694C" w:rsidP="009C694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 w:rsidR="00332941"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="00332941" w:rsidRPr="00E32A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>3 correspond au seuil attendu</w:t>
            </w:r>
          </w:p>
        </w:tc>
      </w:tr>
      <w:tr w:rsidR="009C694C" w:rsidRPr="00E32A87" w14:paraId="3D349C08" w14:textId="77777777" w:rsidTr="00332941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2BF48759" w14:textId="77777777" w:rsidR="009C694C" w:rsidRPr="00E32A87" w:rsidRDefault="009C694C" w:rsidP="009C69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5EF9261D" w14:textId="77777777" w:rsidR="009C694C" w:rsidRPr="00E32A87" w:rsidRDefault="009C694C" w:rsidP="009C69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7381D00" w14:textId="77777777" w:rsidR="009C694C" w:rsidRPr="00E32A87" w:rsidRDefault="009C694C" w:rsidP="009C69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5EBD4325" w14:textId="77777777" w:rsidR="009C694C" w:rsidRPr="00E32A87" w:rsidRDefault="009C694C" w:rsidP="009C69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DC5BA7C" w14:textId="77777777" w:rsidR="009C694C" w:rsidRPr="00E32A87" w:rsidRDefault="009C694C" w:rsidP="009C69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458FEAEF" w14:textId="77777777" w:rsidR="009C694C" w:rsidRPr="00E32A87" w:rsidRDefault="009C694C" w:rsidP="009C69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694C" w:rsidRPr="00E32A87" w14:paraId="72CAA128" w14:textId="77777777" w:rsidTr="007B14C0">
        <w:trPr>
          <w:trHeight w:val="500"/>
        </w:trPr>
        <w:tc>
          <w:tcPr>
            <w:tcW w:w="2518" w:type="dxa"/>
            <w:shd w:val="clear" w:color="auto" w:fill="EAF1DD" w:themeFill="accent3" w:themeFillTint="33"/>
          </w:tcPr>
          <w:p w14:paraId="2652A424" w14:textId="77777777" w:rsidR="009C694C" w:rsidRPr="00E32A87" w:rsidRDefault="009C694C" w:rsidP="009C694C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E32A87">
              <w:rPr>
                <w:rFonts w:ascii="Arial" w:eastAsia="+mn-ea" w:hAnsi="Arial" w:cs="Arial"/>
                <w:bCs/>
                <w:kern w:val="24"/>
                <w:sz w:val="16"/>
                <w:szCs w:val="16"/>
              </w:rPr>
              <w:t xml:space="preserve"> S’exprimer devant les autres par une prestation artistique et/ou acrobatique</w:t>
            </w:r>
          </w:p>
        </w:tc>
        <w:tc>
          <w:tcPr>
            <w:tcW w:w="13750" w:type="dxa"/>
            <w:gridSpan w:val="5"/>
            <w:shd w:val="clear" w:color="auto" w:fill="EAF1DD" w:themeFill="accent3" w:themeFillTint="33"/>
          </w:tcPr>
          <w:p w14:paraId="0B4B34A5" w14:textId="0F89AC06" w:rsidR="0009093C" w:rsidRPr="0009093C" w:rsidRDefault="0009093C" w:rsidP="0009093C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Mobiliser les capacités expressives du corps pour imaginer composer et interpréter une séquence artistique ou acrobatique</w:t>
            </w:r>
          </w:p>
          <w:p w14:paraId="67961478" w14:textId="77777777" w:rsidR="0009093C" w:rsidRPr="0009093C" w:rsidRDefault="0009093C" w:rsidP="0009093C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Participer activement au sein d’un groupe, à l’élaboration et à la formalisation d’un projet artistique</w:t>
            </w:r>
          </w:p>
          <w:p w14:paraId="6492E791" w14:textId="12D00A59" w:rsidR="009C694C" w:rsidRPr="0009093C" w:rsidRDefault="0009093C" w:rsidP="0009093C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Apprécier des prestations en utilisant différents supports d’observation et d’analyse</w:t>
            </w:r>
            <w:r w:rsidRPr="0009093C">
              <w:rPr>
                <w:sz w:val="22"/>
                <w:szCs w:val="22"/>
                <w:lang w:eastAsia="ja-JP"/>
              </w:rPr>
              <w:t>.</w:t>
            </w:r>
          </w:p>
        </w:tc>
      </w:tr>
      <w:tr w:rsidR="009C694C" w:rsidRPr="00E32A87" w14:paraId="71D4AC08" w14:textId="77777777" w:rsidTr="00332941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6295628E" w14:textId="039C33E3" w:rsidR="009C694C" w:rsidRPr="00E32A87" w:rsidRDefault="009C694C" w:rsidP="009C694C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17F2D880" w14:textId="77777777" w:rsidR="009C694C" w:rsidRPr="00E32A87" w:rsidRDefault="009C694C" w:rsidP="009C694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5A686417" w14:textId="17372C30" w:rsidR="009C694C" w:rsidRPr="00E32A87" w:rsidRDefault="009C694C" w:rsidP="009C694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 w:rsidR="00332941"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="00332941" w:rsidRPr="00E32A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>3 correspond au seuil attendu</w:t>
            </w:r>
          </w:p>
        </w:tc>
      </w:tr>
      <w:tr w:rsidR="009C694C" w:rsidRPr="00E32A87" w14:paraId="3C7D905C" w14:textId="77777777" w:rsidTr="00332941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06D89B68" w14:textId="77777777" w:rsidR="009C694C" w:rsidRPr="00E32A87" w:rsidRDefault="009C694C" w:rsidP="009C69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3ECE98DB" w14:textId="77777777" w:rsidR="009C694C" w:rsidRPr="00E32A87" w:rsidRDefault="009C694C" w:rsidP="009C69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6CAEC9E" w14:textId="77777777" w:rsidR="009C694C" w:rsidRPr="00E32A87" w:rsidRDefault="009C694C" w:rsidP="009C69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01E421D3" w14:textId="77777777" w:rsidR="009C694C" w:rsidRPr="00E32A87" w:rsidRDefault="009C694C" w:rsidP="009C69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27F24683" w14:textId="77777777" w:rsidR="009C694C" w:rsidRPr="00E32A87" w:rsidRDefault="009C694C" w:rsidP="009C69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487E58A" w14:textId="77777777" w:rsidR="009C694C" w:rsidRPr="00E32A87" w:rsidRDefault="009C694C" w:rsidP="009C69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694C" w:rsidRPr="00E32A87" w14:paraId="0EA51483" w14:textId="77777777" w:rsidTr="007B14C0">
        <w:trPr>
          <w:trHeight w:val="478"/>
        </w:trPr>
        <w:tc>
          <w:tcPr>
            <w:tcW w:w="2518" w:type="dxa"/>
            <w:shd w:val="clear" w:color="auto" w:fill="FFF8BE"/>
          </w:tcPr>
          <w:p w14:paraId="38180039" w14:textId="77777777" w:rsidR="009C694C" w:rsidRPr="00E32A87" w:rsidRDefault="009C694C" w:rsidP="009C69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 xml:space="preserve"> Conduire et maitriser un affrontement collectif ou interindividuel</w:t>
            </w:r>
          </w:p>
        </w:tc>
        <w:tc>
          <w:tcPr>
            <w:tcW w:w="13750" w:type="dxa"/>
            <w:gridSpan w:val="5"/>
            <w:shd w:val="clear" w:color="auto" w:fill="FFF8BE"/>
          </w:tcPr>
          <w:p w14:paraId="16E78CF7" w14:textId="0483D189" w:rsidR="00EE0CD9" w:rsidRPr="0009093C" w:rsidRDefault="00EE0CD9" w:rsidP="0009093C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Réaliser des actions déc</w:t>
            </w:r>
            <w:r w:rsidR="0009093C" w:rsidRPr="0009093C">
              <w:rPr>
                <w:rFonts w:ascii="Arial" w:hAnsi="Arial" w:cs="Arial"/>
                <w:sz w:val="16"/>
                <w:szCs w:val="16"/>
                <w:lang w:eastAsia="ja-JP"/>
              </w:rPr>
              <w:t xml:space="preserve">isives en situation favorable </w:t>
            </w:r>
            <w:proofErr w:type="spellStart"/>
            <w:r w:rsidR="0009093C" w:rsidRPr="0009093C">
              <w:rPr>
                <w:rFonts w:ascii="Arial" w:hAnsi="Arial" w:cs="Arial"/>
                <w:sz w:val="16"/>
                <w:szCs w:val="16"/>
                <w:lang w:eastAsia="ja-JP"/>
              </w:rPr>
              <w:t>af</w:t>
            </w: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n</w:t>
            </w:r>
            <w:proofErr w:type="spellEnd"/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 xml:space="preserve"> de faire basculer le rapport de force en sa</w:t>
            </w:r>
          </w:p>
          <w:p w14:paraId="50B4F65E" w14:textId="77777777" w:rsidR="0009093C" w:rsidRPr="0009093C" w:rsidRDefault="00EE0CD9" w:rsidP="0009093C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fav</w:t>
            </w:r>
            <w:r w:rsidR="0009093C" w:rsidRPr="0009093C">
              <w:rPr>
                <w:rFonts w:ascii="Arial" w:hAnsi="Arial" w:cs="Arial"/>
                <w:sz w:val="16"/>
                <w:szCs w:val="16"/>
                <w:lang w:eastAsia="ja-JP"/>
              </w:rPr>
              <w:t>eur ou en faveur de son équipe.</w:t>
            </w:r>
          </w:p>
          <w:p w14:paraId="4268480B" w14:textId="3D03AA9C" w:rsidR="00EE0CD9" w:rsidRPr="0009093C" w:rsidRDefault="00EE0CD9" w:rsidP="0009093C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Adapter son engagement moteur en fonction de son état physique et du rapport de force</w:t>
            </w:r>
          </w:p>
          <w:p w14:paraId="35A0A1D8" w14:textId="500A2E8A" w:rsidR="00EE0CD9" w:rsidRPr="0009093C" w:rsidRDefault="00EE0CD9" w:rsidP="0009093C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Etre solidaire de ses partenaires et respectueux de son (ses) adversaire(s) et de l’arbitre.</w:t>
            </w:r>
          </w:p>
          <w:p w14:paraId="07B16F79" w14:textId="77777777" w:rsidR="0009093C" w:rsidRPr="0009093C" w:rsidRDefault="0009093C" w:rsidP="0009093C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 xml:space="preserve">Observer et </w:t>
            </w:r>
            <w:proofErr w:type="spellStart"/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co</w:t>
            </w:r>
            <w:proofErr w:type="spellEnd"/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 xml:space="preserve"> arbitrer</w:t>
            </w:r>
          </w:p>
          <w:p w14:paraId="29D294D9" w14:textId="4AF72E20" w:rsidR="009C694C" w:rsidRPr="0009093C" w:rsidRDefault="00EE0CD9" w:rsidP="0009093C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Accepter le résultat de la rencontre et savoir l’analyser avec objectivité</w:t>
            </w:r>
          </w:p>
        </w:tc>
      </w:tr>
      <w:tr w:rsidR="009C694C" w:rsidRPr="0086773E" w14:paraId="6CD9D061" w14:textId="77777777" w:rsidTr="00332941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6E10AA99" w14:textId="3D0E335F" w:rsidR="009C694C" w:rsidRPr="00E32A87" w:rsidRDefault="009C694C" w:rsidP="009C694C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106D9497" w14:textId="77777777" w:rsidR="009C694C" w:rsidRPr="00E32A87" w:rsidRDefault="009C694C" w:rsidP="009C694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56EA12A3" w14:textId="5B98329A" w:rsidR="009C694C" w:rsidRPr="0086773E" w:rsidRDefault="009C694C" w:rsidP="009C694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 w:rsidR="00332941"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="00332941" w:rsidRPr="00E32A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>3 correspond au seuil attendu</w:t>
            </w:r>
          </w:p>
        </w:tc>
      </w:tr>
      <w:tr w:rsidR="009C694C" w:rsidRPr="0086773E" w14:paraId="615E659D" w14:textId="77777777" w:rsidTr="00332941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7B1BF8EB" w14:textId="77777777" w:rsidR="009C694C" w:rsidRPr="0086773E" w:rsidRDefault="009C694C" w:rsidP="009C69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7B294DEC" w14:textId="77777777" w:rsidR="009C694C" w:rsidRPr="0086773E" w:rsidRDefault="009C694C" w:rsidP="009C69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7A9F4EFE" w14:textId="77777777" w:rsidR="009C694C" w:rsidRPr="0086773E" w:rsidRDefault="009C694C" w:rsidP="009C69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4CA654A4" w14:textId="77777777" w:rsidR="009C694C" w:rsidRPr="0086773E" w:rsidRDefault="009C694C" w:rsidP="009C69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240A06D9" w14:textId="77777777" w:rsidR="009C694C" w:rsidRPr="0086773E" w:rsidRDefault="009C694C" w:rsidP="009C69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2FB5828F" w14:textId="77777777" w:rsidR="009C694C" w:rsidRPr="0086773E" w:rsidRDefault="009C694C" w:rsidP="009C69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6909E94" w14:textId="76C03480" w:rsidR="0097182A" w:rsidRPr="0086773E" w:rsidRDefault="0097182A" w:rsidP="00662A61"/>
    <w:sectPr w:rsidR="0097182A" w:rsidRPr="0086773E" w:rsidSect="00A248D1">
      <w:pgSz w:w="16840" w:h="11900" w:orient="landscape"/>
      <w:pgMar w:top="142" w:right="397" w:bottom="0" w:left="28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1B7C"/>
    <w:multiLevelType w:val="hybridMultilevel"/>
    <w:tmpl w:val="8C2AA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F3A"/>
    <w:multiLevelType w:val="hybridMultilevel"/>
    <w:tmpl w:val="E6AC058E"/>
    <w:lvl w:ilvl="0" w:tplc="9A9853C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D6334"/>
    <w:multiLevelType w:val="hybridMultilevel"/>
    <w:tmpl w:val="7EA85EB0"/>
    <w:lvl w:ilvl="0" w:tplc="ED880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45FA"/>
    <w:multiLevelType w:val="hybridMultilevel"/>
    <w:tmpl w:val="A2A8B05E"/>
    <w:lvl w:ilvl="0" w:tplc="9A9853C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908BA"/>
    <w:multiLevelType w:val="hybridMultilevel"/>
    <w:tmpl w:val="DABAD094"/>
    <w:lvl w:ilvl="0" w:tplc="9A9853C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16E2A"/>
    <w:multiLevelType w:val="hybridMultilevel"/>
    <w:tmpl w:val="11D8D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D0E4D"/>
    <w:multiLevelType w:val="hybridMultilevel"/>
    <w:tmpl w:val="8D9C0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47CFE"/>
    <w:multiLevelType w:val="hybridMultilevel"/>
    <w:tmpl w:val="DA404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04B84"/>
    <w:multiLevelType w:val="hybridMultilevel"/>
    <w:tmpl w:val="8E863D32"/>
    <w:lvl w:ilvl="0" w:tplc="9A9853C8">
      <w:start w:val="1"/>
      <w:numFmt w:val="bullet"/>
      <w:lvlText w:val=""/>
      <w:lvlJc w:val="left"/>
      <w:pPr>
        <w:ind w:left="644" w:hanging="360"/>
      </w:pPr>
      <w:rPr>
        <w:rFonts w:ascii="Arial" w:hAnsi="Arial" w:cs="Aria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1D858F3"/>
    <w:multiLevelType w:val="hybridMultilevel"/>
    <w:tmpl w:val="21867410"/>
    <w:lvl w:ilvl="0" w:tplc="2D52E90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4D473C4"/>
    <w:multiLevelType w:val="hybridMultilevel"/>
    <w:tmpl w:val="001A4084"/>
    <w:lvl w:ilvl="0" w:tplc="9A9853C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E2543"/>
    <w:multiLevelType w:val="hybridMultilevel"/>
    <w:tmpl w:val="56463E78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7BE2539E"/>
    <w:multiLevelType w:val="hybridMultilevel"/>
    <w:tmpl w:val="300C86A4"/>
    <w:lvl w:ilvl="0" w:tplc="9A9853C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88"/>
    <w:rsid w:val="00040837"/>
    <w:rsid w:val="0009093C"/>
    <w:rsid w:val="001937AA"/>
    <w:rsid w:val="00236D7D"/>
    <w:rsid w:val="00244188"/>
    <w:rsid w:val="00332941"/>
    <w:rsid w:val="003457BC"/>
    <w:rsid w:val="00373D7B"/>
    <w:rsid w:val="00376553"/>
    <w:rsid w:val="003B32B5"/>
    <w:rsid w:val="003D6B43"/>
    <w:rsid w:val="00405277"/>
    <w:rsid w:val="00430B9A"/>
    <w:rsid w:val="00494FE0"/>
    <w:rsid w:val="004A7E79"/>
    <w:rsid w:val="004F13DA"/>
    <w:rsid w:val="00513F4D"/>
    <w:rsid w:val="00645C97"/>
    <w:rsid w:val="00662A61"/>
    <w:rsid w:val="00671CCA"/>
    <w:rsid w:val="006D64DD"/>
    <w:rsid w:val="006F0B3B"/>
    <w:rsid w:val="006F2CBE"/>
    <w:rsid w:val="00766E0E"/>
    <w:rsid w:val="00785623"/>
    <w:rsid w:val="007B14C0"/>
    <w:rsid w:val="007C01EE"/>
    <w:rsid w:val="007D178B"/>
    <w:rsid w:val="007F4751"/>
    <w:rsid w:val="0086773E"/>
    <w:rsid w:val="00897C34"/>
    <w:rsid w:val="008A3D36"/>
    <w:rsid w:val="008B349D"/>
    <w:rsid w:val="008D40E5"/>
    <w:rsid w:val="008E3ED2"/>
    <w:rsid w:val="00935985"/>
    <w:rsid w:val="00940AA2"/>
    <w:rsid w:val="0097182A"/>
    <w:rsid w:val="009B1A26"/>
    <w:rsid w:val="009C694C"/>
    <w:rsid w:val="00A248D1"/>
    <w:rsid w:val="00AD7D47"/>
    <w:rsid w:val="00B02D7F"/>
    <w:rsid w:val="00BB4A34"/>
    <w:rsid w:val="00BB4F02"/>
    <w:rsid w:val="00BF13F6"/>
    <w:rsid w:val="00BF7650"/>
    <w:rsid w:val="00C51EAC"/>
    <w:rsid w:val="00D40B89"/>
    <w:rsid w:val="00D57237"/>
    <w:rsid w:val="00DB2C74"/>
    <w:rsid w:val="00E31A9F"/>
    <w:rsid w:val="00E32A87"/>
    <w:rsid w:val="00EE0CD9"/>
    <w:rsid w:val="00F466AC"/>
    <w:rsid w:val="00FA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54354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76796"/>
    <w:pPr>
      <w:spacing w:before="100" w:beforeAutospacing="1" w:after="119"/>
    </w:pPr>
    <w:rPr>
      <w:rFonts w:ascii="Times" w:eastAsia="Times" w:hAnsi="Times"/>
      <w:sz w:val="20"/>
      <w:szCs w:val="20"/>
    </w:rPr>
  </w:style>
  <w:style w:type="paragraph" w:customStyle="1" w:styleId="Style5">
    <w:name w:val="Style5"/>
    <w:basedOn w:val="NormalWeb"/>
    <w:next w:val="NormalWeb"/>
    <w:autoRedefine/>
    <w:rsid w:val="00976796"/>
    <w:pPr>
      <w:spacing w:after="100"/>
      <w:jc w:val="both"/>
    </w:pPr>
    <w:rPr>
      <w:rFonts w:ascii="Arial" w:hAnsi="Arial"/>
      <w:sz w:val="18"/>
    </w:rPr>
  </w:style>
  <w:style w:type="paragraph" w:customStyle="1" w:styleId="Style6">
    <w:name w:val="Style6"/>
    <w:basedOn w:val="NormalWeb"/>
    <w:autoRedefine/>
    <w:rsid w:val="00976796"/>
    <w:pPr>
      <w:spacing w:after="100"/>
      <w:jc w:val="both"/>
    </w:pPr>
    <w:rPr>
      <w:rFonts w:ascii="Arial" w:eastAsia="Times New Roman" w:hAnsi="Arial"/>
      <w:sz w:val="18"/>
    </w:rPr>
  </w:style>
  <w:style w:type="table" w:styleId="Grille">
    <w:name w:val="Table Grid"/>
    <w:basedOn w:val="TableauNormal"/>
    <w:uiPriority w:val="59"/>
    <w:rsid w:val="00244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B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76796"/>
    <w:pPr>
      <w:spacing w:before="100" w:beforeAutospacing="1" w:after="119"/>
    </w:pPr>
    <w:rPr>
      <w:rFonts w:ascii="Times" w:eastAsia="Times" w:hAnsi="Times"/>
      <w:sz w:val="20"/>
      <w:szCs w:val="20"/>
    </w:rPr>
  </w:style>
  <w:style w:type="paragraph" w:customStyle="1" w:styleId="Style5">
    <w:name w:val="Style5"/>
    <w:basedOn w:val="NormalWeb"/>
    <w:next w:val="NormalWeb"/>
    <w:autoRedefine/>
    <w:rsid w:val="00976796"/>
    <w:pPr>
      <w:spacing w:after="100"/>
      <w:jc w:val="both"/>
    </w:pPr>
    <w:rPr>
      <w:rFonts w:ascii="Arial" w:hAnsi="Arial"/>
      <w:sz w:val="18"/>
    </w:rPr>
  </w:style>
  <w:style w:type="paragraph" w:customStyle="1" w:styleId="Style6">
    <w:name w:val="Style6"/>
    <w:basedOn w:val="NormalWeb"/>
    <w:autoRedefine/>
    <w:rsid w:val="00976796"/>
    <w:pPr>
      <w:spacing w:after="100"/>
      <w:jc w:val="both"/>
    </w:pPr>
    <w:rPr>
      <w:rFonts w:ascii="Arial" w:eastAsia="Times New Roman" w:hAnsi="Arial"/>
      <w:sz w:val="18"/>
    </w:rPr>
  </w:style>
  <w:style w:type="table" w:styleId="Grille">
    <w:name w:val="Table Grid"/>
    <w:basedOn w:val="TableauNormal"/>
    <w:uiPriority w:val="59"/>
    <w:rsid w:val="00244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B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950</Words>
  <Characters>5228</Characters>
  <Application>Microsoft Macintosh Word</Application>
  <DocSecurity>0</DocSecurity>
  <Lines>43</Lines>
  <Paragraphs>12</Paragraphs>
  <ScaleCrop>false</ScaleCrop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Evain</dc:creator>
  <cp:keywords/>
  <dc:description/>
  <cp:lastModifiedBy>Delphine Evain</cp:lastModifiedBy>
  <cp:revision>2</cp:revision>
  <dcterms:created xsi:type="dcterms:W3CDTF">2016-07-01T10:58:00Z</dcterms:created>
  <dcterms:modified xsi:type="dcterms:W3CDTF">2016-07-01T10:58:00Z</dcterms:modified>
</cp:coreProperties>
</file>