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92" w:rsidRDefault="00440692" w:rsidP="00440692">
      <w:pPr>
        <w:pStyle w:val="Default"/>
        <w:jc w:val="center"/>
      </w:pPr>
    </w:p>
    <w:p w:rsidR="00440692" w:rsidRPr="00440692" w:rsidRDefault="00440692" w:rsidP="00440692">
      <w:pPr>
        <w:pStyle w:val="Default"/>
        <w:jc w:val="center"/>
        <w:rPr>
          <w:sz w:val="28"/>
          <w:szCs w:val="28"/>
        </w:rPr>
      </w:pPr>
      <w:r w:rsidRPr="00440692">
        <w:rPr>
          <w:i/>
          <w:iCs/>
          <w:sz w:val="28"/>
          <w:szCs w:val="28"/>
        </w:rPr>
        <w:t>Intervention de deux élus vosgiens,</w:t>
      </w:r>
    </w:p>
    <w:p w:rsidR="00440692" w:rsidRPr="00440692" w:rsidRDefault="00440692" w:rsidP="00440692">
      <w:pPr>
        <w:pStyle w:val="Default"/>
        <w:jc w:val="center"/>
        <w:rPr>
          <w:i/>
          <w:iCs/>
          <w:sz w:val="28"/>
          <w:szCs w:val="28"/>
        </w:rPr>
      </w:pPr>
      <w:proofErr w:type="gramStart"/>
      <w:r w:rsidRPr="00440692">
        <w:rPr>
          <w:i/>
          <w:iCs/>
          <w:sz w:val="28"/>
          <w:szCs w:val="28"/>
        </w:rPr>
        <w:t>la</w:t>
      </w:r>
      <w:proofErr w:type="gramEnd"/>
      <w:r w:rsidRPr="00440692">
        <w:rPr>
          <w:i/>
          <w:iCs/>
          <w:sz w:val="28"/>
          <w:szCs w:val="28"/>
        </w:rPr>
        <w:t xml:space="preserve"> vice-Présidente du</w:t>
      </w:r>
      <w:r>
        <w:rPr>
          <w:i/>
          <w:iCs/>
          <w:sz w:val="28"/>
          <w:szCs w:val="28"/>
        </w:rPr>
        <w:t xml:space="preserve"> conseil départemental (88) et </w:t>
      </w:r>
      <w:r w:rsidRPr="00440692">
        <w:rPr>
          <w:i/>
          <w:iCs/>
          <w:sz w:val="28"/>
          <w:szCs w:val="28"/>
        </w:rPr>
        <w:t xml:space="preserve">René </w:t>
      </w:r>
      <w:proofErr w:type="spellStart"/>
      <w:r w:rsidRPr="00440692">
        <w:rPr>
          <w:i/>
          <w:iCs/>
          <w:sz w:val="28"/>
          <w:szCs w:val="28"/>
        </w:rPr>
        <w:t>Darbois</w:t>
      </w:r>
      <w:proofErr w:type="spellEnd"/>
      <w:r w:rsidRPr="00440692">
        <w:rPr>
          <w:i/>
          <w:iCs/>
          <w:sz w:val="28"/>
          <w:szCs w:val="28"/>
        </w:rPr>
        <w:t>, 3e Adjoint au Maire de la Ville de Metz (57)</w:t>
      </w:r>
    </w:p>
    <w:p w:rsidR="00440692" w:rsidRPr="00440692" w:rsidRDefault="00440692" w:rsidP="00440692">
      <w:pPr>
        <w:pStyle w:val="Default"/>
        <w:rPr>
          <w:i/>
          <w:iCs/>
          <w:sz w:val="28"/>
          <w:szCs w:val="28"/>
        </w:rPr>
      </w:pPr>
    </w:p>
    <w:p w:rsidR="00440692" w:rsidRPr="00440692" w:rsidRDefault="00440692" w:rsidP="00440692">
      <w:pPr>
        <w:pStyle w:val="Default"/>
        <w:rPr>
          <w:sz w:val="28"/>
          <w:szCs w:val="28"/>
        </w:rPr>
      </w:pP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- Présentation du département des Vosges </w:t>
      </w:r>
      <w:proofErr w:type="gramStart"/>
      <w:r w:rsidRPr="00440692">
        <w:rPr>
          <w:sz w:val="28"/>
          <w:szCs w:val="28"/>
        </w:rPr>
        <w:t>( 4</w:t>
      </w:r>
      <w:proofErr w:type="gramEnd"/>
      <w:r w:rsidRPr="00440692">
        <w:rPr>
          <w:sz w:val="28"/>
          <w:szCs w:val="28"/>
        </w:rPr>
        <w:t xml:space="preserve"> 000 km de sentiers de randonnée !)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- Département rural qui voit sa population diminuer et vieillir problématique de la revitalisation des espaces ruraux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>- Le CD88 a adopté un plan de transition environnementale qui se nomme le plan VASTE (tourbières, plan abeilles et insectes pollin</w:t>
      </w:r>
      <w:bookmarkStart w:id="0" w:name="_GoBack"/>
      <w:bookmarkEnd w:id="0"/>
      <w:r w:rsidRPr="00440692">
        <w:rPr>
          <w:sz w:val="28"/>
          <w:szCs w:val="28"/>
        </w:rPr>
        <w:t xml:space="preserve">isateurs, atlas des paysages)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- Economie circulaire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- A Nancy, volonté d’aller vers les habitants, développer les éco-quartiers et les métiers liés au DD. La ville a adopté un plan de transition hydrique (eau Rhin-Meuse). Problématique du désenclavement de la ville par les transports (Nancy-Paris = 1h15 / Nancy-Lyon = 5 heures comme il y a 20 ans)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- Légende amérindienne « faire peu mais faire sa part ».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- Quelques grands défis à relever dans les Vosges :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permettre</w:t>
      </w:r>
      <w:proofErr w:type="gramEnd"/>
      <w:r w:rsidRPr="00440692">
        <w:rPr>
          <w:sz w:val="28"/>
          <w:szCs w:val="28"/>
        </w:rPr>
        <w:t xml:space="preserve"> de consommer en circuit court des produits sains et de qualité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réduire</w:t>
      </w:r>
      <w:proofErr w:type="gramEnd"/>
      <w:r w:rsidRPr="00440692">
        <w:rPr>
          <w:sz w:val="28"/>
          <w:szCs w:val="28"/>
        </w:rPr>
        <w:t xml:space="preserve"> le gaspillage alimentaire de la restauration collective qui permettra, grâce aux économies engendrées, de financer l'achat de produits bio en circuits courts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mettre</w:t>
      </w:r>
      <w:proofErr w:type="gramEnd"/>
      <w:r w:rsidRPr="00440692">
        <w:rPr>
          <w:sz w:val="28"/>
          <w:szCs w:val="28"/>
        </w:rPr>
        <w:t xml:space="preserve"> en place les conditions d'exploitation en maraîchage et si possible bio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continuer</w:t>
      </w:r>
      <w:proofErr w:type="gramEnd"/>
      <w:r w:rsidRPr="00440692">
        <w:rPr>
          <w:sz w:val="28"/>
          <w:szCs w:val="28"/>
        </w:rPr>
        <w:t xml:space="preserve"> à améliorer l'économie circulaire et développer les services presque marchands en créant des emplois dans l'économie sociale et solidaire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réduire</w:t>
      </w:r>
      <w:proofErr w:type="gramEnd"/>
      <w:r w:rsidRPr="00440692">
        <w:rPr>
          <w:sz w:val="28"/>
          <w:szCs w:val="28"/>
        </w:rPr>
        <w:t xml:space="preserve"> la fracture numérique qui permet le télétravail et évite les délocalisations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organiser</w:t>
      </w:r>
      <w:proofErr w:type="gramEnd"/>
      <w:r w:rsidRPr="00440692">
        <w:rPr>
          <w:sz w:val="28"/>
          <w:szCs w:val="28"/>
        </w:rPr>
        <w:t xml:space="preserve"> massivement la rénovation énergétique des bâtiments, avec un focus sur les passoires énergétiques des années 70, nombreuses dans notre département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lutter</w:t>
      </w:r>
      <w:proofErr w:type="gramEnd"/>
      <w:r w:rsidRPr="00440692">
        <w:rPr>
          <w:sz w:val="28"/>
          <w:szCs w:val="28"/>
        </w:rPr>
        <w:t xml:space="preserve"> contre la précarité énergétique et éviter la consommation d'espace avec la densification urbaine et la reconquête des espaces bâtis et la restructuration de l’habitat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atteindre</w:t>
      </w:r>
      <w:proofErr w:type="gramEnd"/>
      <w:r w:rsidRPr="00440692">
        <w:rPr>
          <w:sz w:val="28"/>
          <w:szCs w:val="28"/>
        </w:rPr>
        <w:t xml:space="preserve"> au moins 50 % d’autoproduction énergétique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organiser</w:t>
      </w:r>
      <w:proofErr w:type="gramEnd"/>
      <w:r w:rsidRPr="00440692">
        <w:rPr>
          <w:sz w:val="28"/>
          <w:szCs w:val="28"/>
        </w:rPr>
        <w:t xml:space="preserve"> les mobilités, surtout en milieu rural, et favoriser les modes de déplacement doux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t xml:space="preserve">. </w:t>
      </w:r>
      <w:proofErr w:type="gramStart"/>
      <w:r w:rsidRPr="00440692">
        <w:rPr>
          <w:sz w:val="28"/>
          <w:szCs w:val="28"/>
        </w:rPr>
        <w:t>préserver</w:t>
      </w:r>
      <w:proofErr w:type="gramEnd"/>
      <w:r w:rsidRPr="00440692">
        <w:rPr>
          <w:sz w:val="28"/>
          <w:szCs w:val="28"/>
        </w:rPr>
        <w:t xml:space="preserve"> la formidable richesse de notre biodiversité, les trames, vertes et bleues et la ressource en eau : « les Vosges, château d'eau de la Lorraine » </w:t>
      </w:r>
    </w:p>
    <w:p w:rsidR="00440692" w:rsidRPr="00440692" w:rsidRDefault="00440692" w:rsidP="00440692">
      <w:pPr>
        <w:pStyle w:val="Default"/>
        <w:rPr>
          <w:sz w:val="28"/>
          <w:szCs w:val="28"/>
        </w:rPr>
      </w:pPr>
      <w:r w:rsidRPr="00440692">
        <w:rPr>
          <w:sz w:val="28"/>
          <w:szCs w:val="28"/>
        </w:rPr>
        <w:lastRenderedPageBreak/>
        <w:t xml:space="preserve">. </w:t>
      </w:r>
      <w:proofErr w:type="gramStart"/>
      <w:r w:rsidRPr="00440692">
        <w:rPr>
          <w:sz w:val="28"/>
          <w:szCs w:val="28"/>
        </w:rPr>
        <w:t>préserver</w:t>
      </w:r>
      <w:proofErr w:type="gramEnd"/>
      <w:r w:rsidRPr="00440692">
        <w:rPr>
          <w:sz w:val="28"/>
          <w:szCs w:val="28"/>
        </w:rPr>
        <w:t xml:space="preserve"> nos paysages et enfin continuer la sensibilisation la formation la recherche et l'innovation </w:t>
      </w:r>
    </w:p>
    <w:p w:rsidR="0054269D" w:rsidRPr="00440692" w:rsidRDefault="00440692" w:rsidP="00440692">
      <w:pPr>
        <w:rPr>
          <w:sz w:val="28"/>
          <w:szCs w:val="28"/>
        </w:rPr>
      </w:pPr>
      <w:r w:rsidRPr="00440692">
        <w:rPr>
          <w:sz w:val="28"/>
          <w:szCs w:val="28"/>
        </w:rPr>
        <w:t>En réponse à ces enjeux qui n'attendent plus, pour accélérer et passer d'un concept de développement à un plan d'action, les élus du Conseil départemental ont décidé de faire un plan opérationnel de transition écologique : Le plan « Vosges Ambition Spécial Transition Ecologique » (PLANVASTE).</w:t>
      </w:r>
    </w:p>
    <w:sectPr w:rsidR="0054269D" w:rsidRPr="0044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92"/>
    <w:rsid w:val="00440692"/>
    <w:rsid w:val="00C21F7A"/>
    <w:rsid w:val="00E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D147"/>
  <w15:chartTrackingRefBased/>
  <w15:docId w15:val="{EA9A9F67-9F32-4BD9-B298-A24BA367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0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</dc:creator>
  <cp:keywords/>
  <dc:description/>
  <cp:lastModifiedBy>Rosalie</cp:lastModifiedBy>
  <cp:revision>1</cp:revision>
  <dcterms:created xsi:type="dcterms:W3CDTF">2020-08-17T14:54:00Z</dcterms:created>
  <dcterms:modified xsi:type="dcterms:W3CDTF">2020-08-17T14:54:00Z</dcterms:modified>
</cp:coreProperties>
</file>