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0A" w:rsidRPr="00F62EB7" w:rsidRDefault="00D04E0A" w:rsidP="00BA0651">
      <w:pPr>
        <w:pBdr>
          <w:bottom w:val="single" w:sz="4" w:space="1" w:color="auto"/>
        </w:pBdr>
        <w:jc w:val="center"/>
        <w:rPr>
          <w:rFonts w:asciiTheme="minorHAnsi" w:hAnsiTheme="minorHAnsi"/>
          <w:b/>
          <w:bCs/>
          <w:sz w:val="32"/>
          <w:szCs w:val="32"/>
        </w:rPr>
      </w:pPr>
      <w:r w:rsidRPr="00F62EB7">
        <w:rPr>
          <w:rFonts w:asciiTheme="minorHAnsi" w:hAnsiTheme="minorHAnsi"/>
          <w:b/>
          <w:bCs/>
          <w:sz w:val="32"/>
          <w:szCs w:val="32"/>
        </w:rPr>
        <w:t xml:space="preserve">Le </w:t>
      </w:r>
      <w:proofErr w:type="spellStart"/>
      <w:r w:rsidRPr="00F62EB7">
        <w:rPr>
          <w:rFonts w:asciiTheme="minorHAnsi" w:hAnsiTheme="minorHAnsi"/>
          <w:b/>
          <w:bCs/>
          <w:sz w:val="32"/>
          <w:szCs w:val="32"/>
        </w:rPr>
        <w:t>bitcoin</w:t>
      </w:r>
      <w:proofErr w:type="spellEnd"/>
      <w:r w:rsidRPr="00F62EB7">
        <w:rPr>
          <w:rFonts w:asciiTheme="minorHAnsi" w:hAnsiTheme="minorHAnsi"/>
          <w:b/>
          <w:bCs/>
          <w:sz w:val="32"/>
          <w:szCs w:val="32"/>
        </w:rPr>
        <w:t xml:space="preserve"> : une monnaie?</w:t>
      </w:r>
    </w:p>
    <w:p w:rsidR="00D04E0A" w:rsidRPr="00F62EB7" w:rsidRDefault="00D04E0A" w:rsidP="0033416F">
      <w:pPr>
        <w:pStyle w:val="Titre3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/>
        </w:rPr>
        <w:t xml:space="preserve">Remarque préalable : </w:t>
      </w:r>
      <w:r w:rsidRPr="00F62EB7">
        <w:rPr>
          <w:rFonts w:asciiTheme="minorHAnsi" w:hAnsiTheme="minorHAnsi"/>
          <w:b w:val="0"/>
          <w:bCs w:val="0"/>
        </w:rPr>
        <w:t>Cette séance peut rapidement devenir obsolète. Au professeur de vérifier que les informations soient toujours d’actualité.</w:t>
      </w:r>
    </w:p>
    <w:p w:rsidR="00D04E0A" w:rsidRPr="00B505ED" w:rsidRDefault="00D04E0A" w:rsidP="00AF7CCC">
      <w:pPr>
        <w:spacing w:after="0" w:line="240" w:lineRule="auto"/>
        <w:rPr>
          <w:rFonts w:ascii="Times New Roman" w:hAnsi="Times New Roman" w:cs="Times New Roman"/>
          <w:color w:val="2C2A2A"/>
          <w:sz w:val="24"/>
          <w:szCs w:val="24"/>
          <w:lang w:eastAsia="fr-FR"/>
        </w:rPr>
      </w:pPr>
    </w:p>
    <w:p w:rsidR="00D04E0A" w:rsidRPr="00F62EB7" w:rsidRDefault="00D04E0A" w:rsidP="00AF7CCC">
      <w:pPr>
        <w:spacing w:after="0" w:line="240" w:lineRule="auto"/>
        <w:rPr>
          <w:rFonts w:asciiTheme="minorHAnsi" w:hAnsiTheme="minorHAnsi" w:cs="Times New Roman"/>
          <w:color w:val="2C2A2A"/>
          <w:lang w:eastAsia="fr-FR"/>
        </w:rPr>
      </w:pPr>
      <w:r w:rsidRPr="00F62EB7">
        <w:rPr>
          <w:rFonts w:asciiTheme="minorHAnsi" w:hAnsiTheme="minorHAnsi" w:cs="Times New Roman"/>
          <w:color w:val="2C2A2A"/>
          <w:lang w:eastAsia="fr-FR"/>
        </w:rPr>
        <w:t>Programme de 1ES</w:t>
      </w:r>
    </w:p>
    <w:p w:rsidR="00D04E0A" w:rsidRPr="00F62EB7" w:rsidRDefault="00D04E0A" w:rsidP="00AF7CCC">
      <w:pPr>
        <w:spacing w:after="0" w:line="240" w:lineRule="auto"/>
        <w:rPr>
          <w:rFonts w:asciiTheme="minorHAnsi" w:hAnsiTheme="minorHAnsi" w:cs="Times New Roman"/>
          <w:color w:val="2C2A2A"/>
          <w:lang w:eastAsia="fr-FR"/>
        </w:rPr>
      </w:pPr>
      <w:r w:rsidRPr="00F62EB7">
        <w:rPr>
          <w:rFonts w:asciiTheme="minorHAnsi" w:hAnsiTheme="minorHAnsi" w:cs="Times New Roman"/>
          <w:color w:val="2C2A2A"/>
          <w:lang w:eastAsia="fr-FR"/>
        </w:rPr>
        <w:t>Thème 4. La monnaie et le financement -  4.1 : A quoi sert la monnaie ?</w:t>
      </w:r>
    </w:p>
    <w:p w:rsidR="00D04E0A" w:rsidRPr="00F62EB7" w:rsidRDefault="00D04E0A" w:rsidP="00AF7CCC">
      <w:pPr>
        <w:spacing w:after="0" w:line="240" w:lineRule="auto"/>
        <w:rPr>
          <w:rFonts w:asciiTheme="minorHAnsi" w:hAnsiTheme="minorHAnsi" w:cs="Times New Roman"/>
        </w:rPr>
      </w:pPr>
    </w:p>
    <w:tbl>
      <w:tblPr>
        <w:tblStyle w:val="Grilledutableau"/>
        <w:tblW w:w="10829" w:type="dxa"/>
        <w:tblInd w:w="-34" w:type="dxa"/>
        <w:tblLook w:val="01E0"/>
      </w:tblPr>
      <w:tblGrid>
        <w:gridCol w:w="2566"/>
        <w:gridCol w:w="8263"/>
      </w:tblGrid>
      <w:tr w:rsidR="00D04E0A" w:rsidRPr="00F62EB7" w:rsidTr="00F62EB7">
        <w:trPr>
          <w:trHeight w:val="532"/>
        </w:trPr>
        <w:tc>
          <w:tcPr>
            <w:tcW w:w="2566" w:type="dxa"/>
          </w:tcPr>
          <w:p w:rsidR="00D04E0A" w:rsidRPr="00F62EB7" w:rsidRDefault="00D04E0A" w:rsidP="00F62EB7">
            <w:pPr>
              <w:spacing w:after="0" w:line="240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Axe</w:t>
            </w:r>
            <w:r w:rsidR="00F62EB7">
              <w:rPr>
                <w:rFonts w:asciiTheme="minorHAnsi" w:hAnsiTheme="minorHAnsi" w:cs="Times New Roman"/>
                <w:sz w:val="22"/>
                <w:szCs w:val="22"/>
              </w:rPr>
              <w:t>s</w:t>
            </w: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 xml:space="preserve"> de questionnement</w:t>
            </w:r>
          </w:p>
        </w:tc>
        <w:tc>
          <w:tcPr>
            <w:tcW w:w="8263" w:type="dxa"/>
          </w:tcPr>
          <w:p w:rsidR="00D04E0A" w:rsidRPr="00F62EB7" w:rsidRDefault="00D04E0A" w:rsidP="00A71485">
            <w:pPr>
              <w:spacing w:after="0" w:line="240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 xml:space="preserve">Le </w:t>
            </w:r>
            <w:proofErr w:type="spellStart"/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bitcoin</w:t>
            </w:r>
            <w:proofErr w:type="spellEnd"/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, qu’est ce que c’est ? Est-ce une monnaie comme les autres ?</w:t>
            </w:r>
          </w:p>
        </w:tc>
      </w:tr>
      <w:tr w:rsidR="00D04E0A" w:rsidRPr="00F62EB7" w:rsidTr="00F62EB7">
        <w:trPr>
          <w:trHeight w:val="1049"/>
        </w:trPr>
        <w:tc>
          <w:tcPr>
            <w:tcW w:w="2566" w:type="dxa"/>
          </w:tcPr>
          <w:p w:rsidR="00D04E0A" w:rsidRPr="00F62EB7" w:rsidRDefault="00D04E0A" w:rsidP="00F62EB7">
            <w:pPr>
              <w:spacing w:after="0" w:line="240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Objectifs</w:t>
            </w:r>
          </w:p>
        </w:tc>
        <w:tc>
          <w:tcPr>
            <w:tcW w:w="8263" w:type="dxa"/>
          </w:tcPr>
          <w:p w:rsidR="00D04E0A" w:rsidRPr="00F62EB7" w:rsidRDefault="00D04E0A" w:rsidP="00F62EB7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="00F62EB7" w:rsidRPr="00F62EB7">
              <w:rPr>
                <w:rFonts w:asciiTheme="minorHAnsi" w:hAnsiTheme="minorHAnsi" w:cs="Times New Roman"/>
                <w:sz w:val="22"/>
                <w:szCs w:val="22"/>
              </w:rPr>
              <w:t>pprofondir et actualiser s</w:t>
            </w: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es connaissances sur la monnaie en parlant d’une « nouvelle » monnaie.</w:t>
            </w:r>
          </w:p>
          <w:p w:rsidR="00D04E0A" w:rsidRPr="00F62EB7" w:rsidRDefault="00D04E0A" w:rsidP="00F62EB7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 xml:space="preserve">Montrer que le </w:t>
            </w:r>
            <w:proofErr w:type="spellStart"/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bitcoin</w:t>
            </w:r>
            <w:proofErr w:type="spellEnd"/>
            <w:r w:rsidRPr="00F62EB7">
              <w:rPr>
                <w:rFonts w:asciiTheme="minorHAnsi" w:hAnsiTheme="minorHAnsi" w:cs="Times New Roman"/>
                <w:sz w:val="22"/>
                <w:szCs w:val="22"/>
              </w:rPr>
              <w:t xml:space="preserve"> n’est pas </w:t>
            </w:r>
            <w:r w:rsidR="00F62EB7" w:rsidRPr="00F62EB7">
              <w:rPr>
                <w:rFonts w:asciiTheme="minorHAnsi" w:hAnsiTheme="minorHAnsi" w:cs="Times New Roman"/>
                <w:sz w:val="22"/>
                <w:szCs w:val="22"/>
              </w:rPr>
              <w:t xml:space="preserve">une monnaie </w:t>
            </w: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comme les autres car elle ne remplit pas</w:t>
            </w:r>
            <w:r w:rsidR="00F62EB7" w:rsidRPr="00F62EB7">
              <w:rPr>
                <w:rFonts w:asciiTheme="minorHAnsi" w:hAnsiTheme="minorHAnsi" w:cs="Times New Roman"/>
                <w:sz w:val="22"/>
                <w:szCs w:val="22"/>
              </w:rPr>
              <w:t xml:space="preserve"> complètement </w:t>
            </w: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les fonctions de la monnaie</w:t>
            </w:r>
          </w:p>
          <w:p w:rsidR="00D04E0A" w:rsidRPr="00F62EB7" w:rsidRDefault="00D04E0A" w:rsidP="00F62EB7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Notions : fonctions de la monnaie</w:t>
            </w:r>
          </w:p>
        </w:tc>
      </w:tr>
      <w:tr w:rsidR="00D04E0A" w:rsidRPr="00F62EB7" w:rsidTr="00F62EB7">
        <w:trPr>
          <w:trHeight w:val="548"/>
        </w:trPr>
        <w:tc>
          <w:tcPr>
            <w:tcW w:w="2566" w:type="dxa"/>
          </w:tcPr>
          <w:p w:rsidR="00D04E0A" w:rsidRPr="00F62EB7" w:rsidRDefault="00D04E0A" w:rsidP="00F62EB7">
            <w:pPr>
              <w:spacing w:after="0" w:line="240" w:lineRule="auto"/>
              <w:rPr>
                <w:rFonts w:asciiTheme="minorHAnsi" w:hAnsiTheme="minorHAnsi" w:cs="Times New Roman"/>
                <w:sz w:val="22"/>
                <w:szCs w:val="22"/>
              </w:rPr>
            </w:pP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>Déroulement de la séance</w:t>
            </w:r>
          </w:p>
        </w:tc>
        <w:tc>
          <w:tcPr>
            <w:tcW w:w="8263" w:type="dxa"/>
          </w:tcPr>
          <w:p w:rsidR="00D04E0A" w:rsidRPr="00F62EB7" w:rsidRDefault="00D04E0A" w:rsidP="00F62EB7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62EB7">
              <w:rPr>
                <w:rFonts w:asciiTheme="minorHAnsi" w:hAnsiTheme="minorHAnsi" w:cs="Times New Roman"/>
                <w:sz w:val="22"/>
                <w:szCs w:val="22"/>
              </w:rPr>
              <w:t xml:space="preserve">Séance informatique </w:t>
            </w:r>
            <w:r w:rsidR="00F62EB7" w:rsidRPr="00F62EB7">
              <w:rPr>
                <w:rFonts w:asciiTheme="minorHAnsi" w:hAnsiTheme="minorHAnsi" w:cs="Times New Roman"/>
                <w:sz w:val="22"/>
                <w:szCs w:val="22"/>
              </w:rPr>
              <w:t>– travail en autonomie des élèves puis reprise en classe entière des éléments importants</w:t>
            </w:r>
          </w:p>
          <w:p w:rsidR="00D04E0A" w:rsidRPr="00F62EB7" w:rsidRDefault="00D04E0A" w:rsidP="00F62EB7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D04E0A" w:rsidRPr="00F62EB7" w:rsidRDefault="00D04E0A" w:rsidP="00B439F2">
      <w:pPr>
        <w:pStyle w:val="Titre3"/>
        <w:rPr>
          <w:rFonts w:asciiTheme="minorHAnsi" w:hAnsiTheme="minorHAnsi"/>
        </w:rPr>
      </w:pPr>
      <w:r w:rsidRPr="00F62EB7">
        <w:rPr>
          <w:rFonts w:asciiTheme="minorHAnsi" w:hAnsiTheme="minorHAnsi"/>
        </w:rPr>
        <w:t xml:space="preserve">A la découverte du </w:t>
      </w:r>
      <w:proofErr w:type="spellStart"/>
      <w:r w:rsidRPr="00F62EB7">
        <w:rPr>
          <w:rFonts w:asciiTheme="minorHAnsi" w:hAnsiTheme="minorHAnsi"/>
        </w:rPr>
        <w:t>Bitcoin</w:t>
      </w:r>
      <w:proofErr w:type="spellEnd"/>
    </w:p>
    <w:p w:rsidR="00D04E0A" w:rsidRPr="00F62EB7" w:rsidRDefault="00D04E0A" w:rsidP="00B439F2">
      <w:pPr>
        <w:spacing w:after="0" w:line="240" w:lineRule="auto"/>
        <w:rPr>
          <w:rFonts w:asciiTheme="minorHAnsi" w:hAnsiTheme="minorHAnsi" w:cs="Times New Roman"/>
          <w:b/>
          <w:bCs/>
        </w:rPr>
      </w:pPr>
      <w:r w:rsidRPr="00F62EB7">
        <w:rPr>
          <w:rFonts w:asciiTheme="minorHAnsi" w:hAnsiTheme="minorHAnsi" w:cs="Times New Roman"/>
          <w:b/>
          <w:bCs/>
        </w:rPr>
        <w:t>A partir du texte n°1, répondre aux questions suivantes :</w:t>
      </w:r>
    </w:p>
    <w:p w:rsidR="00D04E0A" w:rsidRPr="00902B01" w:rsidRDefault="00D04E0A" w:rsidP="00BD16D7">
      <w:pPr>
        <w:spacing w:after="0" w:line="240" w:lineRule="auto"/>
        <w:rPr>
          <w:rFonts w:asciiTheme="minorHAnsi" w:hAnsiTheme="minorHAnsi" w:cs="Times New Roman"/>
          <w:i/>
        </w:rPr>
      </w:pPr>
      <w:r w:rsidRPr="00902B01">
        <w:rPr>
          <w:rFonts w:asciiTheme="minorHAnsi" w:hAnsiTheme="minorHAnsi" w:cs="Times New Roman"/>
          <w:i/>
        </w:rPr>
        <w:t>1- Quelle est la particularité du restaurant "le Picotin" situé dans le 12</w:t>
      </w:r>
      <w:r w:rsidRPr="00902B01">
        <w:rPr>
          <w:rFonts w:asciiTheme="minorHAnsi" w:hAnsiTheme="minorHAnsi" w:cs="Times New Roman"/>
          <w:i/>
          <w:vertAlign w:val="superscript"/>
        </w:rPr>
        <w:t>e</w:t>
      </w:r>
      <w:r w:rsidRPr="00902B01">
        <w:rPr>
          <w:rFonts w:asciiTheme="minorHAnsi" w:hAnsiTheme="minorHAnsi" w:cs="Times New Roman"/>
          <w:i/>
        </w:rPr>
        <w:t xml:space="preserve"> arrondissement de Paris?</w:t>
      </w:r>
    </w:p>
    <w:p w:rsidR="00D04E0A" w:rsidRPr="00F62EB7" w:rsidRDefault="00D04E0A" w:rsidP="00BD16D7">
      <w:pPr>
        <w:spacing w:after="0" w:line="240" w:lineRule="auto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On peut régler y sa facture en </w:t>
      </w:r>
      <w:proofErr w:type="spellStart"/>
      <w:r w:rsidRPr="00F62EB7">
        <w:rPr>
          <w:rFonts w:asciiTheme="minorHAnsi" w:hAnsiTheme="minorHAnsi" w:cs="Times New Roman"/>
        </w:rPr>
        <w:t>Bitcoin</w:t>
      </w:r>
      <w:proofErr w:type="spellEnd"/>
    </w:p>
    <w:p w:rsidR="00D04E0A" w:rsidRPr="00F62EB7" w:rsidRDefault="00D04E0A" w:rsidP="00BD16D7">
      <w:pPr>
        <w:spacing w:after="0" w:line="240" w:lineRule="auto"/>
        <w:rPr>
          <w:rFonts w:asciiTheme="minorHAnsi" w:hAnsiTheme="minorHAnsi" w:cs="Times New Roman"/>
        </w:rPr>
      </w:pPr>
    </w:p>
    <w:p w:rsidR="00D04E0A" w:rsidRPr="00902B01" w:rsidRDefault="00D04E0A" w:rsidP="00B439F2">
      <w:pPr>
        <w:spacing w:after="0" w:line="240" w:lineRule="auto"/>
        <w:rPr>
          <w:rFonts w:asciiTheme="minorHAnsi" w:hAnsiTheme="minorHAnsi" w:cs="Times New Roman"/>
          <w:i/>
        </w:rPr>
      </w:pPr>
      <w:r w:rsidRPr="00902B01">
        <w:rPr>
          <w:rFonts w:asciiTheme="minorHAnsi" w:hAnsiTheme="minorHAnsi" w:cs="Times New Roman"/>
          <w:i/>
        </w:rPr>
        <w:t xml:space="preserve">2- Dans quels autres endroits peut-on payer en </w:t>
      </w:r>
      <w:proofErr w:type="spellStart"/>
      <w:r w:rsidRPr="00902B01">
        <w:rPr>
          <w:rFonts w:asciiTheme="minorHAnsi" w:hAnsiTheme="minorHAnsi" w:cs="Times New Roman"/>
          <w:i/>
        </w:rPr>
        <w:t>bitcoin</w:t>
      </w:r>
      <w:proofErr w:type="spellEnd"/>
      <w:r w:rsidRPr="00902B01">
        <w:rPr>
          <w:rFonts w:asciiTheme="minorHAnsi" w:hAnsiTheme="minorHAnsi" w:cs="Times New Roman"/>
          <w:i/>
        </w:rPr>
        <w:t>?</w:t>
      </w:r>
    </w:p>
    <w:p w:rsidR="00D04E0A" w:rsidRPr="00F62EB7" w:rsidRDefault="00D04E0A" w:rsidP="00BD16D7">
      <w:pPr>
        <w:spacing w:after="0" w:line="240" w:lineRule="auto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A Paris, un autre restaurant accepte les </w:t>
      </w:r>
      <w:proofErr w:type="spellStart"/>
      <w:r w:rsidRPr="00F62EB7">
        <w:rPr>
          <w:rFonts w:asciiTheme="minorHAnsi" w:hAnsiTheme="minorHAnsi" w:cs="Times New Roman"/>
        </w:rPr>
        <w:t>bitcoins</w:t>
      </w:r>
      <w:proofErr w:type="spellEnd"/>
      <w:r w:rsidRPr="00F62EB7">
        <w:rPr>
          <w:rFonts w:asciiTheme="minorHAnsi" w:hAnsiTheme="minorHAnsi" w:cs="Times New Roman"/>
        </w:rPr>
        <w:t xml:space="preserve">. Monoprix </w:t>
      </w:r>
    </w:p>
    <w:p w:rsidR="00D04E0A" w:rsidRPr="00F62EB7" w:rsidRDefault="00D04E0A" w:rsidP="00BD16D7">
      <w:pPr>
        <w:spacing w:after="0" w:line="240" w:lineRule="auto"/>
        <w:rPr>
          <w:rFonts w:asciiTheme="minorHAnsi" w:hAnsiTheme="minorHAnsi"/>
          <w:b/>
          <w:bCs/>
        </w:rPr>
      </w:pPr>
    </w:p>
    <w:p w:rsidR="00D04E0A" w:rsidRPr="00F62EB7" w:rsidRDefault="00D04E0A" w:rsidP="00B439F2">
      <w:pPr>
        <w:pStyle w:val="Titre3"/>
        <w:rPr>
          <w:rFonts w:asciiTheme="minorHAnsi" w:hAnsiTheme="minorHAnsi" w:cs="Times New Roman"/>
        </w:rPr>
      </w:pPr>
      <w:r w:rsidRPr="00F62EB7">
        <w:rPr>
          <w:rFonts w:asciiTheme="minorHAnsi" w:hAnsiTheme="minorHAnsi"/>
        </w:rPr>
        <w:t xml:space="preserve">Qu'est ce que le </w:t>
      </w:r>
      <w:proofErr w:type="spellStart"/>
      <w:r w:rsidRPr="00F62EB7">
        <w:rPr>
          <w:rFonts w:asciiTheme="minorHAnsi" w:hAnsiTheme="minorHAnsi"/>
        </w:rPr>
        <w:t>Bitcoin</w:t>
      </w:r>
      <w:proofErr w:type="spellEnd"/>
      <w:r w:rsidRPr="00F62EB7">
        <w:rPr>
          <w:rFonts w:asciiTheme="minorHAnsi" w:hAnsiTheme="minorHAnsi"/>
        </w:rPr>
        <w:t>?</w:t>
      </w:r>
    </w:p>
    <w:p w:rsidR="00D04E0A" w:rsidRPr="00F62EB7" w:rsidRDefault="00D04E0A" w:rsidP="00B439F2">
      <w:pPr>
        <w:spacing w:after="0" w:line="240" w:lineRule="auto"/>
        <w:rPr>
          <w:rFonts w:asciiTheme="minorHAnsi" w:hAnsiTheme="minorHAnsi" w:cs="Times New Roman"/>
          <w:b/>
          <w:bCs/>
        </w:rPr>
      </w:pPr>
      <w:r w:rsidRPr="00F62EB7">
        <w:rPr>
          <w:rFonts w:asciiTheme="minorHAnsi" w:hAnsiTheme="minorHAnsi" w:cs="Times New Roman"/>
          <w:b/>
          <w:bCs/>
        </w:rPr>
        <w:t>A partir de la vidéo : "</w:t>
      </w:r>
      <w:proofErr w:type="spellStart"/>
      <w:r w:rsidRPr="00F62EB7">
        <w:rPr>
          <w:rFonts w:asciiTheme="minorHAnsi" w:hAnsiTheme="minorHAnsi" w:cs="Times New Roman"/>
          <w:b/>
          <w:bCs/>
        </w:rPr>
        <w:t>Bitcoin</w:t>
      </w:r>
      <w:proofErr w:type="spellEnd"/>
      <w:r w:rsidRPr="00F62EB7">
        <w:rPr>
          <w:rFonts w:asciiTheme="minorHAnsi" w:hAnsiTheme="minorHAnsi" w:cs="Times New Roman"/>
          <w:b/>
          <w:bCs/>
        </w:rPr>
        <w:t>, c'est quoi exactement", répondre aux questions suivantes :</w:t>
      </w:r>
    </w:p>
    <w:p w:rsidR="00D04E0A" w:rsidRPr="00381A78" w:rsidRDefault="00F62EB7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381A78">
        <w:rPr>
          <w:rFonts w:asciiTheme="minorHAnsi" w:hAnsiTheme="minorHAnsi" w:cs="Times New Roman"/>
          <w:i/>
          <w:iCs/>
        </w:rPr>
        <w:t>3-</w:t>
      </w:r>
      <w:r w:rsidR="00D04E0A" w:rsidRPr="00381A78">
        <w:rPr>
          <w:rFonts w:asciiTheme="minorHAnsi" w:hAnsiTheme="minorHAnsi" w:cs="Times New Roman"/>
          <w:i/>
          <w:iCs/>
        </w:rPr>
        <w:t xml:space="preserve"> Quelle est la définition de</w:t>
      </w:r>
      <w:r w:rsidRPr="00381A78">
        <w:rPr>
          <w:rFonts w:asciiTheme="minorHAnsi" w:hAnsiTheme="minorHAnsi" w:cs="Times New Roman"/>
          <w:i/>
          <w:iCs/>
        </w:rPr>
        <w:t>s</w:t>
      </w:r>
      <w:r w:rsidR="00D04E0A" w:rsidRPr="00381A78">
        <w:rPr>
          <w:rFonts w:asciiTheme="minorHAnsi" w:hAnsiTheme="minorHAnsi" w:cs="Times New Roman"/>
          <w:i/>
          <w:iCs/>
        </w:rPr>
        <w:t xml:space="preserve"> </w:t>
      </w:r>
      <w:proofErr w:type="spellStart"/>
      <w:r w:rsidR="00D04E0A" w:rsidRPr="00381A78">
        <w:rPr>
          <w:rFonts w:asciiTheme="minorHAnsi" w:hAnsiTheme="minorHAnsi" w:cs="Times New Roman"/>
          <w:i/>
          <w:iCs/>
        </w:rPr>
        <w:t>Bitcoin</w:t>
      </w:r>
      <w:r w:rsidRPr="00381A78">
        <w:rPr>
          <w:rFonts w:asciiTheme="minorHAnsi" w:hAnsiTheme="minorHAnsi" w:cs="Times New Roman"/>
          <w:i/>
          <w:iCs/>
        </w:rPr>
        <w:t>s</w:t>
      </w:r>
      <w:proofErr w:type="spellEnd"/>
      <w:r w:rsidR="00D04E0A" w:rsidRPr="00381A78">
        <w:rPr>
          <w:rFonts w:asciiTheme="minorHAnsi" w:hAnsiTheme="minorHAnsi" w:cs="Times New Roman"/>
          <w:i/>
          <w:iCs/>
        </w:rPr>
        <w:t xml:space="preserve"> donnée dans cette vidéo ? 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1</w:t>
      </w:r>
      <w:r w:rsidRPr="00F62EB7">
        <w:rPr>
          <w:rFonts w:asciiTheme="minorHAnsi" w:hAnsiTheme="minorHAnsi" w:cs="Times New Roman"/>
          <w:vertAlign w:val="superscript"/>
        </w:rPr>
        <w:t>ère</w:t>
      </w:r>
      <w:r w:rsidRPr="00F62EB7">
        <w:rPr>
          <w:rFonts w:asciiTheme="minorHAnsi" w:hAnsiTheme="minorHAnsi" w:cs="Times New Roman"/>
        </w:rPr>
        <w:t xml:space="preserve"> monnaie électronique décentralisée, unité monétaire virtuelle que l'on peut échanger sur internet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</w:p>
    <w:p w:rsidR="00D04E0A" w:rsidRPr="00381A78" w:rsidRDefault="00F62EB7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381A78">
        <w:rPr>
          <w:rFonts w:asciiTheme="minorHAnsi" w:hAnsiTheme="minorHAnsi" w:cs="Times New Roman"/>
          <w:i/>
          <w:iCs/>
        </w:rPr>
        <w:t>4- A quoi servent-ils</w:t>
      </w:r>
      <w:r w:rsidR="00D04E0A" w:rsidRPr="00381A78">
        <w:rPr>
          <w:rFonts w:asciiTheme="minorHAnsi" w:hAnsiTheme="minorHAnsi" w:cs="Times New Roman"/>
          <w:i/>
          <w:iCs/>
        </w:rPr>
        <w:t>? Quels sont leurs avantages ?</w:t>
      </w:r>
    </w:p>
    <w:p w:rsidR="00D04E0A" w:rsidRPr="00F62EB7" w:rsidRDefault="00F62EB7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À</w:t>
      </w:r>
      <w:r w:rsidR="00D04E0A" w:rsidRPr="00F62EB7">
        <w:rPr>
          <w:rFonts w:asciiTheme="minorHAnsi" w:hAnsiTheme="minorHAnsi" w:cs="Times New Roman"/>
        </w:rPr>
        <w:t xml:space="preserve"> acheter des biens et des services partout dans le monde. Plus de frontières, plus de banque, plus de taux de change, plus de conversion à faire…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</w:p>
    <w:p w:rsidR="00D04E0A" w:rsidRPr="00381A78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 w:rsidRPr="00381A78">
        <w:rPr>
          <w:rFonts w:asciiTheme="minorHAnsi" w:hAnsiTheme="minorHAnsi" w:cs="Times New Roman"/>
          <w:i/>
          <w:iCs/>
        </w:rPr>
        <w:t>5</w:t>
      </w:r>
      <w:r w:rsidR="00381A78" w:rsidRPr="00381A78">
        <w:rPr>
          <w:rFonts w:asciiTheme="minorHAnsi" w:hAnsiTheme="minorHAnsi" w:cs="Times New Roman"/>
          <w:i/>
          <w:iCs/>
        </w:rPr>
        <w:t>-</w:t>
      </w:r>
      <w:r w:rsidRPr="00381A78">
        <w:rPr>
          <w:rFonts w:asciiTheme="minorHAnsi" w:hAnsiTheme="minorHAnsi" w:cs="Times New Roman"/>
          <w:i/>
          <w:iCs/>
        </w:rPr>
        <w:t xml:space="preserve"> Où peut-on s'en servir?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Principalement  sur internet, mais certains magasins « physiques » l’acceptent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</w:p>
    <w:p w:rsidR="00D04E0A" w:rsidRPr="00F62EB7" w:rsidRDefault="00381A78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>
        <w:rPr>
          <w:rFonts w:asciiTheme="minorHAnsi" w:hAnsiTheme="minorHAnsi" w:cs="Times New Roman"/>
          <w:i/>
          <w:iCs/>
        </w:rPr>
        <w:t>6-</w:t>
      </w:r>
      <w:r w:rsidR="00D04E0A" w:rsidRPr="00F62EB7">
        <w:rPr>
          <w:rFonts w:asciiTheme="minorHAnsi" w:hAnsiTheme="minorHAnsi" w:cs="Times New Roman"/>
          <w:i/>
          <w:iCs/>
        </w:rPr>
        <w:t xml:space="preserve"> Quelle forme prennent-ils ? Comment sont-ils stockés?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C'est une "monnaie" scripturale, elle s'échange via les ordinateurs des particuliers.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Elle est stockée sur des portefeuilles virtuels.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</w:p>
    <w:p w:rsidR="00D04E0A" w:rsidRPr="00F62EB7" w:rsidRDefault="00A855D6" w:rsidP="0017066D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  <w:i/>
          <w:iCs/>
        </w:rPr>
      </w:pPr>
      <w:r>
        <w:rPr>
          <w:rFonts w:asciiTheme="minorHAnsi" w:hAnsiTheme="minorHAnsi" w:cs="Times New Roman"/>
          <w:i/>
          <w:iCs/>
          <w:kern w:val="0"/>
        </w:rPr>
        <w:t>7-</w:t>
      </w:r>
      <w:r w:rsidR="00D04E0A" w:rsidRPr="00F62EB7">
        <w:rPr>
          <w:rFonts w:asciiTheme="minorHAnsi" w:hAnsiTheme="minorHAnsi" w:cs="Times New Roman"/>
          <w:i/>
          <w:iCs/>
          <w:kern w:val="0"/>
        </w:rPr>
        <w:t xml:space="preserve"> </w:t>
      </w:r>
      <w:r w:rsidR="00D04E0A" w:rsidRPr="00F62EB7">
        <w:rPr>
          <w:rFonts w:asciiTheme="minorHAnsi" w:hAnsiTheme="minorHAnsi" w:cs="Times New Roman"/>
          <w:i/>
          <w:iCs/>
        </w:rPr>
        <w:t xml:space="preserve">Qui crée des </w:t>
      </w:r>
      <w:proofErr w:type="spellStart"/>
      <w:r w:rsidR="00D04E0A" w:rsidRPr="00F62EB7">
        <w:rPr>
          <w:rFonts w:asciiTheme="minorHAnsi" w:hAnsiTheme="minorHAnsi" w:cs="Times New Roman"/>
          <w:i/>
          <w:iCs/>
        </w:rPr>
        <w:t>bitcoins</w:t>
      </w:r>
      <w:proofErr w:type="spellEnd"/>
      <w:r w:rsidR="00D04E0A" w:rsidRPr="00F62EB7">
        <w:rPr>
          <w:rFonts w:asciiTheme="minorHAnsi" w:hAnsiTheme="minorHAnsi" w:cs="Times New Roman"/>
          <w:i/>
          <w:iCs/>
        </w:rPr>
        <w:t xml:space="preserve">, à quel rythme? </w:t>
      </w:r>
    </w:p>
    <w:p w:rsidR="00D04E0A" w:rsidRPr="00F62EB7" w:rsidRDefault="00D04E0A" w:rsidP="00A855D6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Les </w:t>
      </w:r>
      <w:proofErr w:type="spellStart"/>
      <w:r w:rsidRPr="00F62EB7">
        <w:rPr>
          <w:rFonts w:asciiTheme="minorHAnsi" w:hAnsiTheme="minorHAnsi" w:cs="Times New Roman"/>
        </w:rPr>
        <w:t>bitcoins</w:t>
      </w:r>
      <w:proofErr w:type="spellEnd"/>
      <w:r w:rsidRPr="00F62EB7">
        <w:rPr>
          <w:rFonts w:asciiTheme="minorHAnsi" w:hAnsiTheme="minorHAnsi" w:cs="Times New Roman"/>
        </w:rPr>
        <w:t xml:space="preserve"> sont créés par des "mineurs de </w:t>
      </w:r>
      <w:proofErr w:type="spellStart"/>
      <w:r w:rsidRPr="00F62EB7">
        <w:rPr>
          <w:rFonts w:asciiTheme="minorHAnsi" w:hAnsiTheme="minorHAnsi" w:cs="Times New Roman"/>
        </w:rPr>
        <w:t>bitcoins</w:t>
      </w:r>
      <w:proofErr w:type="spellEnd"/>
      <w:r w:rsidRPr="00F62EB7">
        <w:rPr>
          <w:rFonts w:asciiTheme="minorHAnsi" w:hAnsiTheme="minorHAnsi" w:cs="Times New Roman"/>
        </w:rPr>
        <w:t>", ce sont des individus qui installent sur leurs ordinateurs le logiciel permettant des les créer. Les ordinateurs travaillent, "minent" jours et nuits.</w:t>
      </w:r>
      <w:r w:rsidR="00A855D6">
        <w:rPr>
          <w:rFonts w:asciiTheme="minorHAnsi" w:hAnsiTheme="minorHAnsi" w:cs="Times New Roman"/>
        </w:rPr>
        <w:t xml:space="preserve"> </w:t>
      </w:r>
      <w:r w:rsidRPr="00F62EB7">
        <w:rPr>
          <w:rFonts w:asciiTheme="minorHAnsi" w:hAnsiTheme="minorHAnsi" w:cs="Times New Roman"/>
        </w:rPr>
        <w:t xml:space="preserve">Le rythme de création est contrôlé par le réseau </w:t>
      </w:r>
      <w:proofErr w:type="spellStart"/>
      <w:r w:rsidRPr="00F62EB7">
        <w:rPr>
          <w:rFonts w:asciiTheme="minorHAnsi" w:hAnsiTheme="minorHAnsi" w:cs="Times New Roman"/>
        </w:rPr>
        <w:t>Bitcoin</w:t>
      </w:r>
      <w:proofErr w:type="spellEnd"/>
      <w:r w:rsidRPr="00F62EB7">
        <w:rPr>
          <w:rFonts w:asciiTheme="minorHAnsi" w:hAnsiTheme="minorHAnsi" w:cs="Times New Roman"/>
        </w:rPr>
        <w:t xml:space="preserve">. Le nombre de </w:t>
      </w:r>
      <w:proofErr w:type="spellStart"/>
      <w:r w:rsidRPr="00F62EB7">
        <w:rPr>
          <w:rFonts w:asciiTheme="minorHAnsi" w:hAnsiTheme="minorHAnsi" w:cs="Times New Roman"/>
        </w:rPr>
        <w:t>bitcoins</w:t>
      </w:r>
      <w:proofErr w:type="spellEnd"/>
      <w:r w:rsidRPr="00F62EB7">
        <w:rPr>
          <w:rFonts w:asciiTheme="minorHAnsi" w:hAnsiTheme="minorHAnsi" w:cs="Times New Roman"/>
        </w:rPr>
        <w:t xml:space="preserve"> est défini selon un protocole informatique. Il y aura au maximum 21 millions de </w:t>
      </w:r>
      <w:proofErr w:type="spellStart"/>
      <w:r w:rsidRPr="00F62EB7">
        <w:rPr>
          <w:rFonts w:asciiTheme="minorHAnsi" w:hAnsiTheme="minorHAnsi" w:cs="Times New Roman"/>
        </w:rPr>
        <w:t>bitcoins</w:t>
      </w:r>
      <w:proofErr w:type="spellEnd"/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</w:p>
    <w:p w:rsidR="00D04E0A" w:rsidRPr="00F62EB7" w:rsidRDefault="00A855D6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>
        <w:rPr>
          <w:rFonts w:asciiTheme="minorHAnsi" w:hAnsiTheme="minorHAnsi" w:cs="Times New Roman"/>
          <w:i/>
          <w:iCs/>
        </w:rPr>
        <w:t>8-</w:t>
      </w:r>
      <w:r w:rsidR="00D04E0A" w:rsidRPr="00F62EB7">
        <w:rPr>
          <w:rFonts w:asciiTheme="minorHAnsi" w:hAnsiTheme="minorHAnsi" w:cs="Times New Roman"/>
          <w:i/>
          <w:iCs/>
        </w:rPr>
        <w:t xml:space="preserve"> Qui contrôle la quantité de </w:t>
      </w:r>
      <w:proofErr w:type="spellStart"/>
      <w:r w:rsidR="00D04E0A" w:rsidRPr="00F62EB7">
        <w:rPr>
          <w:rFonts w:asciiTheme="minorHAnsi" w:hAnsiTheme="minorHAnsi" w:cs="Times New Roman"/>
          <w:i/>
          <w:iCs/>
        </w:rPr>
        <w:t>bitcoins</w:t>
      </w:r>
      <w:proofErr w:type="spellEnd"/>
      <w:r w:rsidR="00D04E0A" w:rsidRPr="00F62EB7">
        <w:rPr>
          <w:rFonts w:asciiTheme="minorHAnsi" w:hAnsiTheme="minorHAnsi" w:cs="Times New Roman"/>
          <w:i/>
          <w:iCs/>
        </w:rPr>
        <w:t xml:space="preserve"> en circulation?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Pas d'autorité particulière. Le </w:t>
      </w:r>
      <w:proofErr w:type="spellStart"/>
      <w:r w:rsidRPr="00F62EB7">
        <w:rPr>
          <w:rFonts w:asciiTheme="minorHAnsi" w:hAnsiTheme="minorHAnsi" w:cs="Times New Roman"/>
        </w:rPr>
        <w:t>bitcoin</w:t>
      </w:r>
      <w:proofErr w:type="spellEnd"/>
      <w:r w:rsidRPr="00F62EB7">
        <w:rPr>
          <w:rFonts w:asciiTheme="minorHAnsi" w:hAnsiTheme="minorHAnsi" w:cs="Times New Roman"/>
        </w:rPr>
        <w:t xml:space="preserve"> n'est géré par aucune autorité monétaire. Pas de banque centrale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Autre lien vers une vidéo</w:t>
      </w:r>
      <w:r w:rsidR="00A855D6">
        <w:rPr>
          <w:rFonts w:asciiTheme="minorHAnsi" w:hAnsiTheme="minorHAnsi" w:cs="Times New Roman"/>
        </w:rPr>
        <w:t xml:space="preserve"> (pour le prof) </w:t>
      </w:r>
      <w:r w:rsidRPr="00F62EB7">
        <w:rPr>
          <w:rFonts w:asciiTheme="minorHAnsi" w:hAnsiTheme="minorHAnsi" w:cs="Times New Roman"/>
        </w:rPr>
        <w:t xml:space="preserve"> pour bien comprendre : </w:t>
      </w:r>
    </w:p>
    <w:p w:rsidR="00D04E0A" w:rsidRPr="00F62EB7" w:rsidRDefault="00D04E0A" w:rsidP="0017066D">
      <w:pPr>
        <w:pStyle w:val="Standard"/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http://www.sciencesetavenir.fr/decryptage/20140530.OBS9035/video-2-minutes-pour-comprendre-le-bitcoin.html</w:t>
      </w:r>
    </w:p>
    <w:p w:rsidR="00D04E0A" w:rsidRPr="00F62EB7" w:rsidRDefault="00D04E0A" w:rsidP="0017066D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</w:p>
    <w:p w:rsidR="00D04E0A" w:rsidRPr="00F62EB7" w:rsidRDefault="00A855D6" w:rsidP="0017066D">
      <w:pPr>
        <w:spacing w:after="0" w:line="240" w:lineRule="auto"/>
        <w:jc w:val="both"/>
        <w:rPr>
          <w:rFonts w:asciiTheme="minorHAnsi" w:hAnsiTheme="minorHAnsi" w:cs="Times New Roman"/>
          <w:i/>
          <w:iCs/>
        </w:rPr>
      </w:pPr>
      <w:r>
        <w:rPr>
          <w:rFonts w:asciiTheme="minorHAnsi" w:hAnsiTheme="minorHAnsi" w:cs="Times New Roman"/>
          <w:i/>
          <w:iCs/>
        </w:rPr>
        <w:lastRenderedPageBreak/>
        <w:t>9-</w:t>
      </w:r>
      <w:r w:rsidR="00D04E0A" w:rsidRPr="00F62EB7">
        <w:rPr>
          <w:rFonts w:asciiTheme="minorHAnsi" w:hAnsiTheme="minorHAnsi" w:cs="Times New Roman"/>
          <w:i/>
          <w:iCs/>
        </w:rPr>
        <w:t xml:space="preserve"> Peut-on échanger des </w:t>
      </w:r>
      <w:proofErr w:type="spellStart"/>
      <w:r w:rsidR="00D04E0A" w:rsidRPr="00F62EB7">
        <w:rPr>
          <w:rFonts w:asciiTheme="minorHAnsi" w:hAnsiTheme="minorHAnsi" w:cs="Times New Roman"/>
          <w:i/>
          <w:iCs/>
        </w:rPr>
        <w:t>bitcoins</w:t>
      </w:r>
      <w:proofErr w:type="spellEnd"/>
      <w:r w:rsidR="00D04E0A" w:rsidRPr="00F62EB7">
        <w:rPr>
          <w:rFonts w:asciiTheme="minorHAnsi" w:hAnsiTheme="minorHAnsi" w:cs="Times New Roman"/>
          <w:i/>
          <w:iCs/>
        </w:rPr>
        <w:t xml:space="preserve"> contre des € ou des dollars?  </w:t>
      </w:r>
    </w:p>
    <w:p w:rsidR="00D04E0A" w:rsidRPr="00F62EB7" w:rsidRDefault="00D04E0A" w:rsidP="0017066D">
      <w:pPr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Oui, sur des plateformes d'échange</w:t>
      </w:r>
    </w:p>
    <w:p w:rsidR="00D04E0A" w:rsidRPr="00F62EB7" w:rsidRDefault="00D04E0A" w:rsidP="00DD7652">
      <w:pPr>
        <w:spacing w:after="0" w:line="240" w:lineRule="auto"/>
        <w:rPr>
          <w:rFonts w:asciiTheme="minorHAnsi" w:hAnsiTheme="minorHAnsi"/>
        </w:rPr>
      </w:pPr>
    </w:p>
    <w:p w:rsidR="00D04E0A" w:rsidRPr="00F62EB7" w:rsidRDefault="00D04E0A" w:rsidP="0017066D">
      <w:pPr>
        <w:spacing w:after="0" w:line="240" w:lineRule="auto"/>
        <w:rPr>
          <w:rFonts w:asciiTheme="minorHAnsi" w:hAnsiTheme="minorHAnsi" w:cs="Times New Roman"/>
          <w:b/>
          <w:bCs/>
        </w:rPr>
      </w:pPr>
      <w:r w:rsidRPr="00F62EB7">
        <w:rPr>
          <w:rFonts w:asciiTheme="minorHAnsi" w:hAnsiTheme="minorHAnsi" w:cs="Times New Roman"/>
          <w:b/>
          <w:bCs/>
        </w:rPr>
        <w:t xml:space="preserve">A partir du site internet suivant, répondre aux questions: </w:t>
      </w:r>
    </w:p>
    <w:p w:rsidR="00D04E0A" w:rsidRPr="00F62EB7" w:rsidRDefault="006D502C" w:rsidP="0017066D">
      <w:pPr>
        <w:spacing w:after="0" w:line="240" w:lineRule="auto"/>
        <w:jc w:val="both"/>
        <w:rPr>
          <w:rFonts w:asciiTheme="minorHAnsi" w:hAnsiTheme="minorHAnsi" w:cs="Times New Roman"/>
          <w:b/>
          <w:bCs/>
        </w:rPr>
      </w:pPr>
      <w:hyperlink r:id="rId5" w:anchor="main" w:history="1">
        <w:r w:rsidR="00D04E0A" w:rsidRPr="00F62EB7">
          <w:rPr>
            <w:rStyle w:val="Lienhypertexte"/>
            <w:rFonts w:asciiTheme="minorHAnsi" w:hAnsiTheme="minorHAnsi"/>
            <w:b/>
            <w:bCs/>
          </w:rPr>
          <w:t>http://www.bitcoin.fr/pages/Cours-du-bitcoin#main</w:t>
        </w:r>
      </w:hyperlink>
      <w:r w:rsidR="00D04E0A" w:rsidRPr="00F62EB7">
        <w:rPr>
          <w:rFonts w:asciiTheme="minorHAnsi" w:hAnsiTheme="minorHAnsi" w:cs="Times New Roman"/>
        </w:rPr>
        <w:t xml:space="preserve"> (ce site peut vous aider aussi à répondre aux questions précédentes)</w:t>
      </w:r>
    </w:p>
    <w:p w:rsidR="00A855D6" w:rsidRDefault="00A855D6" w:rsidP="00DD7652">
      <w:pPr>
        <w:spacing w:after="0" w:line="240" w:lineRule="auto"/>
        <w:rPr>
          <w:rFonts w:asciiTheme="minorHAnsi" w:hAnsiTheme="minorHAnsi" w:cs="Times New Roman"/>
          <w:i/>
        </w:rPr>
      </w:pPr>
      <w:r w:rsidRPr="00A855D6">
        <w:rPr>
          <w:rFonts w:asciiTheme="minorHAnsi" w:hAnsiTheme="minorHAnsi" w:cs="Times New Roman"/>
          <w:i/>
        </w:rPr>
        <w:t>10-</w:t>
      </w:r>
      <w:r w:rsidR="00D04E0A" w:rsidRPr="00A855D6">
        <w:rPr>
          <w:rFonts w:asciiTheme="minorHAnsi" w:hAnsiTheme="minorHAnsi" w:cs="Times New Roman"/>
          <w:i/>
        </w:rPr>
        <w:t xml:space="preserve">  Quelle est la valeur actuelle du </w:t>
      </w:r>
      <w:proofErr w:type="spellStart"/>
      <w:r w:rsidR="00D04E0A" w:rsidRPr="00A855D6">
        <w:rPr>
          <w:rFonts w:asciiTheme="minorHAnsi" w:hAnsiTheme="minorHAnsi" w:cs="Times New Roman"/>
          <w:i/>
        </w:rPr>
        <w:t>bitcoin</w:t>
      </w:r>
      <w:proofErr w:type="spellEnd"/>
      <w:r w:rsidR="00D04E0A" w:rsidRPr="00A855D6">
        <w:rPr>
          <w:rFonts w:asciiTheme="minorHAnsi" w:hAnsiTheme="minorHAnsi" w:cs="Times New Roman"/>
          <w:i/>
        </w:rPr>
        <w:t xml:space="preserve"> en €?  </w:t>
      </w:r>
    </w:p>
    <w:p w:rsidR="00D04E0A" w:rsidRPr="00A855D6" w:rsidRDefault="00D04E0A" w:rsidP="00DD7652">
      <w:pPr>
        <w:spacing w:after="0" w:line="240" w:lineRule="auto"/>
        <w:rPr>
          <w:rFonts w:asciiTheme="minorHAnsi" w:hAnsiTheme="minorHAnsi" w:cs="Times New Roman"/>
        </w:rPr>
      </w:pPr>
      <w:r w:rsidRPr="00A855D6">
        <w:rPr>
          <w:rFonts w:asciiTheme="minorHAnsi" w:hAnsiTheme="minorHAnsi" w:cs="Times New Roman"/>
        </w:rPr>
        <w:t>235€ (le 07 avril 2015)</w:t>
      </w:r>
    </w:p>
    <w:p w:rsidR="00D04E0A" w:rsidRPr="00A855D6" w:rsidRDefault="00A855D6" w:rsidP="00DD7652">
      <w:pPr>
        <w:spacing w:after="0" w:line="240" w:lineRule="auto"/>
        <w:rPr>
          <w:rFonts w:asciiTheme="minorHAnsi" w:hAnsiTheme="minorHAnsi" w:cs="Times New Roman"/>
          <w:i/>
        </w:rPr>
      </w:pPr>
      <w:proofErr w:type="gramStart"/>
      <w:r w:rsidRPr="00A855D6">
        <w:rPr>
          <w:rFonts w:asciiTheme="minorHAnsi" w:hAnsiTheme="minorHAnsi" w:cs="Times New Roman"/>
          <w:i/>
        </w:rPr>
        <w:t>11-</w:t>
      </w:r>
      <w:r w:rsidR="00D04E0A" w:rsidRPr="00A855D6">
        <w:rPr>
          <w:rFonts w:asciiTheme="minorHAnsi" w:hAnsiTheme="minorHAnsi" w:cs="Times New Roman"/>
          <w:i/>
        </w:rPr>
        <w:t xml:space="preserve"> Que pensez vous</w:t>
      </w:r>
      <w:proofErr w:type="gramEnd"/>
      <w:r w:rsidR="00D04E0A" w:rsidRPr="00A855D6">
        <w:rPr>
          <w:rFonts w:asciiTheme="minorHAnsi" w:hAnsiTheme="minorHAnsi" w:cs="Times New Roman"/>
          <w:i/>
        </w:rPr>
        <w:t xml:space="preserve"> de l'évolution du cours du </w:t>
      </w:r>
      <w:proofErr w:type="spellStart"/>
      <w:r w:rsidR="00D04E0A" w:rsidRPr="00A855D6">
        <w:rPr>
          <w:rFonts w:asciiTheme="minorHAnsi" w:hAnsiTheme="minorHAnsi" w:cs="Times New Roman"/>
          <w:i/>
        </w:rPr>
        <w:t>Bitcoin</w:t>
      </w:r>
      <w:proofErr w:type="spellEnd"/>
      <w:r w:rsidR="00D04E0A" w:rsidRPr="00A855D6">
        <w:rPr>
          <w:rFonts w:asciiTheme="minorHAnsi" w:hAnsiTheme="minorHAnsi" w:cs="Times New Roman"/>
          <w:i/>
        </w:rPr>
        <w:t xml:space="preserve"> depuis 2 ans?</w:t>
      </w:r>
    </w:p>
    <w:p w:rsidR="00D04E0A" w:rsidRPr="00F62EB7" w:rsidRDefault="00D04E0A" w:rsidP="00BA0651">
      <w:pPr>
        <w:spacing w:after="0" w:line="240" w:lineRule="auto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Très </w:t>
      </w:r>
      <w:proofErr w:type="spellStart"/>
      <w:r w:rsidRPr="00F62EB7">
        <w:rPr>
          <w:rFonts w:asciiTheme="minorHAnsi" w:hAnsiTheme="minorHAnsi" w:cs="Times New Roman"/>
        </w:rPr>
        <w:t>très</w:t>
      </w:r>
      <w:proofErr w:type="spellEnd"/>
      <w:r w:rsidRPr="00F62EB7">
        <w:rPr>
          <w:rFonts w:asciiTheme="minorHAnsi" w:hAnsiTheme="minorHAnsi" w:cs="Times New Roman"/>
        </w:rPr>
        <w:t xml:space="preserve"> volatil… 100€ en octobre 2013 ; quasi 800€ en janvier 2014 …</w:t>
      </w:r>
    </w:p>
    <w:p w:rsidR="00D04E0A" w:rsidRPr="00F62EB7" w:rsidRDefault="00D04E0A" w:rsidP="00BA0651">
      <w:pPr>
        <w:spacing w:after="0" w:line="240" w:lineRule="auto"/>
        <w:rPr>
          <w:rFonts w:asciiTheme="minorHAnsi" w:hAnsiTheme="minorHAnsi"/>
          <w:b/>
          <w:bCs/>
        </w:rPr>
      </w:pPr>
    </w:p>
    <w:p w:rsidR="00D04E0A" w:rsidRPr="00F62EB7" w:rsidRDefault="00D04E0A" w:rsidP="0017066D">
      <w:pPr>
        <w:pStyle w:val="Titre3"/>
        <w:rPr>
          <w:rFonts w:asciiTheme="minorHAnsi" w:hAnsiTheme="minorHAnsi"/>
        </w:rPr>
      </w:pPr>
      <w:proofErr w:type="spellStart"/>
      <w:r w:rsidRPr="00F62EB7">
        <w:rPr>
          <w:rFonts w:asciiTheme="minorHAnsi" w:hAnsiTheme="minorHAnsi"/>
        </w:rPr>
        <w:t>Bitcoin</w:t>
      </w:r>
      <w:proofErr w:type="spellEnd"/>
      <w:r w:rsidRPr="00F62EB7">
        <w:rPr>
          <w:rFonts w:asciiTheme="minorHAnsi" w:hAnsiTheme="minorHAnsi"/>
        </w:rPr>
        <w:t xml:space="preserve"> et Etats</w:t>
      </w:r>
    </w:p>
    <w:p w:rsidR="00D04E0A" w:rsidRPr="00F62EB7" w:rsidRDefault="00D04E0A" w:rsidP="0017066D">
      <w:pPr>
        <w:spacing w:after="0" w:line="240" w:lineRule="auto"/>
        <w:rPr>
          <w:rFonts w:asciiTheme="minorHAnsi" w:hAnsiTheme="minorHAnsi" w:cs="Times New Roman"/>
          <w:b/>
          <w:bCs/>
        </w:rPr>
      </w:pPr>
      <w:r w:rsidRPr="00F62EB7">
        <w:rPr>
          <w:rFonts w:asciiTheme="minorHAnsi" w:hAnsiTheme="minorHAnsi" w:cs="Times New Roman"/>
          <w:b/>
          <w:bCs/>
        </w:rPr>
        <w:t>A partir du texte n°2, répondre aux questions suivantes :</w:t>
      </w:r>
    </w:p>
    <w:p w:rsidR="00D04E0A" w:rsidRPr="00A855D6" w:rsidRDefault="00D04E0A" w:rsidP="0017066D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  <w:i/>
        </w:rPr>
      </w:pPr>
      <w:r w:rsidRPr="00A855D6">
        <w:rPr>
          <w:rFonts w:asciiTheme="minorHAnsi" w:hAnsiTheme="minorHAnsi" w:cs="Times New Roman"/>
          <w:i/>
        </w:rPr>
        <w:t>12- Comment réagissent les Etats cités dans le texte?</w:t>
      </w:r>
    </w:p>
    <w:p w:rsidR="00D04E0A" w:rsidRPr="00F62EB7" w:rsidRDefault="00D04E0A" w:rsidP="0017066D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Russie : lutte conte la monnaie virtuelle – "seul le Rouble est la monnaie que l'on peut utiliser en Russie"</w:t>
      </w:r>
    </w:p>
    <w:p w:rsidR="00D04E0A" w:rsidRPr="00F62EB7" w:rsidRDefault="00D04E0A" w:rsidP="0017066D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Australie : 1 des 4 principales banques </w:t>
      </w:r>
      <w:r w:rsidR="00A855D6" w:rsidRPr="00F62EB7">
        <w:rPr>
          <w:rFonts w:asciiTheme="minorHAnsi" w:hAnsiTheme="minorHAnsi" w:cs="Times New Roman"/>
        </w:rPr>
        <w:t>australiennes</w:t>
      </w:r>
      <w:r w:rsidRPr="00F62EB7">
        <w:rPr>
          <w:rFonts w:asciiTheme="minorHAnsi" w:hAnsiTheme="minorHAnsi" w:cs="Times New Roman"/>
        </w:rPr>
        <w:t xml:space="preserve"> a annoncé qu'elle avait décidé de fermer les comptes de ses clients utilisant des </w:t>
      </w:r>
      <w:proofErr w:type="spellStart"/>
      <w:r w:rsidRPr="00F62EB7">
        <w:rPr>
          <w:rFonts w:asciiTheme="minorHAnsi" w:hAnsiTheme="minorHAnsi" w:cs="Times New Roman"/>
        </w:rPr>
        <w:t>bitcoins</w:t>
      </w:r>
      <w:proofErr w:type="spellEnd"/>
    </w:p>
    <w:p w:rsidR="00D04E0A" w:rsidRPr="00F62EB7" w:rsidRDefault="00D04E0A" w:rsidP="0017066D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Etats-Unis : ils ont tenté de réglementer (ex : accorder des licences aux plateformes pour rendre plus sûres les transactions</w:t>
      </w:r>
    </w:p>
    <w:p w:rsidR="00D04E0A" w:rsidRPr="00F62EB7" w:rsidRDefault="00D04E0A" w:rsidP="0017066D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France : volonté d'une réglementation européenne</w:t>
      </w:r>
    </w:p>
    <w:p w:rsidR="00D04E0A" w:rsidRPr="00F62EB7" w:rsidRDefault="00D04E0A" w:rsidP="0017066D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</w:p>
    <w:p w:rsidR="00D04E0A" w:rsidRPr="00A855D6" w:rsidRDefault="00D04E0A" w:rsidP="0017066D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  <w:i/>
        </w:rPr>
      </w:pPr>
      <w:r w:rsidRPr="00A855D6">
        <w:rPr>
          <w:rFonts w:asciiTheme="minorHAnsi" w:hAnsiTheme="minorHAnsi" w:cs="Times New Roman"/>
          <w:i/>
        </w:rPr>
        <w:t xml:space="preserve">13- Que reprochent-ils </w:t>
      </w:r>
      <w:r w:rsidR="00A855D6">
        <w:rPr>
          <w:rFonts w:asciiTheme="minorHAnsi" w:hAnsiTheme="minorHAnsi" w:cs="Times New Roman"/>
          <w:i/>
        </w:rPr>
        <w:t>à cette monnaie</w:t>
      </w:r>
      <w:r w:rsidRPr="00A855D6">
        <w:rPr>
          <w:rFonts w:asciiTheme="minorHAnsi" w:hAnsiTheme="minorHAnsi" w:cs="Times New Roman"/>
          <w:i/>
        </w:rPr>
        <w:t>?</w:t>
      </w:r>
    </w:p>
    <w:p w:rsidR="00D04E0A" w:rsidRPr="00F62EB7" w:rsidRDefault="00D04E0A" w:rsidP="0017066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Les transactions ne passent pas par les banques, aucune commission n'est prélevée sur les échanges.</w:t>
      </w:r>
    </w:p>
    <w:p w:rsidR="00D04E0A" w:rsidRPr="00F62EB7" w:rsidRDefault="00D04E0A" w:rsidP="0017066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Devise virtuelle extrêmement spéculative, qui déstabilise l'économie (faillite de </w:t>
      </w:r>
      <w:proofErr w:type="spellStart"/>
      <w:r w:rsidRPr="00F62EB7">
        <w:rPr>
          <w:rFonts w:asciiTheme="minorHAnsi" w:hAnsiTheme="minorHAnsi" w:cs="Times New Roman"/>
        </w:rPr>
        <w:t>MtGox</w:t>
      </w:r>
      <w:proofErr w:type="spellEnd"/>
      <w:r w:rsidRPr="00F62EB7">
        <w:rPr>
          <w:rFonts w:asciiTheme="minorHAnsi" w:hAnsiTheme="minorHAnsi" w:cs="Times New Roman"/>
        </w:rPr>
        <w:t xml:space="preserve"> par exemple)</w:t>
      </w:r>
    </w:p>
    <w:p w:rsidR="00D04E0A" w:rsidRPr="00F62EB7" w:rsidRDefault="00D04E0A" w:rsidP="0017066D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Favorise le blanchiment d'argent car les transactions sont "anonymes"</w:t>
      </w:r>
    </w:p>
    <w:p w:rsidR="00D04E0A" w:rsidRPr="00F62EB7" w:rsidRDefault="00D04E0A" w:rsidP="00635806">
      <w:pPr>
        <w:pStyle w:val="Paragraphedeliste"/>
        <w:spacing w:after="0" w:line="240" w:lineRule="auto"/>
        <w:ind w:left="0"/>
        <w:rPr>
          <w:rFonts w:asciiTheme="minorHAnsi" w:hAnsiTheme="minorHAnsi"/>
        </w:rPr>
      </w:pPr>
    </w:p>
    <w:p w:rsidR="00D04E0A" w:rsidRPr="00A855D6" w:rsidRDefault="00D04E0A" w:rsidP="00635806">
      <w:pPr>
        <w:pStyle w:val="Paragraphedeliste"/>
        <w:spacing w:after="0" w:line="240" w:lineRule="auto"/>
        <w:ind w:left="0"/>
        <w:rPr>
          <w:rFonts w:asciiTheme="minorHAnsi" w:hAnsiTheme="minorHAnsi" w:cs="Times New Roman"/>
          <w:i/>
        </w:rPr>
      </w:pPr>
      <w:r w:rsidRPr="00A855D6">
        <w:rPr>
          <w:rFonts w:asciiTheme="minorHAnsi" w:hAnsiTheme="minorHAnsi" w:cs="Times New Roman"/>
          <w:i/>
        </w:rPr>
        <w:t xml:space="preserve">14 - A partir du </w:t>
      </w:r>
      <w:r w:rsidR="00A855D6">
        <w:rPr>
          <w:rFonts w:asciiTheme="minorHAnsi" w:hAnsiTheme="minorHAnsi" w:cs="Times New Roman"/>
          <w:i/>
        </w:rPr>
        <w:t>texte</w:t>
      </w:r>
      <w:r w:rsidRPr="00A855D6">
        <w:rPr>
          <w:rFonts w:asciiTheme="minorHAnsi" w:hAnsiTheme="minorHAnsi" w:cs="Times New Roman"/>
          <w:i/>
        </w:rPr>
        <w:t xml:space="preserve"> 3,  trouvez des causes de la volatilité du </w:t>
      </w:r>
      <w:proofErr w:type="spellStart"/>
      <w:r w:rsidRPr="00A855D6">
        <w:rPr>
          <w:rFonts w:asciiTheme="minorHAnsi" w:hAnsiTheme="minorHAnsi" w:cs="Times New Roman"/>
          <w:i/>
        </w:rPr>
        <w:t>Bitcoin</w:t>
      </w:r>
      <w:proofErr w:type="spellEnd"/>
      <w:r w:rsidRPr="00A855D6">
        <w:rPr>
          <w:rFonts w:asciiTheme="minorHAnsi" w:hAnsiTheme="minorHAnsi" w:cs="Times New Roman"/>
          <w:i/>
        </w:rPr>
        <w:t> :</w:t>
      </w:r>
    </w:p>
    <w:p w:rsidR="00D04E0A" w:rsidRPr="00F62EB7" w:rsidRDefault="00D04E0A" w:rsidP="00C61313">
      <w:pPr>
        <w:pStyle w:val="Paragraphedeliste"/>
        <w:spacing w:after="0" w:line="240" w:lineRule="auto"/>
        <w:ind w:left="0"/>
        <w:jc w:val="both"/>
        <w:rPr>
          <w:rStyle w:val="Accentuation"/>
          <w:rFonts w:asciiTheme="minorHAnsi" w:hAnsiTheme="minorHAnsi"/>
          <w:i w:val="0"/>
          <w:iCs w:val="0"/>
        </w:rPr>
      </w:pPr>
      <w:r w:rsidRPr="00F62EB7">
        <w:rPr>
          <w:rFonts w:asciiTheme="minorHAnsi" w:hAnsiTheme="minorHAnsi" w:cs="Times New Roman"/>
        </w:rPr>
        <w:t xml:space="preserve">- Inégalité de détention : </w:t>
      </w:r>
      <w:r w:rsidRPr="00F62EB7">
        <w:rPr>
          <w:rStyle w:val="Accentuation"/>
          <w:rFonts w:asciiTheme="minorHAnsi" w:hAnsiTheme="minorHAnsi"/>
        </w:rPr>
        <w:t xml:space="preserve">«Peu de gens détiennent beaucoup de </w:t>
      </w:r>
      <w:proofErr w:type="spellStart"/>
      <w:r w:rsidRPr="00F62EB7">
        <w:rPr>
          <w:rStyle w:val="Accentuation"/>
          <w:rFonts w:asciiTheme="minorHAnsi" w:hAnsiTheme="minorHAnsi"/>
        </w:rPr>
        <w:t>bitcoins</w:t>
      </w:r>
      <w:proofErr w:type="spellEnd"/>
      <w:r w:rsidRPr="00F62EB7">
        <w:rPr>
          <w:rStyle w:val="Accentuation"/>
          <w:rFonts w:asciiTheme="minorHAnsi" w:hAnsiTheme="minorHAnsi"/>
        </w:rPr>
        <w:t xml:space="preserve"> et beaucoup de gens détiennent peu de </w:t>
      </w:r>
      <w:proofErr w:type="spellStart"/>
      <w:r w:rsidRPr="00F62EB7">
        <w:rPr>
          <w:rStyle w:val="Accentuation"/>
          <w:rFonts w:asciiTheme="minorHAnsi" w:hAnsiTheme="minorHAnsi"/>
        </w:rPr>
        <w:t>bitcoins</w:t>
      </w:r>
      <w:proofErr w:type="spellEnd"/>
      <w:r w:rsidRPr="00F62EB7">
        <w:rPr>
          <w:rStyle w:val="Accentuation"/>
          <w:rFonts w:asciiTheme="minorHAnsi" w:hAnsiTheme="minorHAnsi"/>
        </w:rPr>
        <w:t>»</w:t>
      </w:r>
      <w:r w:rsidRPr="00F62EB7">
        <w:rPr>
          <w:rStyle w:val="Accentuation"/>
          <w:rFonts w:asciiTheme="minorHAnsi" w:hAnsiTheme="minorHAnsi"/>
          <w:i w:val="0"/>
          <w:iCs w:val="0"/>
        </w:rPr>
        <w:t xml:space="preserve">. </w:t>
      </w:r>
    </w:p>
    <w:p w:rsidR="00D04E0A" w:rsidRPr="00F62EB7" w:rsidRDefault="00D04E0A" w:rsidP="00C61313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- Crise de confiance à cause de piratages de plateformes d’échange</w:t>
      </w:r>
    </w:p>
    <w:p w:rsidR="00D04E0A" w:rsidRPr="00F62EB7" w:rsidRDefault="00D04E0A" w:rsidP="00C61313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- Utilisation marginale. Les </w:t>
      </w:r>
      <w:proofErr w:type="spellStart"/>
      <w:r w:rsidRPr="00F62EB7">
        <w:rPr>
          <w:rFonts w:asciiTheme="minorHAnsi" w:hAnsiTheme="minorHAnsi" w:cs="Times New Roman"/>
        </w:rPr>
        <w:t>bitcoins</w:t>
      </w:r>
      <w:proofErr w:type="spellEnd"/>
      <w:r w:rsidRPr="00F62EB7">
        <w:rPr>
          <w:rFonts w:asciiTheme="minorHAnsi" w:hAnsiTheme="minorHAnsi" w:cs="Times New Roman"/>
        </w:rPr>
        <w:t xml:space="preserve"> sont peu utilisés comme intermédiaire d’échange, mais sont plutôt stockés</w:t>
      </w:r>
    </w:p>
    <w:p w:rsidR="00D04E0A" w:rsidRPr="00F62EB7" w:rsidRDefault="00D04E0A" w:rsidP="00C61313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- Doute sur la future réglementation. Les Etats vont-ils, par exemple, appliquer une TVA sur les échanges ?</w:t>
      </w:r>
    </w:p>
    <w:p w:rsidR="00D04E0A" w:rsidRPr="00F62EB7" w:rsidRDefault="00D04E0A" w:rsidP="00C61313">
      <w:pPr>
        <w:pStyle w:val="Paragraphedeliste"/>
        <w:spacing w:after="0" w:line="240" w:lineRule="auto"/>
        <w:ind w:left="0"/>
        <w:jc w:val="both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- Rareté (limitée à 21 millions), le chiffre est bientôt atteint </w:t>
      </w:r>
    </w:p>
    <w:p w:rsidR="00D04E0A" w:rsidRPr="00F62EB7" w:rsidRDefault="00D04E0A" w:rsidP="00C61313">
      <w:pPr>
        <w:pStyle w:val="Paragraphedeliste"/>
        <w:spacing w:after="0" w:line="240" w:lineRule="auto"/>
        <w:ind w:left="0"/>
        <w:jc w:val="both"/>
        <w:rPr>
          <w:rFonts w:asciiTheme="minorHAnsi" w:hAnsiTheme="minorHAnsi"/>
        </w:rPr>
      </w:pPr>
    </w:p>
    <w:p w:rsidR="00D04E0A" w:rsidRPr="00F62EB7" w:rsidRDefault="00D04E0A" w:rsidP="0017066D">
      <w:pPr>
        <w:pStyle w:val="Titre3"/>
        <w:rPr>
          <w:rFonts w:asciiTheme="minorHAnsi" w:hAnsiTheme="minorHAnsi"/>
        </w:rPr>
      </w:pPr>
      <w:r w:rsidRPr="00F62EB7">
        <w:rPr>
          <w:rFonts w:asciiTheme="minorHAnsi" w:hAnsiTheme="minorHAnsi"/>
        </w:rPr>
        <w:t xml:space="preserve">Bilan - Réflexion : </w:t>
      </w:r>
    </w:p>
    <w:p w:rsidR="00D04E0A" w:rsidRPr="00F62EB7" w:rsidRDefault="00D04E0A" w:rsidP="00DD7652">
      <w:pPr>
        <w:pStyle w:val="Standard"/>
        <w:spacing w:after="0" w:line="240" w:lineRule="auto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15- Rappelez les 3 fonctions d'une monnaie. Le </w:t>
      </w:r>
      <w:proofErr w:type="spellStart"/>
      <w:r w:rsidRPr="00F62EB7">
        <w:rPr>
          <w:rFonts w:asciiTheme="minorHAnsi" w:hAnsiTheme="minorHAnsi" w:cs="Times New Roman"/>
        </w:rPr>
        <w:t>bitcoin</w:t>
      </w:r>
      <w:proofErr w:type="spellEnd"/>
      <w:r w:rsidRPr="00F62EB7">
        <w:rPr>
          <w:rFonts w:asciiTheme="minorHAnsi" w:hAnsiTheme="minorHAnsi" w:cs="Times New Roman"/>
        </w:rPr>
        <w:t xml:space="preserve"> remplit-il correctement ces 3 fonctions?</w:t>
      </w:r>
    </w:p>
    <w:p w:rsidR="00D04E0A" w:rsidRPr="00F62EB7" w:rsidRDefault="00D04E0A" w:rsidP="00DD7652">
      <w:pPr>
        <w:pStyle w:val="Standard"/>
        <w:spacing w:after="0" w:line="240" w:lineRule="auto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>De Réserve, intermédiaire des échanges, unité de compte</w:t>
      </w:r>
    </w:p>
    <w:p w:rsidR="00D04E0A" w:rsidRPr="00F62EB7" w:rsidRDefault="00D04E0A" w:rsidP="00DD7652">
      <w:pPr>
        <w:pStyle w:val="Standard"/>
        <w:spacing w:after="0" w:line="240" w:lineRule="auto"/>
        <w:rPr>
          <w:rFonts w:asciiTheme="minorHAnsi" w:hAnsiTheme="minorHAnsi" w:cs="Times New Roman"/>
        </w:rPr>
      </w:pPr>
    </w:p>
    <w:p w:rsidR="00D04E0A" w:rsidRPr="00F62EB7" w:rsidRDefault="00D04E0A" w:rsidP="00AD65C5">
      <w:pPr>
        <w:pStyle w:val="Standard"/>
        <w:spacing w:after="0" w:line="240" w:lineRule="auto"/>
        <w:rPr>
          <w:rFonts w:asciiTheme="minorHAnsi" w:hAnsiTheme="minorHAnsi" w:cs="Times New Roman"/>
        </w:rPr>
      </w:pPr>
      <w:r w:rsidRPr="00F62EB7">
        <w:rPr>
          <w:rFonts w:asciiTheme="minorHAnsi" w:hAnsiTheme="minorHAnsi" w:cs="Times New Roman"/>
        </w:rPr>
        <w:t xml:space="preserve">16-Peut-on dire que le </w:t>
      </w:r>
      <w:proofErr w:type="spellStart"/>
      <w:r w:rsidRPr="00F62EB7">
        <w:rPr>
          <w:rFonts w:asciiTheme="minorHAnsi" w:hAnsiTheme="minorHAnsi" w:cs="Times New Roman"/>
        </w:rPr>
        <w:t>bitcoin</w:t>
      </w:r>
      <w:proofErr w:type="spellEnd"/>
      <w:r w:rsidRPr="00F62EB7">
        <w:rPr>
          <w:rFonts w:asciiTheme="minorHAnsi" w:hAnsiTheme="minorHAnsi" w:cs="Times New Roman"/>
        </w:rPr>
        <w:t xml:space="preserve"> est une monnaie? </w:t>
      </w:r>
    </w:p>
    <w:p w:rsidR="00D04E0A" w:rsidRPr="00F62EB7" w:rsidRDefault="00D04E0A" w:rsidP="00AD65C5">
      <w:pPr>
        <w:pStyle w:val="Standard"/>
        <w:spacing w:after="0" w:line="240" w:lineRule="auto"/>
        <w:rPr>
          <w:rFonts w:asciiTheme="minorHAnsi" w:hAnsi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3"/>
        <w:gridCol w:w="5303"/>
      </w:tblGrid>
      <w:tr w:rsidR="00D04E0A" w:rsidRPr="00F62EB7">
        <w:trPr>
          <w:jc w:val="center"/>
        </w:trPr>
        <w:tc>
          <w:tcPr>
            <w:tcW w:w="5303" w:type="dxa"/>
            <w:vAlign w:val="center"/>
          </w:tcPr>
          <w:p w:rsidR="00D04E0A" w:rsidRPr="00F62EB7" w:rsidRDefault="00D04E0A" w:rsidP="00D4060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F62EB7">
              <w:rPr>
                <w:rFonts w:asciiTheme="minorHAnsi" w:hAnsiTheme="minorHAnsi"/>
                <w:b/>
                <w:bCs/>
              </w:rPr>
              <w:t xml:space="preserve">Points communs entre </w:t>
            </w:r>
            <w:proofErr w:type="spellStart"/>
            <w:r w:rsidRPr="00F62EB7">
              <w:rPr>
                <w:rFonts w:asciiTheme="minorHAnsi" w:hAnsiTheme="minorHAnsi"/>
                <w:b/>
                <w:bCs/>
              </w:rPr>
              <w:t>bitcoin</w:t>
            </w:r>
            <w:proofErr w:type="spellEnd"/>
            <w:r w:rsidRPr="00F62EB7">
              <w:rPr>
                <w:rFonts w:asciiTheme="minorHAnsi" w:hAnsiTheme="minorHAnsi"/>
                <w:b/>
                <w:bCs/>
              </w:rPr>
              <w:t xml:space="preserve"> et les autres monnaies</w:t>
            </w:r>
          </w:p>
        </w:tc>
        <w:tc>
          <w:tcPr>
            <w:tcW w:w="5303" w:type="dxa"/>
            <w:vAlign w:val="center"/>
          </w:tcPr>
          <w:p w:rsidR="00D04E0A" w:rsidRPr="00F62EB7" w:rsidRDefault="00D04E0A" w:rsidP="00D4060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F62EB7">
              <w:rPr>
                <w:rFonts w:asciiTheme="minorHAnsi" w:hAnsiTheme="minorHAnsi"/>
                <w:b/>
                <w:bCs/>
              </w:rPr>
              <w:t xml:space="preserve">Différences entre </w:t>
            </w:r>
            <w:proofErr w:type="spellStart"/>
            <w:r w:rsidRPr="00F62EB7">
              <w:rPr>
                <w:rFonts w:asciiTheme="minorHAnsi" w:hAnsiTheme="minorHAnsi"/>
                <w:b/>
                <w:bCs/>
              </w:rPr>
              <w:t>bitcoin</w:t>
            </w:r>
            <w:proofErr w:type="spellEnd"/>
            <w:r w:rsidRPr="00F62EB7">
              <w:rPr>
                <w:rFonts w:asciiTheme="minorHAnsi" w:hAnsiTheme="minorHAnsi"/>
                <w:b/>
                <w:bCs/>
              </w:rPr>
              <w:t xml:space="preserve"> et les autres monnaies</w:t>
            </w:r>
          </w:p>
          <w:p w:rsidR="00D04E0A" w:rsidRPr="00F62EB7" w:rsidRDefault="00D04E0A" w:rsidP="00D40600">
            <w:pPr>
              <w:pStyle w:val="Standard"/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D04E0A" w:rsidRPr="00F62EB7">
        <w:trPr>
          <w:jc w:val="center"/>
        </w:trPr>
        <w:tc>
          <w:tcPr>
            <w:tcW w:w="5303" w:type="dxa"/>
          </w:tcPr>
          <w:p w:rsidR="00D04E0A" w:rsidRPr="00F62EB7" w:rsidRDefault="00D04E0A" w:rsidP="00D40600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F62EB7">
              <w:rPr>
                <w:rFonts w:asciiTheme="minorHAnsi" w:hAnsiTheme="minorHAnsi"/>
              </w:rPr>
              <w:t>Intermédiaire des échanges (</w:t>
            </w:r>
            <w:proofErr w:type="gramStart"/>
            <w:r w:rsidRPr="00F62EB7">
              <w:rPr>
                <w:rFonts w:asciiTheme="minorHAnsi" w:hAnsiTheme="minorHAnsi"/>
              </w:rPr>
              <w:t>..</w:t>
            </w:r>
            <w:proofErr w:type="gramEnd"/>
            <w:r w:rsidRPr="00F62EB7">
              <w:rPr>
                <w:rFonts w:asciiTheme="minorHAnsi" w:hAnsiTheme="minorHAnsi"/>
              </w:rPr>
              <w:t>même si finalement peu d’individus l’utilisent)</w:t>
            </w:r>
          </w:p>
          <w:p w:rsidR="00D04E0A" w:rsidRPr="00F62EB7" w:rsidRDefault="00D04E0A" w:rsidP="00C61313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F62EB7">
              <w:rPr>
                <w:rFonts w:asciiTheme="minorHAnsi" w:hAnsiTheme="minorHAnsi"/>
              </w:rPr>
              <w:t xml:space="preserve">Unité de compte (mais compter en millionième de </w:t>
            </w:r>
            <w:proofErr w:type="spellStart"/>
            <w:r w:rsidRPr="00F62EB7">
              <w:rPr>
                <w:rFonts w:asciiTheme="minorHAnsi" w:hAnsiTheme="minorHAnsi"/>
              </w:rPr>
              <w:t>bitcoins</w:t>
            </w:r>
            <w:proofErr w:type="spellEnd"/>
            <w:r w:rsidRPr="00F62EB7">
              <w:rPr>
                <w:rFonts w:asciiTheme="minorHAnsi" w:hAnsiTheme="minorHAnsi"/>
              </w:rPr>
              <w:t xml:space="preserve"> reste difficile</w:t>
            </w:r>
            <w:proofErr w:type="gramStart"/>
            <w:r w:rsidRPr="00F62EB7">
              <w:rPr>
                <w:rFonts w:asciiTheme="minorHAnsi" w:hAnsiTheme="minorHAnsi"/>
              </w:rPr>
              <w:t>..)</w:t>
            </w:r>
            <w:proofErr w:type="gramEnd"/>
          </w:p>
          <w:p w:rsidR="00D04E0A" w:rsidRPr="00F62EB7" w:rsidRDefault="00D04E0A" w:rsidP="00C61313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F62EB7">
              <w:rPr>
                <w:rFonts w:asciiTheme="minorHAnsi" w:hAnsiTheme="minorHAnsi"/>
              </w:rPr>
              <w:t>Réserve de valeur (mais forte volatilité)</w:t>
            </w:r>
          </w:p>
          <w:p w:rsidR="00D04E0A" w:rsidRPr="00F62EB7" w:rsidRDefault="00D04E0A" w:rsidP="00C61313">
            <w:pPr>
              <w:pStyle w:val="Standard"/>
              <w:spacing w:after="0" w:line="240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5303" w:type="dxa"/>
          </w:tcPr>
          <w:p w:rsidR="00D04E0A" w:rsidRPr="00F62EB7" w:rsidRDefault="00D04E0A" w:rsidP="00D40600">
            <w:pPr>
              <w:pStyle w:val="Standard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</w:rPr>
            </w:pPr>
            <w:r w:rsidRPr="00F62EB7">
              <w:rPr>
                <w:rFonts w:asciiTheme="minorHAnsi" w:hAnsiTheme="minorHAnsi"/>
              </w:rPr>
              <w:t>N'est pas gérée par une banque centrale</w:t>
            </w:r>
          </w:p>
        </w:tc>
      </w:tr>
    </w:tbl>
    <w:p w:rsidR="00D04E0A" w:rsidRDefault="00D04E0A" w:rsidP="00AD65C5">
      <w:pPr>
        <w:pStyle w:val="Standard"/>
        <w:spacing w:after="0" w:line="240" w:lineRule="auto"/>
        <w:rPr>
          <w:b/>
          <w:bCs/>
        </w:rPr>
      </w:pPr>
    </w:p>
    <w:p w:rsidR="00D04E0A" w:rsidRDefault="00D04E0A" w:rsidP="00DD7652">
      <w:pPr>
        <w:pStyle w:val="Standard"/>
        <w:spacing w:after="0" w:line="240" w:lineRule="auto"/>
        <w:rPr>
          <w:b/>
          <w:bCs/>
        </w:rPr>
      </w:pPr>
    </w:p>
    <w:sectPr w:rsidR="00D04E0A" w:rsidSect="00DD76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52CF"/>
    <w:multiLevelType w:val="multilevel"/>
    <w:tmpl w:val="3E74392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77E41A4"/>
    <w:multiLevelType w:val="hybridMultilevel"/>
    <w:tmpl w:val="45121BC8"/>
    <w:lvl w:ilvl="0" w:tplc="4330D9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816F5"/>
    <w:multiLevelType w:val="hybridMultilevel"/>
    <w:tmpl w:val="41FE3F60"/>
    <w:lvl w:ilvl="0" w:tplc="FD7869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652"/>
    <w:rsid w:val="000131FA"/>
    <w:rsid w:val="00135FFC"/>
    <w:rsid w:val="0017066D"/>
    <w:rsid w:val="00246884"/>
    <w:rsid w:val="002624C0"/>
    <w:rsid w:val="002669DB"/>
    <w:rsid w:val="002B4D2C"/>
    <w:rsid w:val="002F5F63"/>
    <w:rsid w:val="0033416F"/>
    <w:rsid w:val="00381A78"/>
    <w:rsid w:val="00477FB9"/>
    <w:rsid w:val="004962EB"/>
    <w:rsid w:val="00526BB7"/>
    <w:rsid w:val="00635806"/>
    <w:rsid w:val="00671BAD"/>
    <w:rsid w:val="00676996"/>
    <w:rsid w:val="00680443"/>
    <w:rsid w:val="006D502C"/>
    <w:rsid w:val="00760A34"/>
    <w:rsid w:val="00791DBD"/>
    <w:rsid w:val="0079486D"/>
    <w:rsid w:val="00864D7D"/>
    <w:rsid w:val="008747BC"/>
    <w:rsid w:val="008A6EEE"/>
    <w:rsid w:val="00902B01"/>
    <w:rsid w:val="00903944"/>
    <w:rsid w:val="00931FA4"/>
    <w:rsid w:val="009417EC"/>
    <w:rsid w:val="00973CDF"/>
    <w:rsid w:val="00973FF8"/>
    <w:rsid w:val="009855A1"/>
    <w:rsid w:val="009C076A"/>
    <w:rsid w:val="009E62F8"/>
    <w:rsid w:val="009F7530"/>
    <w:rsid w:val="00A71485"/>
    <w:rsid w:val="00A855D6"/>
    <w:rsid w:val="00AB684E"/>
    <w:rsid w:val="00AD65C5"/>
    <w:rsid w:val="00AF7CCC"/>
    <w:rsid w:val="00AF7E21"/>
    <w:rsid w:val="00B439F2"/>
    <w:rsid w:val="00B505ED"/>
    <w:rsid w:val="00BA0651"/>
    <w:rsid w:val="00BA2E2A"/>
    <w:rsid w:val="00BA6B70"/>
    <w:rsid w:val="00BD16D7"/>
    <w:rsid w:val="00C31BF3"/>
    <w:rsid w:val="00C61313"/>
    <w:rsid w:val="00C9319E"/>
    <w:rsid w:val="00C96DBB"/>
    <w:rsid w:val="00CC69C2"/>
    <w:rsid w:val="00D04E0A"/>
    <w:rsid w:val="00D40600"/>
    <w:rsid w:val="00D71064"/>
    <w:rsid w:val="00DD7652"/>
    <w:rsid w:val="00DE09A6"/>
    <w:rsid w:val="00E563C2"/>
    <w:rsid w:val="00F62EB7"/>
    <w:rsid w:val="00FD0646"/>
    <w:rsid w:val="00FE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BB7"/>
    <w:pPr>
      <w:spacing w:after="200" w:line="276" w:lineRule="auto"/>
    </w:pPr>
    <w:rPr>
      <w:rFonts w:cs="Calibri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2B4D2C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2B4D2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2B4D2C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2B4D2C"/>
    <w:rPr>
      <w:rFonts w:ascii="Cambria" w:hAnsi="Cambria" w:cs="Cambria"/>
      <w:b/>
      <w:bCs/>
      <w:color w:val="4F81BD"/>
    </w:rPr>
  </w:style>
  <w:style w:type="paragraph" w:customStyle="1" w:styleId="Standard">
    <w:name w:val="Standard"/>
    <w:uiPriority w:val="99"/>
    <w:rsid w:val="00DD7652"/>
    <w:pPr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n-US"/>
    </w:rPr>
  </w:style>
  <w:style w:type="paragraph" w:styleId="Paragraphedeliste">
    <w:name w:val="List Paragraph"/>
    <w:basedOn w:val="Standard"/>
    <w:uiPriority w:val="99"/>
    <w:qFormat/>
    <w:rsid w:val="00DD7652"/>
    <w:pPr>
      <w:ind w:left="720"/>
    </w:pPr>
  </w:style>
  <w:style w:type="character" w:styleId="Lienhypertexte">
    <w:name w:val="Hyperlink"/>
    <w:basedOn w:val="Policepardfaut"/>
    <w:uiPriority w:val="99"/>
    <w:rsid w:val="008747BC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AD65C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rsid w:val="00903944"/>
    <w:rPr>
      <w:rFonts w:cs="Times New Roman"/>
      <w:color w:val="800080"/>
      <w:u w:val="single"/>
    </w:rPr>
  </w:style>
  <w:style w:type="character" w:styleId="Accentuation">
    <w:name w:val="Emphasis"/>
    <w:basedOn w:val="Policepardfaut"/>
    <w:uiPriority w:val="99"/>
    <w:qFormat/>
    <w:rsid w:val="00C61313"/>
    <w:rPr>
      <w:rFonts w:cs="Times New Roman"/>
      <w:i/>
      <w:iCs/>
    </w:rPr>
  </w:style>
  <w:style w:type="numbering" w:customStyle="1" w:styleId="WWNum1">
    <w:name w:val="WWNum1"/>
    <w:rsid w:val="00F3254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tcoin.fr/pages/Cours-du-bitc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798</Words>
  <Characters>4410</Characters>
  <Application>Microsoft Office Word</Application>
  <DocSecurity>0</DocSecurity>
  <Lines>36</Lines>
  <Paragraphs>10</Paragraphs>
  <ScaleCrop>false</ScaleCrop>
  <Company>iufm pays de la loire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</dc:creator>
  <cp:keywords/>
  <dc:description/>
  <cp:lastModifiedBy>Emeline</cp:lastModifiedBy>
  <cp:revision>36</cp:revision>
  <dcterms:created xsi:type="dcterms:W3CDTF">2014-05-30T08:49:00Z</dcterms:created>
  <dcterms:modified xsi:type="dcterms:W3CDTF">2015-05-10T17:09:00Z</dcterms:modified>
</cp:coreProperties>
</file>