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0D462" w14:textId="4D0C69C8" w:rsidR="000B4C98" w:rsidRDefault="00523752">
      <w:pPr>
        <w:pStyle w:val="Titre1"/>
      </w:pPr>
      <w:r>
        <w:t>Thème</w:t>
      </w:r>
      <w:r w:rsidR="00693DB0">
        <w:t xml:space="preserve"> : </w:t>
      </w:r>
      <w:r w:rsidR="00894E9C">
        <w:t>Avant les</w:t>
      </w:r>
      <w:r w:rsidR="00693DB0">
        <w:t xml:space="preserve"> congruences</w:t>
      </w:r>
    </w:p>
    <w:p w14:paraId="3310D463" w14:textId="77777777" w:rsidR="000B4C98" w:rsidRDefault="000B4C98"/>
    <w:p w14:paraId="3310D464" w14:textId="77777777" w:rsidR="000B4C98" w:rsidRDefault="00693DB0">
      <w:pPr>
        <w:pStyle w:val="Titre2"/>
      </w:pPr>
      <w:r>
        <w:t>Activité 2. Chiffrement affine</w:t>
      </w:r>
    </w:p>
    <w:p w14:paraId="6E98C254" w14:textId="77777777" w:rsidR="00C114DE" w:rsidRDefault="00C114DE" w:rsidP="00C114DE">
      <w:pPr>
        <w:ind w:left="284" w:right="-426"/>
        <w:jc w:val="both"/>
        <w:rPr>
          <w:rFonts w:cs="Times New Roman"/>
        </w:rPr>
      </w:pPr>
    </w:p>
    <w:p w14:paraId="75640A92" w14:textId="22226223" w:rsidR="00C114DE" w:rsidRDefault="00C114DE" w:rsidP="00C114DE">
      <w:pPr>
        <w:ind w:left="284" w:right="-426"/>
        <w:jc w:val="both"/>
        <w:rPr>
          <w:rFonts w:cs="Times New Roman"/>
        </w:rPr>
      </w:pPr>
      <w:r w:rsidRPr="004B1C53">
        <w:rPr>
          <w:rFonts w:cs="Times New Roman"/>
        </w:rPr>
        <w:t xml:space="preserve">Pré requis : </w:t>
      </w:r>
      <w:r>
        <w:rPr>
          <w:rFonts w:cs="Times New Roman"/>
        </w:rPr>
        <w:t>Division euclidienne.</w:t>
      </w:r>
    </w:p>
    <w:p w14:paraId="5DED47DD" w14:textId="77777777" w:rsidR="00C114DE" w:rsidRPr="004B1C53" w:rsidRDefault="00C114DE" w:rsidP="00C114DE">
      <w:pPr>
        <w:ind w:left="284" w:right="-426"/>
        <w:jc w:val="both"/>
        <w:rPr>
          <w:rFonts w:cs="Times New Roman"/>
        </w:rPr>
      </w:pPr>
    </w:p>
    <w:p w14:paraId="19F67F33" w14:textId="1821BFDA" w:rsidR="00C114DE" w:rsidRDefault="00C114DE" w:rsidP="00C114DE">
      <w:pPr>
        <w:ind w:left="284" w:right="-426"/>
        <w:jc w:val="both"/>
        <w:rPr>
          <w:rFonts w:cs="Times New Roman"/>
        </w:rPr>
      </w:pPr>
      <w:r w:rsidRPr="004B1C53">
        <w:rPr>
          <w:rFonts w:cs="Times New Roman"/>
        </w:rPr>
        <w:t xml:space="preserve">Objectifs : Utiliser </w:t>
      </w:r>
      <w:r>
        <w:rPr>
          <w:rFonts w:cs="Times New Roman"/>
        </w:rPr>
        <w:t>la division euclidienne pour chiffrer et déchiffrer</w:t>
      </w:r>
      <w:r w:rsidRPr="004B1C53">
        <w:rPr>
          <w:rFonts w:cs="Times New Roman"/>
        </w:rPr>
        <w:t>.</w:t>
      </w:r>
      <w:r>
        <w:rPr>
          <w:rFonts w:cs="Times New Roman"/>
        </w:rPr>
        <w:t xml:space="preserve"> Analyse fréquentielle.</w:t>
      </w:r>
    </w:p>
    <w:p w14:paraId="207A7A42" w14:textId="77777777" w:rsidR="00C114DE" w:rsidRPr="004B1C53" w:rsidRDefault="00C114DE" w:rsidP="00C114DE">
      <w:pPr>
        <w:ind w:left="284" w:right="-426"/>
        <w:jc w:val="both"/>
        <w:rPr>
          <w:rFonts w:cs="Times New Roman"/>
        </w:rPr>
      </w:pPr>
    </w:p>
    <w:p w14:paraId="3310D467" w14:textId="77777777" w:rsidR="000B4C98" w:rsidRPr="00AE6790" w:rsidRDefault="00693DB0">
      <w:pPr>
        <w:pStyle w:val="TableContents"/>
        <w:pBdr>
          <w:top w:val="single" w:sz="4" w:space="0" w:color="000000"/>
          <w:left w:val="single" w:sz="4" w:space="0" w:color="000000"/>
          <w:bottom w:val="single" w:sz="4" w:space="0" w:color="000000"/>
          <w:right w:val="single" w:sz="4" w:space="0" w:color="000000"/>
        </w:pBdr>
        <w:jc w:val="center"/>
        <w:rPr>
          <w:b/>
          <w:bCs/>
          <w:smallCaps/>
          <w:sz w:val="28"/>
          <w:szCs w:val="28"/>
          <w14:shadow w14:blurRad="50800" w14:dist="38100" w14:dir="2700000" w14:sx="100000" w14:sy="100000" w14:kx="0" w14:ky="0" w14:algn="tl">
            <w14:srgbClr w14:val="000000">
              <w14:alpha w14:val="60000"/>
            </w14:srgbClr>
          </w14:shadow>
        </w:rPr>
      </w:pPr>
      <w:r w:rsidRPr="00AE6790">
        <w:rPr>
          <w:b/>
          <w:bCs/>
          <w:smallCaps/>
          <w:sz w:val="28"/>
          <w:szCs w:val="28"/>
          <w14:shadow w14:blurRad="50800" w14:dist="38100" w14:dir="2700000" w14:sx="100000" w14:sy="100000" w14:kx="0" w14:ky="0" w14:algn="tl">
            <w14:srgbClr w14:val="000000">
              <w14:alpha w14:val="60000"/>
            </w14:srgbClr>
          </w14:shadow>
        </w:rPr>
        <w:t>Le chiffrement affine</w:t>
      </w:r>
    </w:p>
    <w:p w14:paraId="3310D468" w14:textId="77777777" w:rsidR="000B4C98" w:rsidRDefault="000B4C98">
      <w:pPr>
        <w:pStyle w:val="Standard"/>
      </w:pPr>
    </w:p>
    <w:p w14:paraId="3310D469" w14:textId="77777777" w:rsidR="000B4C98" w:rsidRDefault="00693DB0">
      <w:pPr>
        <w:pStyle w:val="Standard"/>
      </w:pPr>
      <w:r>
        <w:t>Le principe du chiffrement affine est le suivant :</w:t>
      </w:r>
    </w:p>
    <w:p w14:paraId="3310D46A" w14:textId="77777777" w:rsidR="000B4C98" w:rsidRDefault="00693DB0">
      <w:pPr>
        <w:pStyle w:val="Standard"/>
      </w:pPr>
      <w:r>
        <w:t>On numérote de 0 à 25 et dans l'ordre alphabétique les 26 lettres de l'alphabet français.</w:t>
      </w:r>
    </w:p>
    <w:p w14:paraId="3310D46B" w14:textId="77777777" w:rsidR="000B4C98" w:rsidRDefault="00693DB0">
      <w:pPr>
        <w:pStyle w:val="Standard"/>
      </w:pPr>
      <w:r>
        <w:t xml:space="preserve">On se donne deux nombres </w:t>
      </w:r>
      <w:r>
        <w:rPr>
          <w:i/>
          <w:iCs/>
        </w:rPr>
        <w:t>a</w:t>
      </w:r>
      <w:r>
        <w:t xml:space="preserve"> et </w:t>
      </w:r>
      <w:r>
        <w:rPr>
          <w:i/>
          <w:iCs/>
        </w:rPr>
        <w:t>b</w:t>
      </w:r>
      <w:r>
        <w:t xml:space="preserve">, et à chaque </w:t>
      </w:r>
      <w:r>
        <w:rPr>
          <w:i/>
          <w:iCs/>
        </w:rPr>
        <w:t>n</w:t>
      </w:r>
      <w:r>
        <w:t xml:space="preserve">, rang d'une lettre L, correspond le nombre </w:t>
      </w:r>
      <w:r>
        <w:rPr>
          <w:i/>
          <w:iCs/>
        </w:rPr>
        <w:t>n'</w:t>
      </w:r>
      <w:r>
        <w:t xml:space="preserve"> qui est le reste de la division euclidienne de </w:t>
      </w:r>
      <w:r>
        <w:rPr>
          <w:i/>
          <w:iCs/>
        </w:rPr>
        <w:t>a n</w:t>
      </w:r>
      <w:r>
        <w:t xml:space="preserve"> + </w:t>
      </w:r>
      <w:r>
        <w:rPr>
          <w:i/>
          <w:iCs/>
        </w:rPr>
        <w:t>b</w:t>
      </w:r>
      <w:r>
        <w:t xml:space="preserve"> par 26. </w:t>
      </w:r>
    </w:p>
    <w:p w14:paraId="3310D46C" w14:textId="77777777" w:rsidR="000B4C98" w:rsidRDefault="00693DB0">
      <w:pPr>
        <w:pStyle w:val="Standard"/>
      </w:pPr>
      <w:r>
        <w:t xml:space="preserve">Le nombre </w:t>
      </w:r>
      <w:r>
        <w:rPr>
          <w:i/>
          <w:iCs/>
        </w:rPr>
        <w:t>n'</w:t>
      </w:r>
      <w:r>
        <w:t xml:space="preserve"> représente alors le rang de la lettre L'.</w:t>
      </w:r>
    </w:p>
    <w:p w14:paraId="3310D46D" w14:textId="77777777" w:rsidR="000B4C98" w:rsidRDefault="00693DB0">
      <w:pPr>
        <w:pStyle w:val="Standard"/>
      </w:pPr>
      <w:r>
        <w:t xml:space="preserve">En associant </w:t>
      </w:r>
      <w:proofErr w:type="gramStart"/>
      <w:r>
        <w:t>L' à</w:t>
      </w:r>
      <w:proofErr w:type="gramEnd"/>
      <w:r>
        <w:t xml:space="preserve"> L, on effectue le chiffrement affine défini par le couple (</w:t>
      </w:r>
      <w:r>
        <w:rPr>
          <w:i/>
          <w:iCs/>
        </w:rPr>
        <w:t xml:space="preserve">a </w:t>
      </w:r>
      <w:r>
        <w:t xml:space="preserve">; </w:t>
      </w:r>
      <w:r>
        <w:rPr>
          <w:i/>
          <w:iCs/>
        </w:rPr>
        <w:t>b</w:t>
      </w:r>
      <w:r>
        <w:t>).</w:t>
      </w:r>
    </w:p>
    <w:p w14:paraId="3310D46E" w14:textId="77777777" w:rsidR="000B4C98" w:rsidRDefault="00693DB0">
      <w:pPr>
        <w:pStyle w:val="Standard"/>
      </w:pPr>
      <w:r>
        <w:t>Le couple (</w:t>
      </w:r>
      <w:r>
        <w:rPr>
          <w:i/>
          <w:iCs/>
        </w:rPr>
        <w:t>a</w:t>
      </w:r>
      <w:r>
        <w:t xml:space="preserve"> ;</w:t>
      </w:r>
      <w:r>
        <w:rPr>
          <w:i/>
          <w:iCs/>
        </w:rPr>
        <w:t xml:space="preserve"> b</w:t>
      </w:r>
      <w:r>
        <w:t xml:space="preserve">) est la </w:t>
      </w:r>
      <w:r>
        <w:rPr>
          <w:i/>
          <w:iCs/>
        </w:rPr>
        <w:t>clé secrète</w:t>
      </w:r>
      <w:r>
        <w:t xml:space="preserve"> du chiffrement affine, elle n'est connue que de l'expéditeur et du destinataire.</w:t>
      </w:r>
    </w:p>
    <w:p w14:paraId="3310D46F" w14:textId="77777777" w:rsidR="000B4C98" w:rsidRDefault="000B4C98">
      <w:pPr>
        <w:pStyle w:val="Standard"/>
      </w:pPr>
    </w:p>
    <w:p w14:paraId="3310D470" w14:textId="77777777" w:rsidR="000B4C98" w:rsidRDefault="00693DB0">
      <w:pPr>
        <w:pStyle w:val="Standard"/>
        <w:numPr>
          <w:ilvl w:val="0"/>
          <w:numId w:val="1"/>
        </w:numPr>
      </w:pPr>
      <w:r>
        <w:rPr>
          <w:b/>
          <w:bCs/>
          <w:i/>
          <w:iCs/>
          <w:u w:val="single"/>
        </w:rPr>
        <w:t>Exemple 1 :</w:t>
      </w:r>
      <w:r>
        <w:t xml:space="preserve">  </w:t>
      </w:r>
      <w:r>
        <w:rPr>
          <w:i/>
        </w:rPr>
        <w:t>a</w:t>
      </w:r>
      <w:r>
        <w:t xml:space="preserve"> = 3 et </w:t>
      </w:r>
      <w:r>
        <w:rPr>
          <w:i/>
        </w:rPr>
        <w:t>b</w:t>
      </w:r>
      <w:r>
        <w:t xml:space="preserve"> = 5</w:t>
      </w:r>
    </w:p>
    <w:p w14:paraId="3310D471" w14:textId="77777777" w:rsidR="000B4C98" w:rsidRDefault="000B4C98">
      <w:pPr>
        <w:pStyle w:val="Standard"/>
        <w:ind w:left="360"/>
      </w:pPr>
    </w:p>
    <w:p w14:paraId="3310D472" w14:textId="77777777" w:rsidR="000B4C98" w:rsidRDefault="00693DB0">
      <w:pPr>
        <w:pStyle w:val="Standard"/>
      </w:pPr>
      <w:r>
        <w:t xml:space="preserve">a) Faire le tableau des rangs </w:t>
      </w:r>
      <w:r>
        <w:rPr>
          <w:i/>
        </w:rPr>
        <w:t>n</w:t>
      </w:r>
      <w:r>
        <w:t xml:space="preserve"> des vingt-six lettres de l’alphabet puis chiffrer le mot </w:t>
      </w:r>
      <w:r>
        <w:rPr>
          <w:b/>
          <w:bCs/>
        </w:rPr>
        <w:t>« EUCLIDE ».</w:t>
      </w:r>
    </w:p>
    <w:p w14:paraId="3310D473" w14:textId="77777777" w:rsidR="000B4C98" w:rsidRDefault="000B4C98">
      <w:pPr>
        <w:pStyle w:val="Standard"/>
      </w:pPr>
    </w:p>
    <w:p w14:paraId="3310D474" w14:textId="77777777" w:rsidR="000B4C98" w:rsidRDefault="00693DB0">
      <w:pPr>
        <w:pStyle w:val="Standard"/>
        <w:jc w:val="both"/>
      </w:pPr>
      <w:r>
        <w:t>b) Dans ce chiffrement, on remarque que deux lettres distinctes sont chiffrées par deux lettres distinctes et réciproquement toute lettre est le chiffrement d’une et une seule lettre. Ainsi, le tableau suivant va permettre le déchiffrement.</w:t>
      </w:r>
    </w:p>
    <w:p w14:paraId="3310D475" w14:textId="77777777" w:rsidR="000B4C98" w:rsidRDefault="00693DB0">
      <w:pPr>
        <w:pStyle w:val="Standard"/>
        <w:jc w:val="both"/>
      </w:pPr>
      <w:r>
        <w:t xml:space="preserve">Recopier (uniquement la partie visible ci-dessous, c’est-à-dire pour les lettres de A à L), compléter puis utiliser le tableau pour déchiffrer le mot </w:t>
      </w:r>
      <w:r>
        <w:rPr>
          <w:b/>
          <w:bCs/>
        </w:rPr>
        <w:t>« UFLDMR » !</w:t>
      </w:r>
    </w:p>
    <w:p w14:paraId="3310D476" w14:textId="77777777" w:rsidR="000B4C98" w:rsidRDefault="000B4C98">
      <w:pPr>
        <w:pStyle w:val="Standard"/>
        <w:jc w:val="both"/>
      </w:pPr>
    </w:p>
    <w:tbl>
      <w:tblPr>
        <w:tblW w:w="8505" w:type="dxa"/>
        <w:jc w:val="center"/>
        <w:tblLayout w:type="fixed"/>
        <w:tblCellMar>
          <w:left w:w="10" w:type="dxa"/>
          <w:right w:w="10" w:type="dxa"/>
        </w:tblCellMar>
        <w:tblLook w:val="0000" w:firstRow="0" w:lastRow="0" w:firstColumn="0" w:lastColumn="0" w:noHBand="0" w:noVBand="0"/>
      </w:tblPr>
      <w:tblGrid>
        <w:gridCol w:w="1701"/>
        <w:gridCol w:w="567"/>
        <w:gridCol w:w="567"/>
        <w:gridCol w:w="567"/>
        <w:gridCol w:w="567"/>
        <w:gridCol w:w="567"/>
        <w:gridCol w:w="567"/>
        <w:gridCol w:w="567"/>
        <w:gridCol w:w="567"/>
        <w:gridCol w:w="567"/>
        <w:gridCol w:w="567"/>
        <w:gridCol w:w="567"/>
        <w:gridCol w:w="567"/>
      </w:tblGrid>
      <w:tr w:rsidR="000B4C98" w14:paraId="3310D484" w14:textId="77777777" w:rsidTr="000B4C98">
        <w:trPr>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10D477" w14:textId="77777777" w:rsidR="000B4C98" w:rsidRDefault="00693DB0">
            <w:pPr>
              <w:pStyle w:val="TableContents"/>
              <w:jc w:val="center"/>
            </w:pPr>
            <w:r>
              <w:t>Clé</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8" w14:textId="77777777" w:rsidR="000B4C98" w:rsidRDefault="00693DB0">
            <w:pPr>
              <w:pStyle w:val="TableContents"/>
            </w:pPr>
            <w:r>
              <w:t>a=</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9" w14:textId="77777777" w:rsidR="000B4C98" w:rsidRDefault="00693DB0">
            <w:pPr>
              <w:pStyle w:val="TableContents"/>
            </w:pPr>
            <w: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A"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B" w14:textId="77777777" w:rsidR="000B4C98" w:rsidRDefault="00693DB0">
            <w:pPr>
              <w:pStyle w:val="TableContents"/>
            </w:pPr>
            <w:r>
              <w:t>b=</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C" w14:textId="77777777" w:rsidR="000B4C98" w:rsidRDefault="00693DB0">
            <w:pPr>
              <w:pStyle w:val="TableContents"/>
            </w:pPr>
            <w: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D"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E"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7F"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0"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1"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2"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3" w14:textId="77777777" w:rsidR="000B4C98" w:rsidRDefault="000B4C98">
            <w:pPr>
              <w:pStyle w:val="TableContents"/>
            </w:pPr>
          </w:p>
        </w:tc>
      </w:tr>
      <w:tr w:rsidR="000B4C98" w14:paraId="3310D492" w14:textId="77777777" w:rsidTr="000B4C98">
        <w:trPr>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10D485" w14:textId="77777777" w:rsidR="000B4C98" w:rsidRDefault="00693DB0">
            <w:pPr>
              <w:pStyle w:val="TableContents"/>
              <w:jc w:val="center"/>
            </w:pPr>
            <w:r>
              <w:t xml:space="preserve">Lettre en clair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6" w14:textId="77777777" w:rsidR="000B4C98" w:rsidRDefault="00693DB0">
            <w:pPr>
              <w:pStyle w:val="TableContents"/>
            </w:pPr>
            <w:r>
              <w:t>A</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7" w14:textId="77777777" w:rsidR="000B4C98" w:rsidRDefault="00693DB0">
            <w:pPr>
              <w:pStyle w:val="TableContents"/>
            </w:pPr>
            <w:r>
              <w:t>B</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8" w14:textId="77777777" w:rsidR="000B4C98" w:rsidRDefault="00693DB0">
            <w:pPr>
              <w:pStyle w:val="TableContents"/>
            </w:pPr>
            <w:r>
              <w:t>C</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9" w14:textId="77777777" w:rsidR="000B4C98" w:rsidRDefault="00693DB0">
            <w:pPr>
              <w:pStyle w:val="TableContents"/>
            </w:pPr>
            <w:r>
              <w:t>D</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A" w14:textId="77777777" w:rsidR="000B4C98" w:rsidRDefault="00693DB0">
            <w:pPr>
              <w:pStyle w:val="TableContents"/>
            </w:pPr>
            <w:r>
              <w:t>E</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B" w14:textId="77777777" w:rsidR="000B4C98" w:rsidRDefault="00693DB0">
            <w:pPr>
              <w:pStyle w:val="TableContents"/>
            </w:pPr>
            <w:r>
              <w:t>F</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C" w14:textId="77777777" w:rsidR="000B4C98" w:rsidRDefault="00693DB0">
            <w:pPr>
              <w:pStyle w:val="TableContents"/>
            </w:pPr>
            <w:r>
              <w:t>G</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D" w14:textId="77777777" w:rsidR="000B4C98" w:rsidRDefault="00693DB0">
            <w:pPr>
              <w:pStyle w:val="TableContents"/>
            </w:pPr>
            <w:r>
              <w:t>H</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E" w14:textId="77777777" w:rsidR="000B4C98" w:rsidRDefault="00693DB0">
            <w:pPr>
              <w:pStyle w:val="TableContents"/>
            </w:pPr>
            <w:r>
              <w:t>I</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8F" w14:textId="77777777" w:rsidR="000B4C98" w:rsidRDefault="00693DB0">
            <w:pPr>
              <w:pStyle w:val="TableContents"/>
            </w:pPr>
            <w:r>
              <w:t>J</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0" w14:textId="77777777" w:rsidR="000B4C98" w:rsidRDefault="00693DB0">
            <w:pPr>
              <w:pStyle w:val="TableContents"/>
            </w:pPr>
            <w:r>
              <w:t>K</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1" w14:textId="77777777" w:rsidR="000B4C98" w:rsidRDefault="00693DB0">
            <w:pPr>
              <w:pStyle w:val="TableContents"/>
            </w:pPr>
            <w:r>
              <w:t>L</w:t>
            </w:r>
          </w:p>
        </w:tc>
      </w:tr>
      <w:tr w:rsidR="000B4C98" w14:paraId="3310D4A0" w14:textId="77777777" w:rsidTr="000B4C98">
        <w:trPr>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10D493" w14:textId="77777777" w:rsidR="000B4C98" w:rsidRDefault="00693DB0">
            <w:pPr>
              <w:pStyle w:val="TableContents"/>
              <w:jc w:val="center"/>
            </w:pPr>
            <w:r>
              <w:rPr>
                <w:iCs/>
              </w:rPr>
              <w:t>Rang</w:t>
            </w:r>
            <w:r>
              <w:rPr>
                <w:i/>
                <w:iCs/>
              </w:rPr>
              <w:t xml:space="preserve"> n</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4"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5"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6"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7"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8"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9"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A"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B"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C"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D"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E"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9F" w14:textId="77777777" w:rsidR="000B4C98" w:rsidRDefault="000B4C98">
            <w:pPr>
              <w:pStyle w:val="TableContents"/>
            </w:pPr>
          </w:p>
        </w:tc>
      </w:tr>
      <w:tr w:rsidR="000B4C98" w14:paraId="3310D4AE" w14:textId="77777777" w:rsidTr="000B4C98">
        <w:trPr>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10D4A1" w14:textId="77777777" w:rsidR="000B4C98" w:rsidRDefault="00693DB0">
            <w:pPr>
              <w:pStyle w:val="TableContents"/>
              <w:jc w:val="center"/>
            </w:pPr>
            <w:proofErr w:type="spellStart"/>
            <w:r>
              <w:rPr>
                <w:i/>
                <w:iCs/>
              </w:rPr>
              <w:t>a</w:t>
            </w:r>
            <w:proofErr w:type="spellEnd"/>
            <w:r>
              <w:rPr>
                <w:i/>
                <w:iCs/>
              </w:rPr>
              <w:t xml:space="preserve"> n</w:t>
            </w:r>
            <w:r>
              <w:t xml:space="preserve"> + </w:t>
            </w:r>
            <w:r>
              <w:rPr>
                <w:i/>
                <w:iCs/>
              </w:rPr>
              <w:t>b</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2"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3"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4"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5"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6"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7"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8"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9"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A"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B"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C"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AD" w14:textId="77777777" w:rsidR="000B4C98" w:rsidRDefault="000B4C98">
            <w:pPr>
              <w:pStyle w:val="TableContents"/>
            </w:pPr>
          </w:p>
        </w:tc>
      </w:tr>
      <w:tr w:rsidR="000B4C98" w14:paraId="3310D4BC" w14:textId="77777777" w:rsidTr="000B4C98">
        <w:trPr>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10D4AF" w14:textId="77777777" w:rsidR="000B4C98" w:rsidRDefault="00693DB0">
            <w:pPr>
              <w:pStyle w:val="TableContents"/>
              <w:jc w:val="center"/>
            </w:pPr>
            <w:r>
              <w:rPr>
                <w:iCs/>
              </w:rPr>
              <w:t>Rang</w:t>
            </w:r>
            <w:r>
              <w:rPr>
                <w:i/>
                <w:iCs/>
              </w:rPr>
              <w:t xml:space="preserve"> n'</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0"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1"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2"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3"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4"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5"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6"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7"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8"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9"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A"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B" w14:textId="77777777" w:rsidR="000B4C98" w:rsidRDefault="000B4C98">
            <w:pPr>
              <w:pStyle w:val="TableContents"/>
            </w:pPr>
          </w:p>
        </w:tc>
      </w:tr>
      <w:tr w:rsidR="000B4C98" w14:paraId="3310D4CA" w14:textId="77777777" w:rsidTr="000B4C98">
        <w:trPr>
          <w:jc w:val="center"/>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10D4BD" w14:textId="77777777" w:rsidR="000B4C98" w:rsidRDefault="00693DB0">
            <w:pPr>
              <w:pStyle w:val="TableContents"/>
              <w:jc w:val="center"/>
            </w:pPr>
            <w:r>
              <w:t>Lettre chiffrée</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E"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BF"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0"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1"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2"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3"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4"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5"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6"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7"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8" w14:textId="77777777" w:rsidR="000B4C98" w:rsidRDefault="000B4C98">
            <w:pPr>
              <w:pStyle w:val="TableContents"/>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310D4C9" w14:textId="77777777" w:rsidR="000B4C98" w:rsidRDefault="000B4C98">
            <w:pPr>
              <w:pStyle w:val="TableContents"/>
            </w:pPr>
          </w:p>
        </w:tc>
      </w:tr>
    </w:tbl>
    <w:p w14:paraId="3310D4CC" w14:textId="77777777" w:rsidR="000B4C98" w:rsidRDefault="000B4C98">
      <w:pPr>
        <w:pStyle w:val="Standard"/>
        <w:rPr>
          <w:bCs/>
        </w:rPr>
      </w:pPr>
    </w:p>
    <w:p w14:paraId="3310D4CD" w14:textId="77777777" w:rsidR="000B4C98" w:rsidRDefault="00693DB0">
      <w:pPr>
        <w:pStyle w:val="Standard"/>
      </w:pPr>
      <w:r>
        <w:rPr>
          <w:bCs/>
        </w:rPr>
        <w:t xml:space="preserve">c) On utilise un tableur pour chiffrer et déchiffrer plus rapidement. Réaliser le tableau ci-dessous en utilisant les fonctions du tableur </w:t>
      </w:r>
      <w:r>
        <w:rPr>
          <w:b/>
          <w:bCs/>
        </w:rPr>
        <w:t>CODE</w:t>
      </w:r>
      <w:r>
        <w:rPr>
          <w:bCs/>
        </w:rPr>
        <w:t xml:space="preserve">. Les valeurs de </w:t>
      </w:r>
      <w:r>
        <w:rPr>
          <w:bCs/>
          <w:i/>
        </w:rPr>
        <w:t>a</w:t>
      </w:r>
      <w:r>
        <w:rPr>
          <w:bCs/>
        </w:rPr>
        <w:t xml:space="preserve"> et </w:t>
      </w:r>
      <w:r>
        <w:rPr>
          <w:bCs/>
          <w:i/>
        </w:rPr>
        <w:t>b</w:t>
      </w:r>
      <w:r>
        <w:rPr>
          <w:bCs/>
        </w:rPr>
        <w:t xml:space="preserve"> doivent pouvoir être changées dans les cellules C1 et F1 et le tableau être recalculé automatiquement.</w:t>
      </w:r>
    </w:p>
    <w:p w14:paraId="3310D4CE" w14:textId="77777777" w:rsidR="000B4C98" w:rsidRDefault="000B4C98">
      <w:pPr>
        <w:pStyle w:val="Standard"/>
      </w:pPr>
    </w:p>
    <w:p w14:paraId="3310D4CF" w14:textId="77777777" w:rsidR="000B4C98" w:rsidRDefault="00693DB0">
      <w:pPr>
        <w:pStyle w:val="Standard"/>
      </w:pPr>
      <w:r>
        <w:rPr>
          <w:bCs/>
          <w:noProof/>
        </w:rPr>
        <w:drawing>
          <wp:inline distT="0" distB="0" distL="0" distR="0" wp14:anchorId="3310D61B" wp14:editId="3310D61C">
            <wp:extent cx="5848346" cy="1400175"/>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848346" cy="1400175"/>
                    </a:xfrm>
                    <a:prstGeom prst="rect">
                      <a:avLst/>
                    </a:prstGeom>
                    <a:noFill/>
                    <a:ln>
                      <a:noFill/>
                      <a:prstDash/>
                    </a:ln>
                  </pic:spPr>
                </pic:pic>
              </a:graphicData>
            </a:graphic>
          </wp:inline>
        </w:drawing>
      </w:r>
    </w:p>
    <w:p w14:paraId="3310D4D2" w14:textId="77777777" w:rsidR="000B4C98" w:rsidRDefault="00693DB0">
      <w:pPr>
        <w:pStyle w:val="Standard"/>
        <w:numPr>
          <w:ilvl w:val="0"/>
          <w:numId w:val="2"/>
        </w:numPr>
      </w:pPr>
      <w:r>
        <w:rPr>
          <w:b/>
          <w:bCs/>
        </w:rPr>
        <w:lastRenderedPageBreak/>
        <w:t>CODE</w:t>
      </w:r>
      <w:r>
        <w:rPr>
          <w:bCs/>
        </w:rPr>
        <w:t xml:space="preserve"> renvoie le rang du caractère.</w:t>
      </w:r>
    </w:p>
    <w:p w14:paraId="3310D4D3" w14:textId="77777777" w:rsidR="000B4C98" w:rsidRDefault="00693DB0">
      <w:pPr>
        <w:pStyle w:val="Standard"/>
        <w:rPr>
          <w:bCs/>
        </w:rPr>
      </w:pPr>
      <w:r>
        <w:rPr>
          <w:bCs/>
        </w:rPr>
        <w:t>=CODE(B2) affiche le rang du caractère situé en B2. Attention : dans le jeu de caractères informatiques, la lettre A majuscule a le rang 65. Dans notre cas, il faudra donc utiliser =CODE(B2)-65 pour que A ait le rang 0.</w:t>
      </w:r>
    </w:p>
    <w:p w14:paraId="3310D4D4" w14:textId="77777777" w:rsidR="000B4C98" w:rsidRDefault="000B4C98">
      <w:pPr>
        <w:pStyle w:val="Standard"/>
        <w:rPr>
          <w:bCs/>
        </w:rPr>
      </w:pPr>
    </w:p>
    <w:p w14:paraId="3310D4D5" w14:textId="77777777" w:rsidR="000B4C98" w:rsidRDefault="00693DB0">
      <w:pPr>
        <w:pStyle w:val="Standard"/>
        <w:numPr>
          <w:ilvl w:val="0"/>
          <w:numId w:val="2"/>
        </w:numPr>
      </w:pPr>
      <w:r>
        <w:rPr>
          <w:b/>
          <w:bCs/>
        </w:rPr>
        <w:t>MOD</w:t>
      </w:r>
      <w:r>
        <w:rPr>
          <w:bCs/>
        </w:rPr>
        <w:t xml:space="preserve"> renvoie le reste d’une division.</w:t>
      </w:r>
    </w:p>
    <w:p w14:paraId="3310D4D6" w14:textId="77777777" w:rsidR="000B4C98" w:rsidRDefault="00693DB0">
      <w:pPr>
        <w:pStyle w:val="Standard"/>
        <w:rPr>
          <w:bCs/>
        </w:rPr>
      </w:pPr>
      <w:r>
        <w:rPr>
          <w:bCs/>
        </w:rPr>
        <w:t>=MOD(B</w:t>
      </w:r>
      <w:proofErr w:type="gramStart"/>
      <w:r>
        <w:rPr>
          <w:bCs/>
        </w:rPr>
        <w:t>4;</w:t>
      </w:r>
      <w:proofErr w:type="gramEnd"/>
      <w:r>
        <w:rPr>
          <w:bCs/>
        </w:rPr>
        <w:t>26) renvoie le reste de la division de l’entier présent en B4 par 26.</w:t>
      </w:r>
    </w:p>
    <w:p w14:paraId="3310D4D7" w14:textId="77777777" w:rsidR="000B4C98" w:rsidRDefault="000B4C98">
      <w:pPr>
        <w:pStyle w:val="Standard"/>
        <w:rPr>
          <w:bCs/>
        </w:rPr>
      </w:pPr>
    </w:p>
    <w:p w14:paraId="3310D4D8" w14:textId="77777777" w:rsidR="000B4C98" w:rsidRDefault="00693DB0">
      <w:pPr>
        <w:pStyle w:val="Standard"/>
        <w:numPr>
          <w:ilvl w:val="0"/>
          <w:numId w:val="2"/>
        </w:numPr>
      </w:pPr>
      <w:r>
        <w:rPr>
          <w:b/>
          <w:bCs/>
        </w:rPr>
        <w:t>CAR</w:t>
      </w:r>
      <w:r>
        <w:rPr>
          <w:bCs/>
        </w:rPr>
        <w:t xml:space="preserve"> renvoie le caractère spécifié par un rang.</w:t>
      </w:r>
    </w:p>
    <w:p w14:paraId="3310D4D9" w14:textId="77777777" w:rsidR="000B4C98" w:rsidRDefault="00693DB0">
      <w:pPr>
        <w:pStyle w:val="Standard"/>
        <w:rPr>
          <w:bCs/>
        </w:rPr>
      </w:pPr>
      <w:r>
        <w:rPr>
          <w:bCs/>
        </w:rPr>
        <w:t>=CAR(65) affiche le caractère de rang 65 du jeu de caractères c’est-à-dire A. Dans notre cas, il faudra donc utiliser =CAR(B5+65) pour afficher le caractère correspondant au rang présent en B5.</w:t>
      </w:r>
    </w:p>
    <w:p w14:paraId="3310D4DA" w14:textId="77777777" w:rsidR="000B4C98" w:rsidRDefault="000B4C98">
      <w:pPr>
        <w:pStyle w:val="Standard"/>
        <w:rPr>
          <w:bCs/>
        </w:rPr>
      </w:pPr>
    </w:p>
    <w:p w14:paraId="3310D4DB" w14:textId="77777777" w:rsidR="000B4C98" w:rsidRDefault="000B4C98">
      <w:pPr>
        <w:pStyle w:val="Standard"/>
        <w:rPr>
          <w:bCs/>
        </w:rPr>
      </w:pPr>
    </w:p>
    <w:p w14:paraId="3310D4DC" w14:textId="77777777" w:rsidR="000B4C98" w:rsidRDefault="00693DB0">
      <w:pPr>
        <w:pStyle w:val="Standard"/>
      </w:pPr>
      <w:r>
        <w:rPr>
          <w:b/>
          <w:bCs/>
          <w:u w:val="single"/>
        </w:rPr>
        <w:t xml:space="preserve">2) </w:t>
      </w:r>
      <w:r>
        <w:rPr>
          <w:b/>
          <w:bCs/>
          <w:i/>
          <w:iCs/>
          <w:u w:val="single"/>
        </w:rPr>
        <w:t xml:space="preserve"> Exemple 2 :</w:t>
      </w:r>
      <w:r>
        <w:t xml:space="preserve">   </w:t>
      </w:r>
      <w:r>
        <w:rPr>
          <w:i/>
        </w:rPr>
        <w:t>a</w:t>
      </w:r>
      <w:r>
        <w:t xml:space="preserve"> = 13 et </w:t>
      </w:r>
      <w:r>
        <w:rPr>
          <w:i/>
        </w:rPr>
        <w:t>b</w:t>
      </w:r>
      <w:r>
        <w:t xml:space="preserve"> = 4</w:t>
      </w:r>
    </w:p>
    <w:p w14:paraId="3310D4DD" w14:textId="77777777" w:rsidR="000B4C98" w:rsidRDefault="000B4C98">
      <w:pPr>
        <w:pStyle w:val="Standard"/>
      </w:pPr>
    </w:p>
    <w:p w14:paraId="3310D4DE" w14:textId="77777777" w:rsidR="000B4C98" w:rsidRDefault="00693DB0">
      <w:pPr>
        <w:pStyle w:val="Standard"/>
      </w:pPr>
      <w:r>
        <w:t xml:space="preserve">a) Chiffrer le mot « </w:t>
      </w:r>
      <w:r>
        <w:rPr>
          <w:b/>
          <w:bCs/>
        </w:rPr>
        <w:t>RAGE</w:t>
      </w:r>
      <w:r>
        <w:t xml:space="preserve"> ». Que constate-t-on ? Pourquoi ?</w:t>
      </w:r>
    </w:p>
    <w:p w14:paraId="3310D4DF" w14:textId="77777777" w:rsidR="000B4C98" w:rsidRDefault="000B4C98">
      <w:pPr>
        <w:pStyle w:val="Standard"/>
      </w:pPr>
    </w:p>
    <w:p w14:paraId="3310D4E0" w14:textId="77777777" w:rsidR="000B4C98" w:rsidRDefault="00693DB0">
      <w:pPr>
        <w:pStyle w:val="Standard"/>
      </w:pPr>
      <w:r>
        <w:t>b) Que penser de ce chiffrement ?</w:t>
      </w:r>
    </w:p>
    <w:p w14:paraId="3310D4E1" w14:textId="77777777" w:rsidR="000B4C98" w:rsidRDefault="000B4C98">
      <w:pPr>
        <w:pStyle w:val="Standard"/>
      </w:pPr>
    </w:p>
    <w:p w14:paraId="3310D4E2" w14:textId="77777777" w:rsidR="000B4C98" w:rsidRDefault="000B4C98">
      <w:pPr>
        <w:pStyle w:val="Standard"/>
      </w:pPr>
    </w:p>
    <w:p w14:paraId="3310D4E3" w14:textId="77777777" w:rsidR="000B4C98" w:rsidRDefault="00693DB0">
      <w:pPr>
        <w:pStyle w:val="Standard"/>
        <w:spacing w:after="120"/>
      </w:pPr>
      <w:r>
        <w:rPr>
          <w:b/>
          <w:bCs/>
          <w:u w:val="single"/>
        </w:rPr>
        <w:t xml:space="preserve">3) </w:t>
      </w:r>
      <w:r>
        <w:rPr>
          <w:b/>
          <w:bCs/>
          <w:i/>
          <w:iCs/>
          <w:u w:val="single"/>
        </w:rPr>
        <w:t>Exemple 3 :</w:t>
      </w:r>
      <w:r>
        <w:t xml:space="preserve">   La clé n'est pas connue.</w:t>
      </w:r>
    </w:p>
    <w:p w14:paraId="3310D4E4" w14:textId="77777777" w:rsidR="000B4C98" w:rsidRDefault="00693DB0">
      <w:pPr>
        <w:pStyle w:val="Standard"/>
      </w:pPr>
      <w:r>
        <w:t xml:space="preserve">On intercepte le message suivant : </w:t>
      </w:r>
    </w:p>
    <w:tbl>
      <w:tblPr>
        <w:tblW w:w="9940" w:type="dxa"/>
        <w:tblLayout w:type="fixed"/>
        <w:tblCellMar>
          <w:left w:w="10" w:type="dxa"/>
          <w:right w:w="10"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7832B0" w14:paraId="3310D509" w14:textId="77777777" w:rsidTr="007832B0">
        <w:trPr>
          <w:trHeight w:val="567"/>
        </w:trPr>
        <w:tc>
          <w:tcPr>
            <w:tcW w:w="284" w:type="dxa"/>
            <w:shd w:val="clear" w:color="auto" w:fill="auto"/>
            <w:noWrap/>
            <w:tcMar>
              <w:top w:w="0" w:type="dxa"/>
              <w:left w:w="70" w:type="dxa"/>
              <w:bottom w:w="0" w:type="dxa"/>
              <w:right w:w="70" w:type="dxa"/>
            </w:tcMar>
            <w:vAlign w:val="center"/>
          </w:tcPr>
          <w:p w14:paraId="3310D4E5" w14:textId="77777777" w:rsidR="007832B0" w:rsidRDefault="007832B0">
            <w:pPr>
              <w:suppressAutoHyphens w:val="0"/>
              <w:rPr>
                <w:b/>
                <w:color w:val="000000"/>
                <w:sz w:val="22"/>
                <w:szCs w:val="22"/>
              </w:rPr>
            </w:pPr>
            <w:bookmarkStart w:id="0" w:name="_GoBack"/>
            <w:r>
              <w:rPr>
                <w:b/>
                <w:color w:val="000000"/>
                <w:sz w:val="22"/>
                <w:szCs w:val="22"/>
              </w:rPr>
              <w:t>B</w:t>
            </w:r>
          </w:p>
        </w:tc>
        <w:tc>
          <w:tcPr>
            <w:tcW w:w="284" w:type="dxa"/>
            <w:shd w:val="clear" w:color="auto" w:fill="auto"/>
            <w:noWrap/>
            <w:tcMar>
              <w:top w:w="0" w:type="dxa"/>
              <w:left w:w="70" w:type="dxa"/>
              <w:bottom w:w="0" w:type="dxa"/>
              <w:right w:w="70" w:type="dxa"/>
            </w:tcMar>
            <w:vAlign w:val="center"/>
          </w:tcPr>
          <w:p w14:paraId="3310D4E6"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4E8" w14:textId="77777777" w:rsidR="007832B0" w:rsidRDefault="007832B0">
            <w:pPr>
              <w:rPr>
                <w:b/>
                <w:color w:val="000000"/>
                <w:sz w:val="22"/>
                <w:szCs w:val="22"/>
              </w:rPr>
            </w:pPr>
            <w:r>
              <w:rPr>
                <w:b/>
                <w:color w:val="000000"/>
                <w:sz w:val="22"/>
                <w:szCs w:val="22"/>
              </w:rPr>
              <w:t>L</w:t>
            </w:r>
          </w:p>
        </w:tc>
        <w:tc>
          <w:tcPr>
            <w:tcW w:w="284" w:type="dxa"/>
            <w:shd w:val="clear" w:color="auto" w:fill="auto"/>
            <w:noWrap/>
            <w:tcMar>
              <w:top w:w="0" w:type="dxa"/>
              <w:left w:w="70" w:type="dxa"/>
              <w:bottom w:w="0" w:type="dxa"/>
              <w:right w:w="70" w:type="dxa"/>
            </w:tcMar>
            <w:vAlign w:val="center"/>
          </w:tcPr>
          <w:p w14:paraId="3310D4E9"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4EA" w14:textId="77777777" w:rsidR="007832B0" w:rsidRDefault="007832B0">
            <w:pPr>
              <w:rPr>
                <w:b/>
                <w:color w:val="000000"/>
                <w:sz w:val="22"/>
                <w:szCs w:val="22"/>
              </w:rPr>
            </w:pPr>
            <w:r>
              <w:rPr>
                <w:b/>
                <w:color w:val="000000"/>
                <w:sz w:val="22"/>
                <w:szCs w:val="22"/>
              </w:rPr>
              <w:t>Q</w:t>
            </w:r>
          </w:p>
        </w:tc>
        <w:tc>
          <w:tcPr>
            <w:tcW w:w="284" w:type="dxa"/>
            <w:shd w:val="clear" w:color="auto" w:fill="auto"/>
            <w:noWrap/>
            <w:tcMar>
              <w:top w:w="0" w:type="dxa"/>
              <w:left w:w="70" w:type="dxa"/>
              <w:bottom w:w="0" w:type="dxa"/>
              <w:right w:w="70" w:type="dxa"/>
            </w:tcMar>
            <w:vAlign w:val="center"/>
          </w:tcPr>
          <w:p w14:paraId="3310D4EB"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4EC"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4ED"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4EE"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4EF" w14:textId="77777777" w:rsidR="007832B0" w:rsidRDefault="007832B0">
            <w:pPr>
              <w:rPr>
                <w:b/>
                <w:color w:val="000000"/>
                <w:sz w:val="22"/>
                <w:szCs w:val="22"/>
              </w:rPr>
            </w:pPr>
            <w:r>
              <w:rPr>
                <w:b/>
                <w:color w:val="000000"/>
                <w:sz w:val="22"/>
                <w:szCs w:val="22"/>
              </w:rPr>
              <w:t>Q</w:t>
            </w:r>
          </w:p>
        </w:tc>
        <w:tc>
          <w:tcPr>
            <w:tcW w:w="284" w:type="dxa"/>
            <w:shd w:val="clear" w:color="auto" w:fill="auto"/>
            <w:noWrap/>
            <w:tcMar>
              <w:top w:w="0" w:type="dxa"/>
              <w:left w:w="70" w:type="dxa"/>
              <w:bottom w:w="0" w:type="dxa"/>
              <w:right w:w="70" w:type="dxa"/>
            </w:tcMar>
            <w:vAlign w:val="center"/>
          </w:tcPr>
          <w:p w14:paraId="3310D4F0"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4F1" w14:textId="77777777" w:rsidR="007832B0" w:rsidRDefault="007832B0">
            <w:pPr>
              <w:rPr>
                <w:b/>
                <w:color w:val="000000"/>
                <w:sz w:val="22"/>
                <w:szCs w:val="22"/>
              </w:rPr>
            </w:pPr>
            <w:r>
              <w:rPr>
                <w:b/>
                <w:color w:val="000000"/>
                <w:sz w:val="22"/>
                <w:szCs w:val="22"/>
              </w:rPr>
              <w:t>Y</w:t>
            </w:r>
          </w:p>
        </w:tc>
        <w:tc>
          <w:tcPr>
            <w:tcW w:w="284" w:type="dxa"/>
            <w:shd w:val="clear" w:color="auto" w:fill="auto"/>
            <w:noWrap/>
            <w:tcMar>
              <w:top w:w="0" w:type="dxa"/>
              <w:left w:w="70" w:type="dxa"/>
              <w:bottom w:w="0" w:type="dxa"/>
              <w:right w:w="70" w:type="dxa"/>
            </w:tcMar>
            <w:vAlign w:val="center"/>
          </w:tcPr>
          <w:p w14:paraId="3310D4F2" w14:textId="77777777" w:rsidR="007832B0" w:rsidRDefault="007832B0">
            <w:pPr>
              <w:rPr>
                <w:b/>
                <w:color w:val="000000"/>
                <w:sz w:val="22"/>
                <w:szCs w:val="22"/>
              </w:rPr>
            </w:pPr>
            <w:r>
              <w:rPr>
                <w:b/>
                <w:color w:val="000000"/>
                <w:sz w:val="22"/>
                <w:szCs w:val="22"/>
              </w:rPr>
              <w:t>J</w:t>
            </w:r>
          </w:p>
        </w:tc>
        <w:tc>
          <w:tcPr>
            <w:tcW w:w="284" w:type="dxa"/>
            <w:shd w:val="clear" w:color="auto" w:fill="auto"/>
            <w:noWrap/>
            <w:tcMar>
              <w:top w:w="0" w:type="dxa"/>
              <w:left w:w="70" w:type="dxa"/>
              <w:bottom w:w="0" w:type="dxa"/>
              <w:right w:w="70" w:type="dxa"/>
            </w:tcMar>
            <w:vAlign w:val="center"/>
          </w:tcPr>
          <w:p w14:paraId="3310D4F3" w14:textId="77777777" w:rsidR="007832B0" w:rsidRDefault="007832B0">
            <w:pPr>
              <w:rPr>
                <w:b/>
                <w:color w:val="000000"/>
                <w:sz w:val="22"/>
                <w:szCs w:val="22"/>
              </w:rPr>
            </w:pPr>
            <w:r>
              <w:rPr>
                <w:b/>
                <w:color w:val="000000"/>
                <w:sz w:val="22"/>
                <w:szCs w:val="22"/>
              </w:rPr>
              <w:t>H</w:t>
            </w:r>
          </w:p>
        </w:tc>
        <w:tc>
          <w:tcPr>
            <w:tcW w:w="284" w:type="dxa"/>
            <w:shd w:val="clear" w:color="auto" w:fill="auto"/>
            <w:noWrap/>
            <w:tcMar>
              <w:top w:w="0" w:type="dxa"/>
              <w:left w:w="70" w:type="dxa"/>
              <w:bottom w:w="0" w:type="dxa"/>
              <w:right w:w="70" w:type="dxa"/>
            </w:tcMar>
            <w:vAlign w:val="center"/>
          </w:tcPr>
          <w:p w14:paraId="3310D4F4"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4F5"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4F6"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4F7"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4F8"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4F9"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4FA"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4FB" w14:textId="77777777" w:rsidR="007832B0" w:rsidRDefault="007832B0">
            <w:pPr>
              <w:rPr>
                <w:b/>
                <w:color w:val="000000"/>
                <w:sz w:val="22"/>
                <w:szCs w:val="22"/>
              </w:rPr>
            </w:pPr>
            <w:r>
              <w:rPr>
                <w:b/>
                <w:color w:val="000000"/>
                <w:sz w:val="22"/>
                <w:szCs w:val="22"/>
              </w:rPr>
              <w:t>Y</w:t>
            </w:r>
          </w:p>
        </w:tc>
        <w:tc>
          <w:tcPr>
            <w:tcW w:w="284" w:type="dxa"/>
            <w:shd w:val="clear" w:color="auto" w:fill="auto"/>
            <w:noWrap/>
            <w:tcMar>
              <w:top w:w="0" w:type="dxa"/>
              <w:left w:w="70" w:type="dxa"/>
              <w:bottom w:w="0" w:type="dxa"/>
              <w:right w:w="70" w:type="dxa"/>
            </w:tcMar>
            <w:vAlign w:val="center"/>
          </w:tcPr>
          <w:p w14:paraId="3310D4FC"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4FD" w14:textId="77777777" w:rsidR="007832B0" w:rsidRDefault="007832B0">
            <w:pPr>
              <w:rPr>
                <w:b/>
                <w:color w:val="000000"/>
                <w:sz w:val="22"/>
                <w:szCs w:val="22"/>
              </w:rPr>
            </w:pPr>
            <w:r>
              <w:rPr>
                <w:b/>
                <w:color w:val="000000"/>
                <w:sz w:val="22"/>
                <w:szCs w:val="22"/>
              </w:rPr>
              <w:t>O</w:t>
            </w:r>
          </w:p>
        </w:tc>
        <w:tc>
          <w:tcPr>
            <w:tcW w:w="284" w:type="dxa"/>
            <w:shd w:val="clear" w:color="auto" w:fill="auto"/>
            <w:noWrap/>
            <w:tcMar>
              <w:top w:w="0" w:type="dxa"/>
              <w:left w:w="70" w:type="dxa"/>
              <w:bottom w:w="0" w:type="dxa"/>
              <w:right w:w="70" w:type="dxa"/>
            </w:tcMar>
            <w:vAlign w:val="center"/>
          </w:tcPr>
          <w:p w14:paraId="3310D4FE"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4FF"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500"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501"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502"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03" w14:textId="77777777" w:rsidR="007832B0" w:rsidRDefault="007832B0">
            <w:pPr>
              <w:rPr>
                <w:b/>
                <w:color w:val="000000"/>
                <w:sz w:val="22"/>
                <w:szCs w:val="22"/>
              </w:rPr>
            </w:pPr>
            <w:r>
              <w:rPr>
                <w:b/>
                <w:color w:val="000000"/>
                <w:sz w:val="22"/>
                <w:szCs w:val="22"/>
              </w:rPr>
              <w:t>O</w:t>
            </w:r>
          </w:p>
        </w:tc>
        <w:tc>
          <w:tcPr>
            <w:tcW w:w="284" w:type="dxa"/>
            <w:shd w:val="clear" w:color="auto" w:fill="auto"/>
            <w:noWrap/>
            <w:tcMar>
              <w:top w:w="0" w:type="dxa"/>
              <w:left w:w="70" w:type="dxa"/>
              <w:bottom w:w="0" w:type="dxa"/>
              <w:right w:w="70" w:type="dxa"/>
            </w:tcMar>
            <w:vAlign w:val="center"/>
          </w:tcPr>
          <w:p w14:paraId="3310D504"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05" w14:textId="77777777" w:rsidR="007832B0" w:rsidRDefault="007832B0">
            <w:pPr>
              <w:rPr>
                <w:b/>
                <w:color w:val="000000"/>
                <w:sz w:val="22"/>
                <w:szCs w:val="22"/>
              </w:rPr>
            </w:pPr>
            <w:r>
              <w:rPr>
                <w:b/>
                <w:color w:val="000000"/>
                <w:sz w:val="22"/>
                <w:szCs w:val="22"/>
              </w:rPr>
              <w:t>A</w:t>
            </w:r>
          </w:p>
        </w:tc>
        <w:tc>
          <w:tcPr>
            <w:tcW w:w="284" w:type="dxa"/>
            <w:shd w:val="clear" w:color="auto" w:fill="auto"/>
            <w:noWrap/>
            <w:tcMar>
              <w:top w:w="0" w:type="dxa"/>
              <w:left w:w="70" w:type="dxa"/>
              <w:bottom w:w="0" w:type="dxa"/>
              <w:right w:w="70" w:type="dxa"/>
            </w:tcMar>
            <w:vAlign w:val="center"/>
          </w:tcPr>
          <w:p w14:paraId="3310D506" w14:textId="77777777" w:rsidR="007832B0" w:rsidRDefault="007832B0">
            <w:pPr>
              <w:rPr>
                <w:b/>
                <w:color w:val="000000"/>
                <w:sz w:val="22"/>
                <w:szCs w:val="22"/>
              </w:rPr>
            </w:pPr>
            <w:r>
              <w:rPr>
                <w:b/>
                <w:color w:val="000000"/>
                <w:sz w:val="22"/>
                <w:szCs w:val="22"/>
              </w:rPr>
              <w:t>J</w:t>
            </w:r>
          </w:p>
        </w:tc>
        <w:tc>
          <w:tcPr>
            <w:tcW w:w="284" w:type="dxa"/>
            <w:shd w:val="clear" w:color="auto" w:fill="auto"/>
            <w:noWrap/>
            <w:tcMar>
              <w:top w:w="0" w:type="dxa"/>
              <w:left w:w="70" w:type="dxa"/>
              <w:bottom w:w="0" w:type="dxa"/>
              <w:right w:w="70" w:type="dxa"/>
            </w:tcMar>
            <w:vAlign w:val="center"/>
          </w:tcPr>
          <w:p w14:paraId="3310D507" w14:textId="77777777" w:rsidR="007832B0" w:rsidRDefault="007832B0">
            <w:pPr>
              <w:rPr>
                <w:b/>
                <w:color w:val="000000"/>
                <w:sz w:val="22"/>
                <w:szCs w:val="22"/>
              </w:rPr>
            </w:pPr>
            <w:r>
              <w:rPr>
                <w:b/>
                <w:color w:val="000000"/>
                <w:sz w:val="22"/>
                <w:szCs w:val="22"/>
              </w:rPr>
              <w:t>H</w:t>
            </w:r>
          </w:p>
        </w:tc>
        <w:tc>
          <w:tcPr>
            <w:tcW w:w="284" w:type="dxa"/>
            <w:shd w:val="clear" w:color="auto" w:fill="auto"/>
            <w:noWrap/>
            <w:tcMar>
              <w:top w:w="0" w:type="dxa"/>
              <w:left w:w="70" w:type="dxa"/>
              <w:bottom w:w="0" w:type="dxa"/>
              <w:right w:w="70" w:type="dxa"/>
            </w:tcMar>
            <w:vAlign w:val="center"/>
          </w:tcPr>
          <w:p w14:paraId="3310D508" w14:textId="77777777" w:rsidR="007832B0" w:rsidRDefault="007832B0">
            <w:pPr>
              <w:rPr>
                <w:b/>
                <w:color w:val="000000"/>
                <w:sz w:val="22"/>
                <w:szCs w:val="22"/>
              </w:rPr>
            </w:pPr>
            <w:r>
              <w:rPr>
                <w:b/>
                <w:color w:val="000000"/>
                <w:sz w:val="22"/>
                <w:szCs w:val="22"/>
              </w:rPr>
              <w:t>I</w:t>
            </w:r>
          </w:p>
        </w:tc>
      </w:tr>
      <w:tr w:rsidR="007832B0" w14:paraId="3310D52E" w14:textId="77777777" w:rsidTr="007832B0">
        <w:trPr>
          <w:trHeight w:val="567"/>
        </w:trPr>
        <w:tc>
          <w:tcPr>
            <w:tcW w:w="284" w:type="dxa"/>
            <w:shd w:val="clear" w:color="auto" w:fill="auto"/>
            <w:noWrap/>
            <w:tcMar>
              <w:top w:w="0" w:type="dxa"/>
              <w:left w:w="70" w:type="dxa"/>
              <w:bottom w:w="0" w:type="dxa"/>
              <w:right w:w="70" w:type="dxa"/>
            </w:tcMar>
            <w:vAlign w:val="center"/>
          </w:tcPr>
          <w:p w14:paraId="3310D50A" w14:textId="77777777" w:rsidR="007832B0" w:rsidRDefault="007832B0">
            <w:pPr>
              <w:rPr>
                <w:b/>
                <w:color w:val="000000"/>
                <w:sz w:val="22"/>
                <w:szCs w:val="22"/>
              </w:rPr>
            </w:pPr>
            <w:r>
              <w:rPr>
                <w:b/>
                <w:color w:val="000000"/>
                <w:sz w:val="22"/>
                <w:szCs w:val="22"/>
              </w:rPr>
              <w:t>Y</w:t>
            </w:r>
          </w:p>
        </w:tc>
        <w:tc>
          <w:tcPr>
            <w:tcW w:w="284" w:type="dxa"/>
            <w:shd w:val="clear" w:color="auto" w:fill="auto"/>
            <w:noWrap/>
            <w:tcMar>
              <w:top w:w="0" w:type="dxa"/>
              <w:left w:w="70" w:type="dxa"/>
              <w:bottom w:w="0" w:type="dxa"/>
              <w:right w:w="70" w:type="dxa"/>
            </w:tcMar>
            <w:vAlign w:val="center"/>
          </w:tcPr>
          <w:p w14:paraId="3310D50B" w14:textId="77777777" w:rsidR="007832B0" w:rsidRDefault="007832B0">
            <w:pPr>
              <w:rPr>
                <w:b/>
                <w:color w:val="000000"/>
                <w:sz w:val="22"/>
                <w:szCs w:val="22"/>
              </w:rPr>
            </w:pPr>
            <w:r>
              <w:rPr>
                <w:b/>
                <w:color w:val="000000"/>
                <w:sz w:val="22"/>
                <w:szCs w:val="22"/>
              </w:rPr>
              <w:t>J</w:t>
            </w:r>
          </w:p>
        </w:tc>
        <w:tc>
          <w:tcPr>
            <w:tcW w:w="284" w:type="dxa"/>
            <w:shd w:val="clear" w:color="auto" w:fill="auto"/>
            <w:noWrap/>
            <w:tcMar>
              <w:top w:w="0" w:type="dxa"/>
              <w:left w:w="70" w:type="dxa"/>
              <w:bottom w:w="0" w:type="dxa"/>
              <w:right w:w="70" w:type="dxa"/>
            </w:tcMar>
            <w:vAlign w:val="center"/>
          </w:tcPr>
          <w:p w14:paraId="3310D50D" w14:textId="77777777" w:rsidR="007832B0" w:rsidRDefault="007832B0">
            <w:pPr>
              <w:rPr>
                <w:b/>
                <w:color w:val="000000"/>
                <w:sz w:val="22"/>
                <w:szCs w:val="22"/>
              </w:rPr>
            </w:pPr>
            <w:r>
              <w:rPr>
                <w:b/>
                <w:color w:val="000000"/>
                <w:sz w:val="22"/>
                <w:szCs w:val="22"/>
              </w:rPr>
              <w:t>H</w:t>
            </w:r>
          </w:p>
        </w:tc>
        <w:tc>
          <w:tcPr>
            <w:tcW w:w="284" w:type="dxa"/>
            <w:shd w:val="clear" w:color="auto" w:fill="auto"/>
            <w:noWrap/>
            <w:tcMar>
              <w:top w:w="0" w:type="dxa"/>
              <w:left w:w="70" w:type="dxa"/>
              <w:bottom w:w="0" w:type="dxa"/>
              <w:right w:w="70" w:type="dxa"/>
            </w:tcMar>
            <w:vAlign w:val="center"/>
          </w:tcPr>
          <w:p w14:paraId="3310D50E"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50F"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10" w14:textId="77777777" w:rsidR="007832B0" w:rsidRDefault="007832B0">
            <w:pPr>
              <w:rPr>
                <w:b/>
                <w:color w:val="000000"/>
                <w:sz w:val="22"/>
                <w:szCs w:val="22"/>
              </w:rPr>
            </w:pPr>
            <w:r>
              <w:rPr>
                <w:b/>
                <w:color w:val="000000"/>
                <w:sz w:val="22"/>
                <w:szCs w:val="22"/>
              </w:rPr>
              <w:t>N</w:t>
            </w:r>
          </w:p>
        </w:tc>
        <w:tc>
          <w:tcPr>
            <w:tcW w:w="284" w:type="dxa"/>
            <w:shd w:val="clear" w:color="auto" w:fill="auto"/>
            <w:noWrap/>
            <w:tcMar>
              <w:top w:w="0" w:type="dxa"/>
              <w:left w:w="70" w:type="dxa"/>
              <w:bottom w:w="0" w:type="dxa"/>
              <w:right w:w="70" w:type="dxa"/>
            </w:tcMar>
            <w:vAlign w:val="center"/>
          </w:tcPr>
          <w:p w14:paraId="3310D511" w14:textId="77777777" w:rsidR="007832B0" w:rsidRDefault="007832B0">
            <w:pPr>
              <w:rPr>
                <w:b/>
                <w:color w:val="000000"/>
                <w:sz w:val="22"/>
                <w:szCs w:val="22"/>
              </w:rPr>
            </w:pPr>
            <w:r>
              <w:rPr>
                <w:b/>
                <w:color w:val="000000"/>
                <w:sz w:val="22"/>
                <w:szCs w:val="22"/>
              </w:rPr>
              <w:t>J</w:t>
            </w:r>
          </w:p>
        </w:tc>
        <w:tc>
          <w:tcPr>
            <w:tcW w:w="284" w:type="dxa"/>
            <w:shd w:val="clear" w:color="auto" w:fill="auto"/>
            <w:noWrap/>
            <w:tcMar>
              <w:top w:w="0" w:type="dxa"/>
              <w:left w:w="70" w:type="dxa"/>
              <w:bottom w:w="0" w:type="dxa"/>
              <w:right w:w="70" w:type="dxa"/>
            </w:tcMar>
            <w:vAlign w:val="center"/>
          </w:tcPr>
          <w:p w14:paraId="3310D512"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513" w14:textId="77777777" w:rsidR="007832B0" w:rsidRDefault="007832B0">
            <w:pPr>
              <w:rPr>
                <w:b/>
                <w:color w:val="000000"/>
                <w:sz w:val="22"/>
                <w:szCs w:val="22"/>
              </w:rPr>
            </w:pPr>
            <w:r>
              <w:rPr>
                <w:b/>
                <w:color w:val="000000"/>
                <w:sz w:val="22"/>
                <w:szCs w:val="22"/>
              </w:rPr>
              <w:t>Y</w:t>
            </w:r>
          </w:p>
        </w:tc>
        <w:tc>
          <w:tcPr>
            <w:tcW w:w="284" w:type="dxa"/>
            <w:shd w:val="clear" w:color="auto" w:fill="auto"/>
            <w:noWrap/>
            <w:tcMar>
              <w:top w:w="0" w:type="dxa"/>
              <w:left w:w="70" w:type="dxa"/>
              <w:bottom w:w="0" w:type="dxa"/>
              <w:right w:w="70" w:type="dxa"/>
            </w:tcMar>
            <w:vAlign w:val="center"/>
          </w:tcPr>
          <w:p w14:paraId="3310D514"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515" w14:textId="77777777" w:rsidR="007832B0" w:rsidRDefault="007832B0">
            <w:pPr>
              <w:rPr>
                <w:b/>
                <w:color w:val="000000"/>
                <w:sz w:val="22"/>
                <w:szCs w:val="22"/>
              </w:rPr>
            </w:pPr>
            <w:r>
              <w:rPr>
                <w:b/>
                <w:color w:val="000000"/>
                <w:sz w:val="22"/>
                <w:szCs w:val="22"/>
              </w:rPr>
              <w:t>L</w:t>
            </w:r>
          </w:p>
        </w:tc>
        <w:tc>
          <w:tcPr>
            <w:tcW w:w="284" w:type="dxa"/>
            <w:shd w:val="clear" w:color="auto" w:fill="auto"/>
            <w:noWrap/>
            <w:tcMar>
              <w:top w:w="0" w:type="dxa"/>
              <w:left w:w="70" w:type="dxa"/>
              <w:bottom w:w="0" w:type="dxa"/>
              <w:right w:w="70" w:type="dxa"/>
            </w:tcMar>
            <w:vAlign w:val="center"/>
          </w:tcPr>
          <w:p w14:paraId="3310D516"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517" w14:textId="77777777" w:rsidR="007832B0" w:rsidRDefault="007832B0">
            <w:pPr>
              <w:rPr>
                <w:b/>
                <w:color w:val="000000"/>
                <w:sz w:val="22"/>
                <w:szCs w:val="22"/>
              </w:rPr>
            </w:pPr>
            <w:r>
              <w:rPr>
                <w:b/>
                <w:color w:val="000000"/>
                <w:sz w:val="22"/>
                <w:szCs w:val="22"/>
              </w:rPr>
              <w:t>N</w:t>
            </w:r>
          </w:p>
        </w:tc>
        <w:tc>
          <w:tcPr>
            <w:tcW w:w="284" w:type="dxa"/>
            <w:shd w:val="clear" w:color="auto" w:fill="auto"/>
            <w:noWrap/>
            <w:tcMar>
              <w:top w:w="0" w:type="dxa"/>
              <w:left w:w="70" w:type="dxa"/>
              <w:bottom w:w="0" w:type="dxa"/>
              <w:right w:w="70" w:type="dxa"/>
            </w:tcMar>
            <w:vAlign w:val="center"/>
          </w:tcPr>
          <w:p w14:paraId="3310D518" w14:textId="77777777" w:rsidR="007832B0" w:rsidRDefault="007832B0">
            <w:pPr>
              <w:rPr>
                <w:b/>
                <w:color w:val="000000"/>
                <w:sz w:val="22"/>
                <w:szCs w:val="22"/>
              </w:rPr>
            </w:pPr>
            <w:r>
              <w:rPr>
                <w:b/>
                <w:color w:val="000000"/>
                <w:sz w:val="22"/>
                <w:szCs w:val="22"/>
              </w:rPr>
              <w:t>I</w:t>
            </w:r>
          </w:p>
        </w:tc>
        <w:tc>
          <w:tcPr>
            <w:tcW w:w="284" w:type="dxa"/>
            <w:shd w:val="clear" w:color="auto" w:fill="auto"/>
            <w:noWrap/>
            <w:tcMar>
              <w:top w:w="0" w:type="dxa"/>
              <w:left w:w="70" w:type="dxa"/>
              <w:bottom w:w="0" w:type="dxa"/>
              <w:right w:w="70" w:type="dxa"/>
            </w:tcMar>
            <w:vAlign w:val="center"/>
          </w:tcPr>
          <w:p w14:paraId="3310D519"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1A"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1B" w14:textId="77777777" w:rsidR="007832B0" w:rsidRDefault="007832B0">
            <w:pPr>
              <w:jc w:val="center"/>
              <w:rPr>
                <w:b/>
                <w:sz w:val="22"/>
                <w:szCs w:val="22"/>
              </w:rPr>
            </w:pPr>
            <w:r>
              <w:rPr>
                <w:b/>
                <w:sz w:val="22"/>
                <w:szCs w:val="22"/>
              </w:rPr>
              <w:t>R</w:t>
            </w:r>
          </w:p>
        </w:tc>
        <w:tc>
          <w:tcPr>
            <w:tcW w:w="284" w:type="dxa"/>
            <w:shd w:val="clear" w:color="auto" w:fill="auto"/>
            <w:noWrap/>
            <w:tcMar>
              <w:top w:w="0" w:type="dxa"/>
              <w:left w:w="70" w:type="dxa"/>
              <w:bottom w:w="0" w:type="dxa"/>
              <w:right w:w="70" w:type="dxa"/>
            </w:tcMar>
            <w:vAlign w:val="center"/>
          </w:tcPr>
          <w:p w14:paraId="3310D51C" w14:textId="77777777" w:rsidR="007832B0" w:rsidRDefault="007832B0">
            <w:pPr>
              <w:jc w:val="center"/>
              <w:rPr>
                <w:b/>
                <w:sz w:val="22"/>
                <w:szCs w:val="22"/>
              </w:rPr>
            </w:pPr>
            <w:r>
              <w:rPr>
                <w:b/>
                <w:sz w:val="22"/>
                <w:szCs w:val="22"/>
              </w:rPr>
              <w:t>H</w:t>
            </w:r>
          </w:p>
        </w:tc>
        <w:tc>
          <w:tcPr>
            <w:tcW w:w="284" w:type="dxa"/>
            <w:shd w:val="clear" w:color="auto" w:fill="auto"/>
            <w:noWrap/>
            <w:tcMar>
              <w:top w:w="0" w:type="dxa"/>
              <w:left w:w="70" w:type="dxa"/>
              <w:bottom w:w="0" w:type="dxa"/>
              <w:right w:w="70" w:type="dxa"/>
            </w:tcMar>
            <w:vAlign w:val="center"/>
          </w:tcPr>
          <w:p w14:paraId="3310D51D"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1E"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1F" w14:textId="77777777" w:rsidR="007832B0" w:rsidRDefault="007832B0">
            <w:pPr>
              <w:jc w:val="center"/>
              <w:rPr>
                <w:b/>
                <w:sz w:val="22"/>
                <w:szCs w:val="22"/>
              </w:rPr>
            </w:pPr>
            <w:r>
              <w:rPr>
                <w:b/>
                <w:sz w:val="22"/>
                <w:szCs w:val="22"/>
              </w:rPr>
              <w:t>K</w:t>
            </w:r>
          </w:p>
        </w:tc>
        <w:tc>
          <w:tcPr>
            <w:tcW w:w="284" w:type="dxa"/>
            <w:shd w:val="clear" w:color="auto" w:fill="auto"/>
            <w:noWrap/>
            <w:tcMar>
              <w:top w:w="0" w:type="dxa"/>
              <w:left w:w="70" w:type="dxa"/>
              <w:bottom w:w="0" w:type="dxa"/>
              <w:right w:w="70" w:type="dxa"/>
            </w:tcMar>
            <w:vAlign w:val="center"/>
          </w:tcPr>
          <w:p w14:paraId="3310D520"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21" w14:textId="77777777" w:rsidR="007832B0" w:rsidRDefault="007832B0">
            <w:pPr>
              <w:jc w:val="center"/>
              <w:rPr>
                <w:b/>
                <w:sz w:val="22"/>
                <w:szCs w:val="22"/>
              </w:rPr>
            </w:pPr>
            <w:r>
              <w:rPr>
                <w:b/>
                <w:sz w:val="22"/>
                <w:szCs w:val="22"/>
              </w:rPr>
              <w:t>Z</w:t>
            </w:r>
          </w:p>
        </w:tc>
        <w:tc>
          <w:tcPr>
            <w:tcW w:w="284" w:type="dxa"/>
            <w:shd w:val="clear" w:color="auto" w:fill="auto"/>
            <w:noWrap/>
            <w:tcMar>
              <w:top w:w="0" w:type="dxa"/>
              <w:left w:w="70" w:type="dxa"/>
              <w:bottom w:w="0" w:type="dxa"/>
              <w:right w:w="70" w:type="dxa"/>
            </w:tcMar>
            <w:vAlign w:val="center"/>
          </w:tcPr>
          <w:p w14:paraId="3310D522"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23" w14:textId="77777777" w:rsidR="007832B0" w:rsidRDefault="007832B0">
            <w:pPr>
              <w:jc w:val="center"/>
              <w:rPr>
                <w:b/>
                <w:sz w:val="22"/>
                <w:szCs w:val="22"/>
              </w:rPr>
            </w:pPr>
            <w:r>
              <w:rPr>
                <w:b/>
                <w:sz w:val="22"/>
                <w:szCs w:val="22"/>
              </w:rPr>
              <w:t>N</w:t>
            </w:r>
          </w:p>
        </w:tc>
        <w:tc>
          <w:tcPr>
            <w:tcW w:w="284" w:type="dxa"/>
            <w:shd w:val="clear" w:color="auto" w:fill="auto"/>
            <w:noWrap/>
            <w:tcMar>
              <w:top w:w="0" w:type="dxa"/>
              <w:left w:w="70" w:type="dxa"/>
              <w:bottom w:w="0" w:type="dxa"/>
              <w:right w:w="70" w:type="dxa"/>
            </w:tcMar>
            <w:vAlign w:val="center"/>
          </w:tcPr>
          <w:p w14:paraId="3310D524" w14:textId="77777777" w:rsidR="007832B0" w:rsidRDefault="007832B0">
            <w:pPr>
              <w:jc w:val="center"/>
              <w:rPr>
                <w:b/>
                <w:sz w:val="22"/>
                <w:szCs w:val="22"/>
              </w:rPr>
            </w:pPr>
            <w:r>
              <w:rPr>
                <w:b/>
                <w:sz w:val="22"/>
                <w:szCs w:val="22"/>
              </w:rPr>
              <w:t>U</w:t>
            </w:r>
          </w:p>
        </w:tc>
        <w:tc>
          <w:tcPr>
            <w:tcW w:w="284" w:type="dxa"/>
            <w:shd w:val="clear" w:color="auto" w:fill="auto"/>
            <w:noWrap/>
            <w:tcMar>
              <w:top w:w="0" w:type="dxa"/>
              <w:left w:w="70" w:type="dxa"/>
              <w:bottom w:w="0" w:type="dxa"/>
              <w:right w:w="70" w:type="dxa"/>
            </w:tcMar>
            <w:vAlign w:val="center"/>
          </w:tcPr>
          <w:p w14:paraId="3310D525" w14:textId="77777777" w:rsidR="007832B0" w:rsidRDefault="007832B0">
            <w:pPr>
              <w:jc w:val="center"/>
              <w:rPr>
                <w:b/>
                <w:sz w:val="22"/>
                <w:szCs w:val="22"/>
              </w:rPr>
            </w:pPr>
            <w:r>
              <w:rPr>
                <w:b/>
                <w:sz w:val="22"/>
                <w:szCs w:val="22"/>
              </w:rPr>
              <w:t>L</w:t>
            </w:r>
          </w:p>
        </w:tc>
        <w:tc>
          <w:tcPr>
            <w:tcW w:w="284" w:type="dxa"/>
            <w:shd w:val="clear" w:color="auto" w:fill="auto"/>
            <w:noWrap/>
            <w:tcMar>
              <w:top w:w="0" w:type="dxa"/>
              <w:left w:w="70" w:type="dxa"/>
              <w:bottom w:w="0" w:type="dxa"/>
              <w:right w:w="70" w:type="dxa"/>
            </w:tcMar>
            <w:vAlign w:val="center"/>
          </w:tcPr>
          <w:p w14:paraId="3310D526" w14:textId="77777777" w:rsidR="007832B0" w:rsidRDefault="007832B0">
            <w:pPr>
              <w:jc w:val="center"/>
              <w:rPr>
                <w:b/>
                <w:sz w:val="22"/>
                <w:szCs w:val="22"/>
              </w:rPr>
            </w:pPr>
            <w:r>
              <w:rPr>
                <w:b/>
                <w:sz w:val="22"/>
                <w:szCs w:val="22"/>
              </w:rPr>
              <w:t>M</w:t>
            </w:r>
          </w:p>
        </w:tc>
        <w:tc>
          <w:tcPr>
            <w:tcW w:w="284" w:type="dxa"/>
            <w:shd w:val="clear" w:color="auto" w:fill="auto"/>
            <w:noWrap/>
            <w:tcMar>
              <w:top w:w="0" w:type="dxa"/>
              <w:left w:w="70" w:type="dxa"/>
              <w:bottom w:w="0" w:type="dxa"/>
              <w:right w:w="70" w:type="dxa"/>
            </w:tcMar>
            <w:vAlign w:val="center"/>
          </w:tcPr>
          <w:p w14:paraId="3310D527" w14:textId="77777777" w:rsidR="007832B0" w:rsidRDefault="007832B0">
            <w:pPr>
              <w:jc w:val="center"/>
              <w:rPr>
                <w:b/>
                <w:sz w:val="22"/>
                <w:szCs w:val="22"/>
              </w:rPr>
            </w:pPr>
            <w:r>
              <w:rPr>
                <w:b/>
                <w:sz w:val="22"/>
                <w:szCs w:val="22"/>
              </w:rPr>
              <w:t>M</w:t>
            </w:r>
          </w:p>
        </w:tc>
        <w:tc>
          <w:tcPr>
            <w:tcW w:w="284" w:type="dxa"/>
            <w:shd w:val="clear" w:color="auto" w:fill="auto"/>
            <w:noWrap/>
            <w:tcMar>
              <w:top w:w="0" w:type="dxa"/>
              <w:left w:w="70" w:type="dxa"/>
              <w:bottom w:w="0" w:type="dxa"/>
              <w:right w:w="70" w:type="dxa"/>
            </w:tcMar>
            <w:vAlign w:val="center"/>
          </w:tcPr>
          <w:p w14:paraId="3310D528" w14:textId="77777777" w:rsidR="007832B0" w:rsidRDefault="007832B0">
            <w:pPr>
              <w:jc w:val="center"/>
              <w:rPr>
                <w:b/>
                <w:sz w:val="22"/>
                <w:szCs w:val="22"/>
              </w:rPr>
            </w:pPr>
            <w:r>
              <w:rPr>
                <w:b/>
                <w:sz w:val="22"/>
                <w:szCs w:val="22"/>
              </w:rPr>
              <w:t>I</w:t>
            </w:r>
          </w:p>
        </w:tc>
        <w:tc>
          <w:tcPr>
            <w:tcW w:w="284" w:type="dxa"/>
            <w:shd w:val="clear" w:color="auto" w:fill="auto"/>
            <w:noWrap/>
            <w:tcMar>
              <w:top w:w="0" w:type="dxa"/>
              <w:left w:w="70" w:type="dxa"/>
              <w:bottom w:w="0" w:type="dxa"/>
              <w:right w:w="70" w:type="dxa"/>
            </w:tcMar>
            <w:vAlign w:val="center"/>
          </w:tcPr>
          <w:p w14:paraId="3310D529"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2A" w14:textId="77777777" w:rsidR="007832B0" w:rsidRDefault="007832B0">
            <w:pPr>
              <w:jc w:val="center"/>
              <w:rPr>
                <w:b/>
                <w:sz w:val="22"/>
                <w:szCs w:val="22"/>
              </w:rPr>
            </w:pPr>
            <w:r>
              <w:rPr>
                <w:b/>
                <w:sz w:val="22"/>
                <w:szCs w:val="22"/>
              </w:rPr>
              <w:t>Z</w:t>
            </w:r>
          </w:p>
        </w:tc>
        <w:tc>
          <w:tcPr>
            <w:tcW w:w="284" w:type="dxa"/>
            <w:shd w:val="clear" w:color="auto" w:fill="auto"/>
            <w:noWrap/>
            <w:tcMar>
              <w:top w:w="0" w:type="dxa"/>
              <w:left w:w="70" w:type="dxa"/>
              <w:bottom w:w="0" w:type="dxa"/>
              <w:right w:w="70" w:type="dxa"/>
            </w:tcMar>
            <w:vAlign w:val="center"/>
          </w:tcPr>
          <w:p w14:paraId="3310D52B"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2C" w14:textId="77777777" w:rsidR="007832B0" w:rsidRDefault="007832B0">
            <w:pPr>
              <w:jc w:val="center"/>
              <w:rPr>
                <w:b/>
                <w:sz w:val="22"/>
                <w:szCs w:val="22"/>
              </w:rPr>
            </w:pPr>
            <w:r>
              <w:rPr>
                <w:b/>
                <w:sz w:val="22"/>
                <w:szCs w:val="22"/>
              </w:rPr>
              <w:t>E</w:t>
            </w:r>
          </w:p>
        </w:tc>
        <w:tc>
          <w:tcPr>
            <w:tcW w:w="284" w:type="dxa"/>
            <w:shd w:val="clear" w:color="auto" w:fill="auto"/>
            <w:noWrap/>
            <w:tcMar>
              <w:top w:w="0" w:type="dxa"/>
              <w:left w:w="70" w:type="dxa"/>
              <w:bottom w:w="0" w:type="dxa"/>
              <w:right w:w="70" w:type="dxa"/>
            </w:tcMar>
            <w:vAlign w:val="center"/>
          </w:tcPr>
          <w:p w14:paraId="3310D52D" w14:textId="77777777" w:rsidR="007832B0" w:rsidRDefault="007832B0">
            <w:pPr>
              <w:jc w:val="center"/>
              <w:rPr>
                <w:b/>
                <w:sz w:val="22"/>
                <w:szCs w:val="22"/>
              </w:rPr>
            </w:pPr>
            <w:r>
              <w:rPr>
                <w:b/>
                <w:sz w:val="22"/>
                <w:szCs w:val="22"/>
              </w:rPr>
              <w:t>V</w:t>
            </w:r>
          </w:p>
        </w:tc>
      </w:tr>
      <w:tr w:rsidR="007832B0" w14:paraId="3310D553" w14:textId="77777777" w:rsidTr="007832B0">
        <w:trPr>
          <w:trHeight w:val="567"/>
        </w:trPr>
        <w:tc>
          <w:tcPr>
            <w:tcW w:w="284" w:type="dxa"/>
            <w:shd w:val="clear" w:color="auto" w:fill="auto"/>
            <w:noWrap/>
            <w:tcMar>
              <w:top w:w="0" w:type="dxa"/>
              <w:left w:w="70" w:type="dxa"/>
              <w:bottom w:w="0" w:type="dxa"/>
              <w:right w:w="70" w:type="dxa"/>
            </w:tcMar>
            <w:vAlign w:val="center"/>
          </w:tcPr>
          <w:p w14:paraId="3310D52F" w14:textId="77777777" w:rsidR="007832B0" w:rsidRDefault="007832B0">
            <w:pPr>
              <w:jc w:val="center"/>
              <w:rPr>
                <w:b/>
                <w:sz w:val="22"/>
                <w:szCs w:val="22"/>
              </w:rPr>
            </w:pPr>
            <w:r>
              <w:rPr>
                <w:b/>
                <w:sz w:val="22"/>
                <w:szCs w:val="22"/>
              </w:rPr>
              <w:t>N</w:t>
            </w:r>
          </w:p>
        </w:tc>
        <w:tc>
          <w:tcPr>
            <w:tcW w:w="284" w:type="dxa"/>
            <w:shd w:val="clear" w:color="auto" w:fill="auto"/>
            <w:noWrap/>
            <w:tcMar>
              <w:top w:w="0" w:type="dxa"/>
              <w:left w:w="70" w:type="dxa"/>
              <w:bottom w:w="0" w:type="dxa"/>
              <w:right w:w="70" w:type="dxa"/>
            </w:tcMar>
            <w:vAlign w:val="center"/>
          </w:tcPr>
          <w:p w14:paraId="3310D530"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32" w14:textId="77777777" w:rsidR="007832B0" w:rsidRDefault="007832B0">
            <w:pPr>
              <w:jc w:val="center"/>
              <w:rPr>
                <w:b/>
                <w:sz w:val="22"/>
                <w:szCs w:val="22"/>
              </w:rPr>
            </w:pPr>
            <w:r>
              <w:rPr>
                <w:b/>
                <w:sz w:val="22"/>
                <w:szCs w:val="22"/>
              </w:rPr>
              <w:t>Q</w:t>
            </w:r>
          </w:p>
        </w:tc>
        <w:tc>
          <w:tcPr>
            <w:tcW w:w="284" w:type="dxa"/>
            <w:shd w:val="clear" w:color="auto" w:fill="auto"/>
            <w:noWrap/>
            <w:tcMar>
              <w:top w:w="0" w:type="dxa"/>
              <w:left w:w="70" w:type="dxa"/>
              <w:bottom w:w="0" w:type="dxa"/>
              <w:right w:w="70" w:type="dxa"/>
            </w:tcMar>
            <w:vAlign w:val="center"/>
          </w:tcPr>
          <w:p w14:paraId="3310D533" w14:textId="77777777" w:rsidR="007832B0" w:rsidRDefault="007832B0">
            <w:pPr>
              <w:jc w:val="center"/>
              <w:rPr>
                <w:b/>
                <w:sz w:val="22"/>
                <w:szCs w:val="22"/>
              </w:rPr>
            </w:pPr>
            <w:r>
              <w:rPr>
                <w:b/>
                <w:sz w:val="22"/>
                <w:szCs w:val="22"/>
              </w:rPr>
              <w:t>Q</w:t>
            </w:r>
          </w:p>
        </w:tc>
        <w:tc>
          <w:tcPr>
            <w:tcW w:w="284" w:type="dxa"/>
            <w:shd w:val="clear" w:color="auto" w:fill="auto"/>
            <w:noWrap/>
            <w:tcMar>
              <w:top w:w="0" w:type="dxa"/>
              <w:left w:w="70" w:type="dxa"/>
              <w:bottom w:w="0" w:type="dxa"/>
              <w:right w:w="70" w:type="dxa"/>
            </w:tcMar>
            <w:vAlign w:val="center"/>
          </w:tcPr>
          <w:p w14:paraId="3310D534"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35"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36" w14:textId="77777777" w:rsidR="007832B0" w:rsidRDefault="007832B0">
            <w:pPr>
              <w:jc w:val="center"/>
              <w:rPr>
                <w:b/>
                <w:sz w:val="22"/>
                <w:szCs w:val="22"/>
              </w:rPr>
            </w:pPr>
            <w:r>
              <w:rPr>
                <w:b/>
                <w:sz w:val="22"/>
                <w:szCs w:val="22"/>
              </w:rPr>
              <w:t>S</w:t>
            </w:r>
          </w:p>
        </w:tc>
        <w:tc>
          <w:tcPr>
            <w:tcW w:w="284" w:type="dxa"/>
            <w:shd w:val="clear" w:color="auto" w:fill="auto"/>
            <w:noWrap/>
            <w:tcMar>
              <w:top w:w="0" w:type="dxa"/>
              <w:left w:w="70" w:type="dxa"/>
              <w:bottom w:w="0" w:type="dxa"/>
              <w:right w:w="70" w:type="dxa"/>
            </w:tcMar>
            <w:vAlign w:val="center"/>
          </w:tcPr>
          <w:p w14:paraId="3310D537" w14:textId="77777777" w:rsidR="007832B0" w:rsidRDefault="007832B0">
            <w:pPr>
              <w:jc w:val="center"/>
              <w:rPr>
                <w:b/>
                <w:sz w:val="22"/>
                <w:szCs w:val="22"/>
              </w:rPr>
            </w:pPr>
            <w:r>
              <w:rPr>
                <w:b/>
                <w:sz w:val="22"/>
                <w:szCs w:val="22"/>
              </w:rPr>
              <w:t>F</w:t>
            </w:r>
          </w:p>
        </w:tc>
        <w:tc>
          <w:tcPr>
            <w:tcW w:w="284" w:type="dxa"/>
            <w:shd w:val="clear" w:color="auto" w:fill="auto"/>
            <w:noWrap/>
            <w:tcMar>
              <w:top w:w="0" w:type="dxa"/>
              <w:left w:w="70" w:type="dxa"/>
              <w:bottom w:w="0" w:type="dxa"/>
              <w:right w:w="70" w:type="dxa"/>
            </w:tcMar>
            <w:vAlign w:val="center"/>
          </w:tcPr>
          <w:p w14:paraId="3310D538" w14:textId="77777777" w:rsidR="007832B0" w:rsidRDefault="007832B0">
            <w:pPr>
              <w:jc w:val="center"/>
              <w:rPr>
                <w:b/>
                <w:sz w:val="22"/>
                <w:szCs w:val="22"/>
              </w:rPr>
            </w:pPr>
            <w:r>
              <w:rPr>
                <w:b/>
                <w:sz w:val="22"/>
                <w:szCs w:val="22"/>
              </w:rPr>
              <w:t>Q</w:t>
            </w:r>
          </w:p>
        </w:tc>
        <w:tc>
          <w:tcPr>
            <w:tcW w:w="284" w:type="dxa"/>
            <w:shd w:val="clear" w:color="auto" w:fill="auto"/>
            <w:noWrap/>
            <w:tcMar>
              <w:top w:w="0" w:type="dxa"/>
              <w:left w:w="70" w:type="dxa"/>
              <w:bottom w:w="0" w:type="dxa"/>
              <w:right w:w="70" w:type="dxa"/>
            </w:tcMar>
            <w:vAlign w:val="center"/>
          </w:tcPr>
          <w:p w14:paraId="3310D539" w14:textId="77777777" w:rsidR="007832B0" w:rsidRDefault="007832B0">
            <w:pPr>
              <w:jc w:val="center"/>
              <w:rPr>
                <w:b/>
                <w:sz w:val="22"/>
                <w:szCs w:val="22"/>
              </w:rPr>
            </w:pPr>
            <w:r>
              <w:rPr>
                <w:b/>
                <w:sz w:val="22"/>
                <w:szCs w:val="22"/>
              </w:rPr>
              <w:t>H</w:t>
            </w:r>
          </w:p>
        </w:tc>
        <w:tc>
          <w:tcPr>
            <w:tcW w:w="284" w:type="dxa"/>
            <w:shd w:val="clear" w:color="auto" w:fill="auto"/>
            <w:noWrap/>
            <w:tcMar>
              <w:top w:w="0" w:type="dxa"/>
              <w:left w:w="70" w:type="dxa"/>
              <w:bottom w:w="0" w:type="dxa"/>
              <w:right w:w="70" w:type="dxa"/>
            </w:tcMar>
            <w:vAlign w:val="center"/>
          </w:tcPr>
          <w:p w14:paraId="3310D53A" w14:textId="77777777" w:rsidR="007832B0" w:rsidRDefault="007832B0">
            <w:pPr>
              <w:jc w:val="center"/>
              <w:rPr>
                <w:b/>
                <w:sz w:val="22"/>
                <w:szCs w:val="22"/>
              </w:rPr>
            </w:pPr>
            <w:r>
              <w:rPr>
                <w:b/>
                <w:sz w:val="22"/>
                <w:szCs w:val="22"/>
              </w:rPr>
              <w:t>I</w:t>
            </w:r>
          </w:p>
        </w:tc>
        <w:tc>
          <w:tcPr>
            <w:tcW w:w="284" w:type="dxa"/>
            <w:shd w:val="clear" w:color="auto" w:fill="auto"/>
            <w:noWrap/>
            <w:tcMar>
              <w:top w:w="0" w:type="dxa"/>
              <w:left w:w="70" w:type="dxa"/>
              <w:bottom w:w="0" w:type="dxa"/>
              <w:right w:w="70" w:type="dxa"/>
            </w:tcMar>
            <w:vAlign w:val="center"/>
          </w:tcPr>
          <w:p w14:paraId="3310D53B"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3C"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3D" w14:textId="77777777" w:rsidR="007832B0" w:rsidRDefault="007832B0">
            <w:pPr>
              <w:jc w:val="center"/>
              <w:rPr>
                <w:b/>
                <w:sz w:val="22"/>
                <w:szCs w:val="22"/>
              </w:rPr>
            </w:pPr>
            <w:r>
              <w:rPr>
                <w:b/>
                <w:sz w:val="22"/>
                <w:szCs w:val="22"/>
              </w:rPr>
              <w:t>Z</w:t>
            </w:r>
          </w:p>
        </w:tc>
        <w:tc>
          <w:tcPr>
            <w:tcW w:w="284" w:type="dxa"/>
            <w:shd w:val="clear" w:color="auto" w:fill="auto"/>
            <w:noWrap/>
            <w:tcMar>
              <w:top w:w="0" w:type="dxa"/>
              <w:left w:w="70" w:type="dxa"/>
              <w:bottom w:w="0" w:type="dxa"/>
              <w:right w:w="70" w:type="dxa"/>
            </w:tcMar>
            <w:vAlign w:val="center"/>
          </w:tcPr>
          <w:p w14:paraId="3310D53E" w14:textId="77777777" w:rsidR="007832B0" w:rsidRDefault="007832B0">
            <w:pPr>
              <w:jc w:val="center"/>
              <w:rPr>
                <w:b/>
                <w:sz w:val="22"/>
                <w:szCs w:val="22"/>
              </w:rPr>
            </w:pPr>
            <w:r>
              <w:rPr>
                <w:b/>
                <w:sz w:val="22"/>
                <w:szCs w:val="22"/>
              </w:rPr>
              <w:t>J</w:t>
            </w:r>
          </w:p>
        </w:tc>
        <w:tc>
          <w:tcPr>
            <w:tcW w:w="284" w:type="dxa"/>
            <w:shd w:val="clear" w:color="auto" w:fill="auto"/>
            <w:noWrap/>
            <w:tcMar>
              <w:top w:w="0" w:type="dxa"/>
              <w:left w:w="70" w:type="dxa"/>
              <w:bottom w:w="0" w:type="dxa"/>
              <w:right w:w="70" w:type="dxa"/>
            </w:tcMar>
            <w:vAlign w:val="center"/>
          </w:tcPr>
          <w:p w14:paraId="3310D53F" w14:textId="77777777" w:rsidR="007832B0" w:rsidRDefault="007832B0">
            <w:pPr>
              <w:jc w:val="center"/>
              <w:rPr>
                <w:b/>
                <w:sz w:val="22"/>
                <w:szCs w:val="22"/>
              </w:rPr>
            </w:pPr>
            <w:r>
              <w:rPr>
                <w:b/>
                <w:sz w:val="22"/>
                <w:szCs w:val="22"/>
              </w:rPr>
              <w:t>S</w:t>
            </w:r>
          </w:p>
        </w:tc>
        <w:tc>
          <w:tcPr>
            <w:tcW w:w="284" w:type="dxa"/>
            <w:shd w:val="clear" w:color="auto" w:fill="auto"/>
            <w:noWrap/>
            <w:tcMar>
              <w:top w:w="0" w:type="dxa"/>
              <w:left w:w="70" w:type="dxa"/>
              <w:bottom w:w="0" w:type="dxa"/>
              <w:right w:w="70" w:type="dxa"/>
            </w:tcMar>
            <w:vAlign w:val="center"/>
          </w:tcPr>
          <w:p w14:paraId="3310D540" w14:textId="77777777" w:rsidR="007832B0" w:rsidRDefault="007832B0">
            <w:pPr>
              <w:jc w:val="center"/>
              <w:rPr>
                <w:b/>
                <w:sz w:val="22"/>
                <w:szCs w:val="22"/>
              </w:rPr>
            </w:pPr>
            <w:r>
              <w:rPr>
                <w:b/>
                <w:sz w:val="22"/>
                <w:szCs w:val="22"/>
              </w:rPr>
              <w:t>Q</w:t>
            </w:r>
          </w:p>
        </w:tc>
        <w:tc>
          <w:tcPr>
            <w:tcW w:w="284" w:type="dxa"/>
            <w:shd w:val="clear" w:color="auto" w:fill="auto"/>
            <w:noWrap/>
            <w:tcMar>
              <w:top w:w="0" w:type="dxa"/>
              <w:left w:w="70" w:type="dxa"/>
              <w:bottom w:w="0" w:type="dxa"/>
              <w:right w:w="70" w:type="dxa"/>
            </w:tcMar>
            <w:vAlign w:val="center"/>
          </w:tcPr>
          <w:p w14:paraId="3310D541"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42" w14:textId="77777777" w:rsidR="007832B0" w:rsidRDefault="007832B0">
            <w:pPr>
              <w:jc w:val="center"/>
              <w:rPr>
                <w:b/>
                <w:sz w:val="22"/>
                <w:szCs w:val="22"/>
              </w:rPr>
            </w:pPr>
            <w:r>
              <w:rPr>
                <w:b/>
                <w:sz w:val="22"/>
                <w:szCs w:val="22"/>
              </w:rPr>
              <w:t>F</w:t>
            </w:r>
          </w:p>
        </w:tc>
        <w:tc>
          <w:tcPr>
            <w:tcW w:w="284" w:type="dxa"/>
            <w:shd w:val="clear" w:color="auto" w:fill="auto"/>
            <w:noWrap/>
            <w:tcMar>
              <w:top w:w="0" w:type="dxa"/>
              <w:left w:w="70" w:type="dxa"/>
              <w:bottom w:w="0" w:type="dxa"/>
              <w:right w:w="70" w:type="dxa"/>
            </w:tcMar>
            <w:vAlign w:val="center"/>
          </w:tcPr>
          <w:p w14:paraId="3310D543" w14:textId="77777777" w:rsidR="007832B0" w:rsidRDefault="007832B0">
            <w:pPr>
              <w:jc w:val="center"/>
              <w:rPr>
                <w:b/>
                <w:sz w:val="22"/>
                <w:szCs w:val="22"/>
              </w:rPr>
            </w:pPr>
            <w:r>
              <w:rPr>
                <w:b/>
                <w:sz w:val="22"/>
                <w:szCs w:val="22"/>
              </w:rPr>
              <w:t>L</w:t>
            </w:r>
          </w:p>
        </w:tc>
        <w:tc>
          <w:tcPr>
            <w:tcW w:w="284" w:type="dxa"/>
            <w:shd w:val="clear" w:color="auto" w:fill="auto"/>
            <w:noWrap/>
            <w:tcMar>
              <w:top w:w="0" w:type="dxa"/>
              <w:left w:w="70" w:type="dxa"/>
              <w:bottom w:w="0" w:type="dxa"/>
              <w:right w:w="70" w:type="dxa"/>
            </w:tcMar>
            <w:vAlign w:val="center"/>
          </w:tcPr>
          <w:p w14:paraId="3310D544" w14:textId="77777777" w:rsidR="007832B0" w:rsidRDefault="007832B0">
            <w:pPr>
              <w:jc w:val="center"/>
              <w:rPr>
                <w:b/>
                <w:sz w:val="22"/>
                <w:szCs w:val="22"/>
              </w:rPr>
            </w:pPr>
            <w:r>
              <w:rPr>
                <w:b/>
                <w:sz w:val="22"/>
                <w:szCs w:val="22"/>
              </w:rPr>
              <w:t>Z</w:t>
            </w:r>
          </w:p>
        </w:tc>
        <w:tc>
          <w:tcPr>
            <w:tcW w:w="284" w:type="dxa"/>
            <w:shd w:val="clear" w:color="auto" w:fill="auto"/>
            <w:noWrap/>
            <w:tcMar>
              <w:top w:w="0" w:type="dxa"/>
              <w:left w:w="70" w:type="dxa"/>
              <w:bottom w:w="0" w:type="dxa"/>
              <w:right w:w="70" w:type="dxa"/>
            </w:tcMar>
            <w:vAlign w:val="center"/>
          </w:tcPr>
          <w:p w14:paraId="3310D545"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46" w14:textId="77777777" w:rsidR="007832B0" w:rsidRDefault="007832B0">
            <w:pPr>
              <w:jc w:val="center"/>
              <w:rPr>
                <w:b/>
                <w:sz w:val="22"/>
                <w:szCs w:val="22"/>
              </w:rPr>
            </w:pPr>
            <w:r>
              <w:rPr>
                <w:b/>
                <w:sz w:val="22"/>
                <w:szCs w:val="22"/>
              </w:rPr>
              <w:t>Z</w:t>
            </w:r>
          </w:p>
        </w:tc>
        <w:tc>
          <w:tcPr>
            <w:tcW w:w="284" w:type="dxa"/>
            <w:shd w:val="clear" w:color="auto" w:fill="auto"/>
            <w:noWrap/>
            <w:tcMar>
              <w:top w:w="0" w:type="dxa"/>
              <w:left w:w="70" w:type="dxa"/>
              <w:bottom w:w="0" w:type="dxa"/>
              <w:right w:w="70" w:type="dxa"/>
            </w:tcMar>
            <w:vAlign w:val="center"/>
          </w:tcPr>
          <w:p w14:paraId="3310D547"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48" w14:textId="77777777" w:rsidR="007832B0" w:rsidRDefault="007832B0">
            <w:pPr>
              <w:jc w:val="center"/>
              <w:rPr>
                <w:b/>
                <w:sz w:val="22"/>
                <w:szCs w:val="22"/>
              </w:rPr>
            </w:pPr>
            <w:r>
              <w:rPr>
                <w:b/>
                <w:sz w:val="22"/>
                <w:szCs w:val="22"/>
              </w:rPr>
              <w:t>F</w:t>
            </w:r>
          </w:p>
        </w:tc>
        <w:tc>
          <w:tcPr>
            <w:tcW w:w="284" w:type="dxa"/>
            <w:shd w:val="clear" w:color="auto" w:fill="auto"/>
            <w:noWrap/>
            <w:tcMar>
              <w:top w:w="0" w:type="dxa"/>
              <w:left w:w="70" w:type="dxa"/>
              <w:bottom w:w="0" w:type="dxa"/>
              <w:right w:w="70" w:type="dxa"/>
            </w:tcMar>
            <w:vAlign w:val="center"/>
          </w:tcPr>
          <w:p w14:paraId="3310D549"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4A" w14:textId="77777777" w:rsidR="007832B0" w:rsidRDefault="007832B0">
            <w:pPr>
              <w:jc w:val="center"/>
              <w:rPr>
                <w:b/>
                <w:sz w:val="22"/>
                <w:szCs w:val="22"/>
              </w:rPr>
            </w:pPr>
            <w:r>
              <w:rPr>
                <w:b/>
                <w:sz w:val="22"/>
                <w:szCs w:val="22"/>
              </w:rPr>
              <w:t>E</w:t>
            </w:r>
          </w:p>
        </w:tc>
        <w:tc>
          <w:tcPr>
            <w:tcW w:w="284" w:type="dxa"/>
            <w:shd w:val="clear" w:color="auto" w:fill="auto"/>
            <w:noWrap/>
            <w:tcMar>
              <w:top w:w="0" w:type="dxa"/>
              <w:left w:w="70" w:type="dxa"/>
              <w:bottom w:w="0" w:type="dxa"/>
              <w:right w:w="70" w:type="dxa"/>
            </w:tcMar>
            <w:vAlign w:val="center"/>
          </w:tcPr>
          <w:p w14:paraId="3310D54B"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4C" w14:textId="77777777" w:rsidR="007832B0" w:rsidRDefault="007832B0">
            <w:pPr>
              <w:jc w:val="center"/>
              <w:rPr>
                <w:b/>
                <w:sz w:val="22"/>
                <w:szCs w:val="22"/>
              </w:rPr>
            </w:pPr>
            <w:r>
              <w:rPr>
                <w:b/>
                <w:sz w:val="22"/>
                <w:szCs w:val="22"/>
              </w:rPr>
              <w:t>Y</w:t>
            </w:r>
          </w:p>
        </w:tc>
        <w:tc>
          <w:tcPr>
            <w:tcW w:w="284" w:type="dxa"/>
            <w:shd w:val="clear" w:color="auto" w:fill="auto"/>
            <w:noWrap/>
            <w:tcMar>
              <w:top w:w="0" w:type="dxa"/>
              <w:left w:w="70" w:type="dxa"/>
              <w:bottom w:w="0" w:type="dxa"/>
              <w:right w:w="70" w:type="dxa"/>
            </w:tcMar>
            <w:vAlign w:val="center"/>
          </w:tcPr>
          <w:p w14:paraId="3310D54D" w14:textId="77777777" w:rsidR="007832B0" w:rsidRDefault="007832B0">
            <w:pPr>
              <w:jc w:val="center"/>
              <w:rPr>
                <w:b/>
                <w:sz w:val="22"/>
                <w:szCs w:val="22"/>
              </w:rPr>
            </w:pPr>
            <w:r>
              <w:rPr>
                <w:b/>
                <w:sz w:val="22"/>
                <w:szCs w:val="22"/>
              </w:rPr>
              <w:t>L</w:t>
            </w:r>
          </w:p>
        </w:tc>
        <w:tc>
          <w:tcPr>
            <w:tcW w:w="284" w:type="dxa"/>
            <w:shd w:val="clear" w:color="auto" w:fill="auto"/>
            <w:noWrap/>
            <w:tcMar>
              <w:top w:w="0" w:type="dxa"/>
              <w:left w:w="70" w:type="dxa"/>
              <w:bottom w:w="0" w:type="dxa"/>
              <w:right w:w="70" w:type="dxa"/>
            </w:tcMar>
            <w:vAlign w:val="center"/>
          </w:tcPr>
          <w:p w14:paraId="3310D54E" w14:textId="77777777" w:rsidR="007832B0" w:rsidRDefault="007832B0">
            <w:pPr>
              <w:jc w:val="center"/>
              <w:rPr>
                <w:b/>
                <w:sz w:val="22"/>
                <w:szCs w:val="22"/>
              </w:rPr>
            </w:pPr>
            <w:r>
              <w:rPr>
                <w:b/>
                <w:sz w:val="22"/>
                <w:szCs w:val="22"/>
              </w:rPr>
              <w:t>S</w:t>
            </w:r>
          </w:p>
        </w:tc>
        <w:tc>
          <w:tcPr>
            <w:tcW w:w="284" w:type="dxa"/>
            <w:shd w:val="clear" w:color="auto" w:fill="auto"/>
            <w:noWrap/>
            <w:tcMar>
              <w:top w:w="0" w:type="dxa"/>
              <w:left w:w="70" w:type="dxa"/>
              <w:bottom w:w="0" w:type="dxa"/>
              <w:right w:w="70" w:type="dxa"/>
            </w:tcMar>
            <w:vAlign w:val="center"/>
          </w:tcPr>
          <w:p w14:paraId="3310D54F"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50" w14:textId="77777777" w:rsidR="007832B0" w:rsidRDefault="007832B0">
            <w:pPr>
              <w:jc w:val="center"/>
              <w:rPr>
                <w:b/>
                <w:sz w:val="22"/>
                <w:szCs w:val="22"/>
              </w:rPr>
            </w:pPr>
            <w:r>
              <w:rPr>
                <w:b/>
                <w:sz w:val="22"/>
                <w:szCs w:val="22"/>
              </w:rPr>
              <w:t>I</w:t>
            </w:r>
          </w:p>
        </w:tc>
        <w:tc>
          <w:tcPr>
            <w:tcW w:w="284" w:type="dxa"/>
            <w:shd w:val="clear" w:color="auto" w:fill="auto"/>
            <w:noWrap/>
            <w:tcMar>
              <w:top w:w="0" w:type="dxa"/>
              <w:left w:w="70" w:type="dxa"/>
              <w:bottom w:w="0" w:type="dxa"/>
              <w:right w:w="70" w:type="dxa"/>
            </w:tcMar>
            <w:vAlign w:val="center"/>
          </w:tcPr>
          <w:p w14:paraId="3310D551"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52" w14:textId="77777777" w:rsidR="007832B0" w:rsidRDefault="007832B0">
            <w:pPr>
              <w:rPr>
                <w:rFonts w:ascii="Calibri" w:hAnsi="Calibri"/>
                <w:b/>
                <w:color w:val="000000"/>
                <w:sz w:val="22"/>
                <w:szCs w:val="22"/>
              </w:rPr>
            </w:pPr>
            <w:r>
              <w:rPr>
                <w:rFonts w:ascii="Calibri" w:hAnsi="Calibri"/>
                <w:b/>
                <w:color w:val="000000"/>
                <w:sz w:val="22"/>
                <w:szCs w:val="22"/>
              </w:rPr>
              <w:t> </w:t>
            </w:r>
          </w:p>
        </w:tc>
      </w:tr>
      <w:tr w:rsidR="007832B0" w14:paraId="3310D578" w14:textId="77777777" w:rsidTr="007832B0">
        <w:trPr>
          <w:trHeight w:val="567"/>
        </w:trPr>
        <w:tc>
          <w:tcPr>
            <w:tcW w:w="284" w:type="dxa"/>
            <w:shd w:val="clear" w:color="auto" w:fill="auto"/>
            <w:noWrap/>
            <w:tcMar>
              <w:top w:w="0" w:type="dxa"/>
              <w:left w:w="70" w:type="dxa"/>
              <w:bottom w:w="0" w:type="dxa"/>
              <w:right w:w="70" w:type="dxa"/>
            </w:tcMar>
            <w:vAlign w:val="center"/>
          </w:tcPr>
          <w:p w14:paraId="3310D554" w14:textId="77777777" w:rsidR="007832B0" w:rsidRDefault="007832B0">
            <w:pPr>
              <w:rPr>
                <w:b/>
                <w:color w:val="000000"/>
                <w:sz w:val="22"/>
                <w:szCs w:val="22"/>
              </w:rPr>
            </w:pPr>
            <w:r>
              <w:rPr>
                <w:b/>
                <w:color w:val="000000"/>
                <w:sz w:val="22"/>
                <w:szCs w:val="22"/>
              </w:rPr>
              <w:t>B</w:t>
            </w:r>
          </w:p>
        </w:tc>
        <w:tc>
          <w:tcPr>
            <w:tcW w:w="284" w:type="dxa"/>
            <w:shd w:val="clear" w:color="auto" w:fill="auto"/>
            <w:noWrap/>
            <w:tcMar>
              <w:top w:w="0" w:type="dxa"/>
              <w:left w:w="70" w:type="dxa"/>
              <w:bottom w:w="0" w:type="dxa"/>
              <w:right w:w="70" w:type="dxa"/>
            </w:tcMar>
            <w:vAlign w:val="center"/>
          </w:tcPr>
          <w:p w14:paraId="3310D555"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557" w14:textId="77777777" w:rsidR="007832B0" w:rsidRDefault="007832B0">
            <w:pPr>
              <w:rPr>
                <w:b/>
                <w:color w:val="000000"/>
                <w:sz w:val="22"/>
                <w:szCs w:val="22"/>
              </w:rPr>
            </w:pPr>
            <w:r>
              <w:rPr>
                <w:b/>
                <w:color w:val="000000"/>
                <w:sz w:val="22"/>
                <w:szCs w:val="22"/>
              </w:rPr>
              <w:t>L</w:t>
            </w:r>
          </w:p>
        </w:tc>
        <w:tc>
          <w:tcPr>
            <w:tcW w:w="284" w:type="dxa"/>
            <w:shd w:val="clear" w:color="auto" w:fill="auto"/>
            <w:noWrap/>
            <w:tcMar>
              <w:top w:w="0" w:type="dxa"/>
              <w:left w:w="70" w:type="dxa"/>
              <w:bottom w:w="0" w:type="dxa"/>
              <w:right w:w="70" w:type="dxa"/>
            </w:tcMar>
            <w:vAlign w:val="center"/>
          </w:tcPr>
          <w:p w14:paraId="3310D558"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559"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5A"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55B"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55C"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55D" w14:textId="77777777" w:rsidR="007832B0" w:rsidRDefault="007832B0">
            <w:pPr>
              <w:rPr>
                <w:b/>
                <w:color w:val="000000"/>
                <w:sz w:val="22"/>
                <w:szCs w:val="22"/>
              </w:rPr>
            </w:pPr>
            <w:r>
              <w:rPr>
                <w:b/>
                <w:color w:val="000000"/>
                <w:sz w:val="22"/>
                <w:szCs w:val="22"/>
              </w:rPr>
              <w:t>H</w:t>
            </w:r>
          </w:p>
        </w:tc>
        <w:tc>
          <w:tcPr>
            <w:tcW w:w="284" w:type="dxa"/>
            <w:shd w:val="clear" w:color="auto" w:fill="auto"/>
            <w:noWrap/>
            <w:tcMar>
              <w:top w:w="0" w:type="dxa"/>
              <w:left w:w="70" w:type="dxa"/>
              <w:bottom w:w="0" w:type="dxa"/>
              <w:right w:w="70" w:type="dxa"/>
            </w:tcMar>
            <w:vAlign w:val="center"/>
          </w:tcPr>
          <w:p w14:paraId="3310D55E" w14:textId="77777777" w:rsidR="007832B0" w:rsidRDefault="007832B0">
            <w:pPr>
              <w:rPr>
                <w:b/>
                <w:color w:val="000000"/>
                <w:sz w:val="22"/>
                <w:szCs w:val="22"/>
              </w:rPr>
            </w:pPr>
            <w:r>
              <w:rPr>
                <w:b/>
                <w:color w:val="000000"/>
                <w:sz w:val="22"/>
                <w:szCs w:val="22"/>
              </w:rPr>
              <w:t>I</w:t>
            </w:r>
          </w:p>
        </w:tc>
        <w:tc>
          <w:tcPr>
            <w:tcW w:w="284" w:type="dxa"/>
            <w:shd w:val="clear" w:color="auto" w:fill="auto"/>
            <w:noWrap/>
            <w:tcMar>
              <w:top w:w="0" w:type="dxa"/>
              <w:left w:w="70" w:type="dxa"/>
              <w:bottom w:w="0" w:type="dxa"/>
              <w:right w:w="70" w:type="dxa"/>
            </w:tcMar>
            <w:vAlign w:val="center"/>
          </w:tcPr>
          <w:p w14:paraId="3310D55F"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60" w14:textId="77777777" w:rsidR="007832B0" w:rsidRDefault="007832B0">
            <w:pPr>
              <w:rPr>
                <w:b/>
                <w:color w:val="000000"/>
                <w:sz w:val="22"/>
                <w:szCs w:val="22"/>
              </w:rPr>
            </w:pPr>
            <w:r>
              <w:rPr>
                <w:b/>
                <w:color w:val="000000"/>
                <w:sz w:val="22"/>
                <w:szCs w:val="22"/>
              </w:rPr>
              <w:t>B</w:t>
            </w:r>
          </w:p>
        </w:tc>
        <w:tc>
          <w:tcPr>
            <w:tcW w:w="284" w:type="dxa"/>
            <w:shd w:val="clear" w:color="auto" w:fill="auto"/>
            <w:noWrap/>
            <w:tcMar>
              <w:top w:w="0" w:type="dxa"/>
              <w:left w:w="70" w:type="dxa"/>
              <w:bottom w:w="0" w:type="dxa"/>
              <w:right w:w="70" w:type="dxa"/>
            </w:tcMar>
            <w:vAlign w:val="center"/>
          </w:tcPr>
          <w:p w14:paraId="3310D561"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62"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563" w14:textId="77777777" w:rsidR="007832B0" w:rsidRDefault="007832B0">
            <w:pPr>
              <w:rPr>
                <w:b/>
                <w:color w:val="000000"/>
                <w:sz w:val="22"/>
                <w:szCs w:val="22"/>
              </w:rPr>
            </w:pPr>
            <w:r>
              <w:rPr>
                <w:b/>
                <w:color w:val="000000"/>
                <w:sz w:val="22"/>
                <w:szCs w:val="22"/>
              </w:rPr>
              <w:t>Q</w:t>
            </w:r>
          </w:p>
        </w:tc>
        <w:tc>
          <w:tcPr>
            <w:tcW w:w="284" w:type="dxa"/>
            <w:shd w:val="clear" w:color="auto" w:fill="auto"/>
            <w:noWrap/>
            <w:tcMar>
              <w:top w:w="0" w:type="dxa"/>
              <w:left w:w="70" w:type="dxa"/>
              <w:bottom w:w="0" w:type="dxa"/>
              <w:right w:w="70" w:type="dxa"/>
            </w:tcMar>
            <w:vAlign w:val="center"/>
          </w:tcPr>
          <w:p w14:paraId="3310D564"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65" w14:textId="77777777" w:rsidR="007832B0" w:rsidRDefault="007832B0">
            <w:pPr>
              <w:rPr>
                <w:b/>
                <w:color w:val="000000"/>
                <w:sz w:val="22"/>
                <w:szCs w:val="22"/>
              </w:rPr>
            </w:pPr>
            <w:r>
              <w:rPr>
                <w:b/>
                <w:color w:val="000000"/>
                <w:sz w:val="22"/>
                <w:szCs w:val="22"/>
              </w:rPr>
              <w:t>N</w:t>
            </w:r>
          </w:p>
        </w:tc>
        <w:tc>
          <w:tcPr>
            <w:tcW w:w="284" w:type="dxa"/>
            <w:shd w:val="clear" w:color="auto" w:fill="auto"/>
            <w:noWrap/>
            <w:tcMar>
              <w:top w:w="0" w:type="dxa"/>
              <w:left w:w="70" w:type="dxa"/>
              <w:bottom w:w="0" w:type="dxa"/>
              <w:right w:w="70" w:type="dxa"/>
            </w:tcMar>
            <w:vAlign w:val="center"/>
          </w:tcPr>
          <w:p w14:paraId="3310D566"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67"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68" w14:textId="77777777" w:rsidR="007832B0" w:rsidRDefault="007832B0">
            <w:pPr>
              <w:rPr>
                <w:b/>
                <w:color w:val="000000"/>
                <w:sz w:val="22"/>
                <w:szCs w:val="22"/>
              </w:rPr>
            </w:pPr>
            <w:r>
              <w:rPr>
                <w:b/>
                <w:color w:val="000000"/>
                <w:sz w:val="22"/>
                <w:szCs w:val="22"/>
              </w:rPr>
              <w:t>Z</w:t>
            </w:r>
          </w:p>
        </w:tc>
        <w:tc>
          <w:tcPr>
            <w:tcW w:w="284" w:type="dxa"/>
            <w:shd w:val="clear" w:color="auto" w:fill="auto"/>
            <w:noWrap/>
            <w:tcMar>
              <w:top w:w="0" w:type="dxa"/>
              <w:left w:w="70" w:type="dxa"/>
              <w:bottom w:w="0" w:type="dxa"/>
              <w:right w:w="70" w:type="dxa"/>
            </w:tcMar>
            <w:vAlign w:val="center"/>
          </w:tcPr>
          <w:p w14:paraId="3310D569" w14:textId="77777777" w:rsidR="007832B0" w:rsidRDefault="007832B0">
            <w:pPr>
              <w:rPr>
                <w:b/>
                <w:color w:val="000000"/>
                <w:sz w:val="22"/>
                <w:szCs w:val="22"/>
              </w:rPr>
            </w:pPr>
            <w:r>
              <w:rPr>
                <w:b/>
                <w:color w:val="000000"/>
                <w:sz w:val="22"/>
                <w:szCs w:val="22"/>
              </w:rPr>
              <w:t>A</w:t>
            </w:r>
          </w:p>
        </w:tc>
        <w:tc>
          <w:tcPr>
            <w:tcW w:w="284" w:type="dxa"/>
            <w:shd w:val="clear" w:color="auto" w:fill="auto"/>
            <w:noWrap/>
            <w:tcMar>
              <w:top w:w="0" w:type="dxa"/>
              <w:left w:w="70" w:type="dxa"/>
              <w:bottom w:w="0" w:type="dxa"/>
              <w:right w:w="70" w:type="dxa"/>
            </w:tcMar>
            <w:vAlign w:val="center"/>
          </w:tcPr>
          <w:p w14:paraId="3310D56A"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6B" w14:textId="77777777" w:rsidR="007832B0" w:rsidRDefault="007832B0">
            <w:pPr>
              <w:rPr>
                <w:b/>
                <w:color w:val="000000"/>
                <w:sz w:val="22"/>
                <w:szCs w:val="22"/>
              </w:rPr>
            </w:pPr>
            <w:r>
              <w:rPr>
                <w:b/>
                <w:color w:val="000000"/>
                <w:sz w:val="22"/>
                <w:szCs w:val="22"/>
              </w:rPr>
              <w:t>N</w:t>
            </w:r>
          </w:p>
        </w:tc>
        <w:tc>
          <w:tcPr>
            <w:tcW w:w="284" w:type="dxa"/>
            <w:shd w:val="clear" w:color="auto" w:fill="auto"/>
            <w:noWrap/>
            <w:tcMar>
              <w:top w:w="0" w:type="dxa"/>
              <w:left w:w="70" w:type="dxa"/>
              <w:bottom w:w="0" w:type="dxa"/>
              <w:right w:w="70" w:type="dxa"/>
            </w:tcMar>
            <w:vAlign w:val="center"/>
          </w:tcPr>
          <w:p w14:paraId="3310D56C" w14:textId="77777777" w:rsidR="007832B0" w:rsidRDefault="007832B0">
            <w:pPr>
              <w:rPr>
                <w:b/>
                <w:color w:val="000000"/>
                <w:sz w:val="22"/>
                <w:szCs w:val="22"/>
              </w:rPr>
            </w:pPr>
            <w:r>
              <w:rPr>
                <w:b/>
                <w:color w:val="000000"/>
                <w:sz w:val="22"/>
                <w:szCs w:val="22"/>
              </w:rPr>
              <w:t>L</w:t>
            </w:r>
          </w:p>
        </w:tc>
        <w:tc>
          <w:tcPr>
            <w:tcW w:w="284" w:type="dxa"/>
            <w:shd w:val="clear" w:color="auto" w:fill="auto"/>
            <w:noWrap/>
            <w:tcMar>
              <w:top w:w="0" w:type="dxa"/>
              <w:left w:w="70" w:type="dxa"/>
              <w:bottom w:w="0" w:type="dxa"/>
              <w:right w:w="70" w:type="dxa"/>
            </w:tcMar>
            <w:vAlign w:val="center"/>
          </w:tcPr>
          <w:p w14:paraId="3310D56D" w14:textId="77777777" w:rsidR="007832B0" w:rsidRDefault="007832B0">
            <w:pPr>
              <w:rPr>
                <w:b/>
                <w:color w:val="000000"/>
                <w:sz w:val="22"/>
                <w:szCs w:val="22"/>
              </w:rPr>
            </w:pPr>
            <w:r>
              <w:rPr>
                <w:b/>
                <w:color w:val="000000"/>
                <w:sz w:val="22"/>
                <w:szCs w:val="22"/>
              </w:rPr>
              <w:t>B</w:t>
            </w:r>
          </w:p>
        </w:tc>
        <w:tc>
          <w:tcPr>
            <w:tcW w:w="284" w:type="dxa"/>
            <w:shd w:val="clear" w:color="auto" w:fill="auto"/>
            <w:noWrap/>
            <w:tcMar>
              <w:top w:w="0" w:type="dxa"/>
              <w:left w:w="70" w:type="dxa"/>
              <w:bottom w:w="0" w:type="dxa"/>
              <w:right w:w="70" w:type="dxa"/>
            </w:tcMar>
            <w:vAlign w:val="center"/>
          </w:tcPr>
          <w:p w14:paraId="3310D56E"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6F"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570"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71" w14:textId="77777777" w:rsidR="007832B0" w:rsidRDefault="007832B0">
            <w:pPr>
              <w:rPr>
                <w:b/>
                <w:sz w:val="20"/>
                <w:szCs w:val="20"/>
              </w:rPr>
            </w:pPr>
          </w:p>
        </w:tc>
        <w:tc>
          <w:tcPr>
            <w:tcW w:w="284" w:type="dxa"/>
            <w:shd w:val="clear" w:color="auto" w:fill="auto"/>
            <w:noWrap/>
            <w:tcMar>
              <w:top w:w="0" w:type="dxa"/>
              <w:left w:w="70" w:type="dxa"/>
              <w:bottom w:w="0" w:type="dxa"/>
              <w:right w:w="70" w:type="dxa"/>
            </w:tcMar>
            <w:vAlign w:val="center"/>
          </w:tcPr>
          <w:p w14:paraId="3310D572" w14:textId="77777777" w:rsidR="007832B0" w:rsidRDefault="007832B0">
            <w:pPr>
              <w:rPr>
                <w:b/>
                <w:sz w:val="20"/>
                <w:szCs w:val="20"/>
              </w:rPr>
            </w:pPr>
          </w:p>
        </w:tc>
        <w:tc>
          <w:tcPr>
            <w:tcW w:w="284" w:type="dxa"/>
            <w:shd w:val="clear" w:color="auto" w:fill="auto"/>
            <w:noWrap/>
            <w:tcMar>
              <w:top w:w="0" w:type="dxa"/>
              <w:left w:w="70" w:type="dxa"/>
              <w:bottom w:w="0" w:type="dxa"/>
              <w:right w:w="70" w:type="dxa"/>
            </w:tcMar>
            <w:vAlign w:val="center"/>
          </w:tcPr>
          <w:p w14:paraId="3310D573" w14:textId="77777777" w:rsidR="007832B0" w:rsidRDefault="007832B0">
            <w:pPr>
              <w:rPr>
                <w:b/>
                <w:sz w:val="20"/>
                <w:szCs w:val="20"/>
              </w:rPr>
            </w:pPr>
          </w:p>
        </w:tc>
        <w:tc>
          <w:tcPr>
            <w:tcW w:w="284" w:type="dxa"/>
            <w:shd w:val="clear" w:color="auto" w:fill="auto"/>
            <w:noWrap/>
            <w:tcMar>
              <w:top w:w="0" w:type="dxa"/>
              <w:left w:w="70" w:type="dxa"/>
              <w:bottom w:w="0" w:type="dxa"/>
              <w:right w:w="70" w:type="dxa"/>
            </w:tcMar>
            <w:vAlign w:val="center"/>
          </w:tcPr>
          <w:p w14:paraId="3310D574" w14:textId="77777777" w:rsidR="007832B0" w:rsidRDefault="007832B0">
            <w:pPr>
              <w:rPr>
                <w:b/>
                <w:sz w:val="20"/>
                <w:szCs w:val="20"/>
              </w:rPr>
            </w:pPr>
          </w:p>
        </w:tc>
        <w:tc>
          <w:tcPr>
            <w:tcW w:w="284" w:type="dxa"/>
            <w:shd w:val="clear" w:color="auto" w:fill="auto"/>
            <w:noWrap/>
            <w:tcMar>
              <w:top w:w="0" w:type="dxa"/>
              <w:left w:w="70" w:type="dxa"/>
              <w:bottom w:w="0" w:type="dxa"/>
              <w:right w:w="70" w:type="dxa"/>
            </w:tcMar>
            <w:vAlign w:val="center"/>
          </w:tcPr>
          <w:p w14:paraId="3310D575" w14:textId="77777777" w:rsidR="007832B0" w:rsidRDefault="007832B0">
            <w:pPr>
              <w:rPr>
                <w:b/>
                <w:sz w:val="20"/>
                <w:szCs w:val="20"/>
              </w:rPr>
            </w:pPr>
          </w:p>
        </w:tc>
        <w:tc>
          <w:tcPr>
            <w:tcW w:w="284" w:type="dxa"/>
            <w:shd w:val="clear" w:color="auto" w:fill="auto"/>
            <w:noWrap/>
            <w:tcMar>
              <w:top w:w="0" w:type="dxa"/>
              <w:left w:w="70" w:type="dxa"/>
              <w:bottom w:w="0" w:type="dxa"/>
              <w:right w:w="70" w:type="dxa"/>
            </w:tcMar>
            <w:vAlign w:val="center"/>
          </w:tcPr>
          <w:p w14:paraId="3310D576" w14:textId="77777777" w:rsidR="007832B0" w:rsidRDefault="007832B0">
            <w:pPr>
              <w:rPr>
                <w:b/>
                <w:sz w:val="20"/>
                <w:szCs w:val="20"/>
              </w:rPr>
            </w:pPr>
          </w:p>
        </w:tc>
        <w:tc>
          <w:tcPr>
            <w:tcW w:w="284" w:type="dxa"/>
            <w:shd w:val="clear" w:color="auto" w:fill="auto"/>
            <w:noWrap/>
            <w:tcMar>
              <w:top w:w="0" w:type="dxa"/>
              <w:left w:w="70" w:type="dxa"/>
              <w:bottom w:w="0" w:type="dxa"/>
              <w:right w:w="70" w:type="dxa"/>
            </w:tcMar>
            <w:vAlign w:val="center"/>
          </w:tcPr>
          <w:p w14:paraId="3310D577" w14:textId="77777777" w:rsidR="007832B0" w:rsidRDefault="007832B0">
            <w:pPr>
              <w:rPr>
                <w:b/>
                <w:color w:val="000000"/>
                <w:sz w:val="22"/>
                <w:szCs w:val="22"/>
              </w:rPr>
            </w:pPr>
            <w:r>
              <w:rPr>
                <w:b/>
                <w:color w:val="000000"/>
                <w:sz w:val="22"/>
                <w:szCs w:val="22"/>
              </w:rPr>
              <w:t> </w:t>
            </w:r>
          </w:p>
        </w:tc>
      </w:tr>
      <w:tr w:rsidR="007832B0" w14:paraId="3310D59D" w14:textId="77777777" w:rsidTr="007832B0">
        <w:trPr>
          <w:trHeight w:val="567"/>
        </w:trPr>
        <w:tc>
          <w:tcPr>
            <w:tcW w:w="284" w:type="dxa"/>
            <w:shd w:val="clear" w:color="auto" w:fill="auto"/>
            <w:noWrap/>
            <w:tcMar>
              <w:top w:w="0" w:type="dxa"/>
              <w:left w:w="70" w:type="dxa"/>
              <w:bottom w:w="0" w:type="dxa"/>
              <w:right w:w="70" w:type="dxa"/>
            </w:tcMar>
            <w:vAlign w:val="center"/>
          </w:tcPr>
          <w:p w14:paraId="3310D579"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57A" w14:textId="77777777" w:rsidR="007832B0" w:rsidRDefault="007832B0">
            <w:pPr>
              <w:rPr>
                <w:b/>
                <w:color w:val="000000"/>
                <w:sz w:val="22"/>
                <w:szCs w:val="22"/>
              </w:rPr>
            </w:pPr>
            <w:r>
              <w:rPr>
                <w:b/>
                <w:color w:val="000000"/>
                <w:sz w:val="22"/>
                <w:szCs w:val="22"/>
              </w:rPr>
              <w:t>A</w:t>
            </w:r>
          </w:p>
        </w:tc>
        <w:tc>
          <w:tcPr>
            <w:tcW w:w="284" w:type="dxa"/>
            <w:shd w:val="clear" w:color="auto" w:fill="auto"/>
            <w:noWrap/>
            <w:tcMar>
              <w:top w:w="0" w:type="dxa"/>
              <w:left w:w="70" w:type="dxa"/>
              <w:bottom w:w="0" w:type="dxa"/>
              <w:right w:w="70" w:type="dxa"/>
            </w:tcMar>
            <w:vAlign w:val="center"/>
          </w:tcPr>
          <w:p w14:paraId="3310D57C" w14:textId="77777777" w:rsidR="007832B0" w:rsidRDefault="007832B0">
            <w:pPr>
              <w:rPr>
                <w:b/>
                <w:color w:val="000000"/>
                <w:sz w:val="22"/>
                <w:szCs w:val="22"/>
              </w:rPr>
            </w:pPr>
            <w:r>
              <w:rPr>
                <w:b/>
                <w:color w:val="000000"/>
                <w:sz w:val="22"/>
                <w:szCs w:val="22"/>
              </w:rPr>
              <w:t>A</w:t>
            </w:r>
          </w:p>
        </w:tc>
        <w:tc>
          <w:tcPr>
            <w:tcW w:w="284" w:type="dxa"/>
            <w:shd w:val="clear" w:color="auto" w:fill="auto"/>
            <w:noWrap/>
            <w:tcMar>
              <w:top w:w="0" w:type="dxa"/>
              <w:left w:w="70" w:type="dxa"/>
              <w:bottom w:w="0" w:type="dxa"/>
              <w:right w:w="70" w:type="dxa"/>
            </w:tcMar>
            <w:vAlign w:val="center"/>
          </w:tcPr>
          <w:p w14:paraId="3310D57D"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57E" w14:textId="77777777" w:rsidR="007832B0" w:rsidRDefault="007832B0">
            <w:pPr>
              <w:rPr>
                <w:b/>
                <w:color w:val="000000"/>
                <w:sz w:val="22"/>
                <w:szCs w:val="22"/>
              </w:rPr>
            </w:pPr>
            <w:r>
              <w:rPr>
                <w:b/>
                <w:color w:val="000000"/>
                <w:sz w:val="22"/>
                <w:szCs w:val="22"/>
              </w:rPr>
              <w:t>I</w:t>
            </w:r>
          </w:p>
        </w:tc>
        <w:tc>
          <w:tcPr>
            <w:tcW w:w="284" w:type="dxa"/>
            <w:shd w:val="clear" w:color="auto" w:fill="auto"/>
            <w:noWrap/>
            <w:tcMar>
              <w:top w:w="0" w:type="dxa"/>
              <w:left w:w="70" w:type="dxa"/>
              <w:bottom w:w="0" w:type="dxa"/>
              <w:right w:w="70" w:type="dxa"/>
            </w:tcMar>
            <w:vAlign w:val="center"/>
          </w:tcPr>
          <w:p w14:paraId="3310D57F" w14:textId="77777777" w:rsidR="007832B0" w:rsidRDefault="007832B0">
            <w:pPr>
              <w:rPr>
                <w:b/>
                <w:color w:val="000000"/>
                <w:sz w:val="22"/>
                <w:szCs w:val="22"/>
              </w:rPr>
            </w:pPr>
            <w:r>
              <w:rPr>
                <w:b/>
                <w:color w:val="000000"/>
                <w:sz w:val="22"/>
                <w:szCs w:val="22"/>
              </w:rPr>
              <w:t>Q</w:t>
            </w:r>
          </w:p>
        </w:tc>
        <w:tc>
          <w:tcPr>
            <w:tcW w:w="284" w:type="dxa"/>
            <w:shd w:val="clear" w:color="auto" w:fill="auto"/>
            <w:noWrap/>
            <w:tcMar>
              <w:top w:w="0" w:type="dxa"/>
              <w:left w:w="70" w:type="dxa"/>
              <w:bottom w:w="0" w:type="dxa"/>
              <w:right w:w="70" w:type="dxa"/>
            </w:tcMar>
            <w:vAlign w:val="center"/>
          </w:tcPr>
          <w:p w14:paraId="3310D580" w14:textId="77777777" w:rsidR="007832B0" w:rsidRDefault="007832B0">
            <w:pPr>
              <w:rPr>
                <w:b/>
                <w:color w:val="000000"/>
                <w:sz w:val="22"/>
                <w:szCs w:val="22"/>
              </w:rPr>
            </w:pPr>
            <w:r>
              <w:rPr>
                <w:b/>
                <w:color w:val="000000"/>
                <w:sz w:val="22"/>
                <w:szCs w:val="22"/>
              </w:rPr>
              <w:t>L</w:t>
            </w:r>
          </w:p>
        </w:tc>
        <w:tc>
          <w:tcPr>
            <w:tcW w:w="284" w:type="dxa"/>
            <w:shd w:val="clear" w:color="auto" w:fill="auto"/>
            <w:noWrap/>
            <w:tcMar>
              <w:top w:w="0" w:type="dxa"/>
              <w:left w:w="70" w:type="dxa"/>
              <w:bottom w:w="0" w:type="dxa"/>
              <w:right w:w="70" w:type="dxa"/>
            </w:tcMar>
            <w:vAlign w:val="center"/>
          </w:tcPr>
          <w:p w14:paraId="3310D581"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82"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583" w14:textId="77777777" w:rsidR="007832B0" w:rsidRDefault="007832B0">
            <w:pPr>
              <w:rPr>
                <w:b/>
                <w:color w:val="000000"/>
                <w:sz w:val="22"/>
                <w:szCs w:val="22"/>
              </w:rPr>
            </w:pPr>
            <w:r>
              <w:rPr>
                <w:b/>
                <w:color w:val="000000"/>
                <w:sz w:val="22"/>
                <w:szCs w:val="22"/>
              </w:rPr>
              <w:t>Q</w:t>
            </w:r>
          </w:p>
        </w:tc>
        <w:tc>
          <w:tcPr>
            <w:tcW w:w="284" w:type="dxa"/>
            <w:shd w:val="clear" w:color="auto" w:fill="auto"/>
            <w:noWrap/>
            <w:tcMar>
              <w:top w:w="0" w:type="dxa"/>
              <w:left w:w="70" w:type="dxa"/>
              <w:bottom w:w="0" w:type="dxa"/>
              <w:right w:w="70" w:type="dxa"/>
            </w:tcMar>
            <w:vAlign w:val="center"/>
          </w:tcPr>
          <w:p w14:paraId="3310D584"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85" w14:textId="77777777" w:rsidR="007832B0" w:rsidRDefault="007832B0">
            <w:pPr>
              <w:rPr>
                <w:b/>
                <w:color w:val="000000"/>
                <w:sz w:val="22"/>
                <w:szCs w:val="22"/>
              </w:rPr>
            </w:pPr>
            <w:r>
              <w:rPr>
                <w:b/>
                <w:color w:val="000000"/>
                <w:sz w:val="22"/>
                <w:szCs w:val="22"/>
              </w:rPr>
              <w:t>F</w:t>
            </w:r>
          </w:p>
        </w:tc>
        <w:tc>
          <w:tcPr>
            <w:tcW w:w="284" w:type="dxa"/>
            <w:shd w:val="clear" w:color="auto" w:fill="auto"/>
            <w:noWrap/>
            <w:tcMar>
              <w:top w:w="0" w:type="dxa"/>
              <w:left w:w="70" w:type="dxa"/>
              <w:bottom w:w="0" w:type="dxa"/>
              <w:right w:w="70" w:type="dxa"/>
            </w:tcMar>
            <w:vAlign w:val="center"/>
          </w:tcPr>
          <w:p w14:paraId="3310D586" w14:textId="77777777" w:rsidR="007832B0" w:rsidRDefault="007832B0">
            <w:pPr>
              <w:rPr>
                <w:b/>
                <w:color w:val="000000"/>
                <w:sz w:val="22"/>
                <w:szCs w:val="22"/>
              </w:rPr>
            </w:pPr>
            <w:r>
              <w:rPr>
                <w:b/>
                <w:color w:val="000000"/>
                <w:sz w:val="22"/>
                <w:szCs w:val="22"/>
              </w:rPr>
              <w:t>H</w:t>
            </w:r>
          </w:p>
        </w:tc>
        <w:tc>
          <w:tcPr>
            <w:tcW w:w="284" w:type="dxa"/>
            <w:shd w:val="clear" w:color="auto" w:fill="auto"/>
            <w:noWrap/>
            <w:tcMar>
              <w:top w:w="0" w:type="dxa"/>
              <w:left w:w="70" w:type="dxa"/>
              <w:bottom w:w="0" w:type="dxa"/>
              <w:right w:w="70" w:type="dxa"/>
            </w:tcMar>
            <w:vAlign w:val="center"/>
          </w:tcPr>
          <w:p w14:paraId="3310D587"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88" w14:textId="77777777" w:rsidR="007832B0" w:rsidRDefault="007832B0">
            <w:pPr>
              <w:rPr>
                <w:b/>
                <w:color w:val="000000"/>
                <w:sz w:val="22"/>
                <w:szCs w:val="22"/>
              </w:rPr>
            </w:pPr>
            <w:r>
              <w:rPr>
                <w:b/>
                <w:color w:val="000000"/>
                <w:sz w:val="22"/>
                <w:szCs w:val="22"/>
              </w:rPr>
              <w:t>D</w:t>
            </w:r>
          </w:p>
        </w:tc>
        <w:tc>
          <w:tcPr>
            <w:tcW w:w="284" w:type="dxa"/>
            <w:shd w:val="clear" w:color="auto" w:fill="auto"/>
            <w:noWrap/>
            <w:tcMar>
              <w:top w:w="0" w:type="dxa"/>
              <w:left w:w="70" w:type="dxa"/>
              <w:bottom w:w="0" w:type="dxa"/>
              <w:right w:w="70" w:type="dxa"/>
            </w:tcMar>
            <w:vAlign w:val="center"/>
          </w:tcPr>
          <w:p w14:paraId="3310D589"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8A" w14:textId="77777777" w:rsidR="007832B0" w:rsidRDefault="007832B0">
            <w:pPr>
              <w:rPr>
                <w:b/>
                <w:color w:val="000000"/>
                <w:sz w:val="22"/>
                <w:szCs w:val="22"/>
              </w:rPr>
            </w:pPr>
            <w:r>
              <w:rPr>
                <w:b/>
                <w:color w:val="000000"/>
                <w:sz w:val="22"/>
                <w:szCs w:val="22"/>
              </w:rPr>
              <w:t>S</w:t>
            </w:r>
          </w:p>
        </w:tc>
        <w:tc>
          <w:tcPr>
            <w:tcW w:w="284" w:type="dxa"/>
            <w:shd w:val="clear" w:color="auto" w:fill="auto"/>
            <w:noWrap/>
            <w:tcMar>
              <w:top w:w="0" w:type="dxa"/>
              <w:left w:w="70" w:type="dxa"/>
              <w:bottom w:w="0" w:type="dxa"/>
              <w:right w:w="70" w:type="dxa"/>
            </w:tcMar>
            <w:vAlign w:val="center"/>
          </w:tcPr>
          <w:p w14:paraId="3310D58B" w14:textId="77777777" w:rsidR="007832B0" w:rsidRDefault="007832B0">
            <w:pPr>
              <w:rPr>
                <w:b/>
                <w:color w:val="000000"/>
                <w:sz w:val="22"/>
                <w:szCs w:val="22"/>
              </w:rPr>
            </w:pPr>
            <w:r>
              <w:rPr>
                <w:b/>
                <w:color w:val="000000"/>
                <w:sz w:val="22"/>
                <w:szCs w:val="22"/>
              </w:rPr>
              <w:t>I</w:t>
            </w:r>
          </w:p>
        </w:tc>
        <w:tc>
          <w:tcPr>
            <w:tcW w:w="284" w:type="dxa"/>
            <w:shd w:val="clear" w:color="auto" w:fill="auto"/>
            <w:noWrap/>
            <w:tcMar>
              <w:top w:w="0" w:type="dxa"/>
              <w:left w:w="70" w:type="dxa"/>
              <w:bottom w:w="0" w:type="dxa"/>
              <w:right w:w="70" w:type="dxa"/>
            </w:tcMar>
            <w:vAlign w:val="center"/>
          </w:tcPr>
          <w:p w14:paraId="3310D58C"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8D"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8E" w14:textId="77777777" w:rsidR="007832B0" w:rsidRDefault="007832B0">
            <w:pPr>
              <w:rPr>
                <w:b/>
                <w:color w:val="000000"/>
                <w:sz w:val="22"/>
                <w:szCs w:val="22"/>
              </w:rPr>
            </w:pPr>
            <w:r>
              <w:rPr>
                <w:b/>
                <w:color w:val="000000"/>
                <w:sz w:val="22"/>
                <w:szCs w:val="22"/>
              </w:rPr>
              <w:t>K</w:t>
            </w:r>
          </w:p>
        </w:tc>
        <w:tc>
          <w:tcPr>
            <w:tcW w:w="284" w:type="dxa"/>
            <w:shd w:val="clear" w:color="auto" w:fill="auto"/>
            <w:noWrap/>
            <w:tcMar>
              <w:top w:w="0" w:type="dxa"/>
              <w:left w:w="70" w:type="dxa"/>
              <w:bottom w:w="0" w:type="dxa"/>
              <w:right w:w="70" w:type="dxa"/>
            </w:tcMar>
            <w:vAlign w:val="center"/>
          </w:tcPr>
          <w:p w14:paraId="3310D58F" w14:textId="77777777" w:rsidR="007832B0" w:rsidRDefault="007832B0">
            <w:pPr>
              <w:rPr>
                <w:b/>
                <w:color w:val="000000"/>
                <w:sz w:val="22"/>
                <w:szCs w:val="22"/>
              </w:rPr>
            </w:pPr>
            <w:r>
              <w:rPr>
                <w:b/>
                <w:color w:val="000000"/>
                <w:sz w:val="22"/>
                <w:szCs w:val="22"/>
              </w:rPr>
              <w:t>V</w:t>
            </w:r>
          </w:p>
        </w:tc>
        <w:tc>
          <w:tcPr>
            <w:tcW w:w="284" w:type="dxa"/>
            <w:shd w:val="clear" w:color="auto" w:fill="auto"/>
            <w:noWrap/>
            <w:tcMar>
              <w:top w:w="0" w:type="dxa"/>
              <w:left w:w="70" w:type="dxa"/>
              <w:bottom w:w="0" w:type="dxa"/>
              <w:right w:w="70" w:type="dxa"/>
            </w:tcMar>
            <w:vAlign w:val="center"/>
          </w:tcPr>
          <w:p w14:paraId="3310D590" w14:textId="77777777" w:rsidR="007832B0" w:rsidRDefault="007832B0">
            <w:pPr>
              <w:rPr>
                <w:b/>
                <w:color w:val="000000"/>
                <w:sz w:val="22"/>
                <w:szCs w:val="22"/>
              </w:rPr>
            </w:pPr>
          </w:p>
        </w:tc>
        <w:tc>
          <w:tcPr>
            <w:tcW w:w="284" w:type="dxa"/>
            <w:shd w:val="clear" w:color="auto" w:fill="auto"/>
            <w:noWrap/>
            <w:tcMar>
              <w:top w:w="0" w:type="dxa"/>
              <w:left w:w="70" w:type="dxa"/>
              <w:bottom w:w="0" w:type="dxa"/>
              <w:right w:w="70" w:type="dxa"/>
            </w:tcMar>
            <w:vAlign w:val="center"/>
          </w:tcPr>
          <w:p w14:paraId="3310D591" w14:textId="77777777" w:rsidR="007832B0" w:rsidRDefault="007832B0">
            <w:pPr>
              <w:jc w:val="center"/>
              <w:rPr>
                <w:b/>
                <w:sz w:val="22"/>
                <w:szCs w:val="22"/>
              </w:rPr>
            </w:pPr>
            <w:r>
              <w:rPr>
                <w:b/>
                <w:sz w:val="22"/>
                <w:szCs w:val="22"/>
              </w:rPr>
              <w:t>A</w:t>
            </w:r>
          </w:p>
        </w:tc>
        <w:tc>
          <w:tcPr>
            <w:tcW w:w="284" w:type="dxa"/>
            <w:shd w:val="clear" w:color="auto" w:fill="auto"/>
            <w:noWrap/>
            <w:tcMar>
              <w:top w:w="0" w:type="dxa"/>
              <w:left w:w="70" w:type="dxa"/>
              <w:bottom w:w="0" w:type="dxa"/>
              <w:right w:w="70" w:type="dxa"/>
            </w:tcMar>
            <w:vAlign w:val="center"/>
          </w:tcPr>
          <w:p w14:paraId="3310D592" w14:textId="77777777" w:rsidR="007832B0" w:rsidRDefault="007832B0">
            <w:pPr>
              <w:jc w:val="center"/>
              <w:rPr>
                <w:b/>
                <w:sz w:val="22"/>
                <w:szCs w:val="22"/>
              </w:rPr>
            </w:pPr>
            <w:r>
              <w:rPr>
                <w:b/>
                <w:sz w:val="22"/>
                <w:szCs w:val="22"/>
              </w:rPr>
              <w:t>K</w:t>
            </w:r>
          </w:p>
        </w:tc>
        <w:tc>
          <w:tcPr>
            <w:tcW w:w="284" w:type="dxa"/>
            <w:shd w:val="clear" w:color="auto" w:fill="auto"/>
            <w:noWrap/>
            <w:tcMar>
              <w:top w:w="0" w:type="dxa"/>
              <w:left w:w="70" w:type="dxa"/>
              <w:bottom w:w="0" w:type="dxa"/>
              <w:right w:w="70" w:type="dxa"/>
            </w:tcMar>
            <w:vAlign w:val="center"/>
          </w:tcPr>
          <w:p w14:paraId="3310D593" w14:textId="77777777" w:rsidR="007832B0" w:rsidRDefault="007832B0">
            <w:pPr>
              <w:jc w:val="center"/>
              <w:rPr>
                <w:b/>
                <w:sz w:val="22"/>
                <w:szCs w:val="22"/>
              </w:rPr>
            </w:pPr>
            <w:r>
              <w:rPr>
                <w:b/>
                <w:sz w:val="22"/>
                <w:szCs w:val="22"/>
              </w:rPr>
              <w:t>H</w:t>
            </w:r>
          </w:p>
        </w:tc>
        <w:tc>
          <w:tcPr>
            <w:tcW w:w="284" w:type="dxa"/>
            <w:shd w:val="clear" w:color="auto" w:fill="auto"/>
            <w:noWrap/>
            <w:tcMar>
              <w:top w:w="0" w:type="dxa"/>
              <w:left w:w="70" w:type="dxa"/>
              <w:bottom w:w="0" w:type="dxa"/>
              <w:right w:w="70" w:type="dxa"/>
            </w:tcMar>
            <w:vAlign w:val="center"/>
          </w:tcPr>
          <w:p w14:paraId="3310D594" w14:textId="77777777" w:rsidR="007832B0" w:rsidRDefault="007832B0">
            <w:pPr>
              <w:jc w:val="center"/>
              <w:rPr>
                <w:b/>
                <w:sz w:val="22"/>
                <w:szCs w:val="22"/>
              </w:rPr>
            </w:pPr>
            <w:r>
              <w:rPr>
                <w:b/>
                <w:sz w:val="22"/>
                <w:szCs w:val="22"/>
              </w:rPr>
              <w:t>Z</w:t>
            </w:r>
          </w:p>
        </w:tc>
        <w:tc>
          <w:tcPr>
            <w:tcW w:w="284" w:type="dxa"/>
            <w:shd w:val="clear" w:color="auto" w:fill="auto"/>
            <w:noWrap/>
            <w:tcMar>
              <w:top w:w="0" w:type="dxa"/>
              <w:left w:w="70" w:type="dxa"/>
              <w:bottom w:w="0" w:type="dxa"/>
              <w:right w:w="70" w:type="dxa"/>
            </w:tcMar>
            <w:vAlign w:val="center"/>
          </w:tcPr>
          <w:p w14:paraId="3310D595" w14:textId="77777777" w:rsidR="007832B0" w:rsidRDefault="007832B0">
            <w:pPr>
              <w:jc w:val="center"/>
              <w:rPr>
                <w:b/>
                <w:sz w:val="22"/>
                <w:szCs w:val="22"/>
              </w:rPr>
            </w:pPr>
          </w:p>
        </w:tc>
        <w:tc>
          <w:tcPr>
            <w:tcW w:w="284" w:type="dxa"/>
            <w:shd w:val="clear" w:color="auto" w:fill="auto"/>
            <w:noWrap/>
            <w:tcMar>
              <w:top w:w="0" w:type="dxa"/>
              <w:left w:w="70" w:type="dxa"/>
              <w:bottom w:w="0" w:type="dxa"/>
              <w:right w:w="70" w:type="dxa"/>
            </w:tcMar>
            <w:vAlign w:val="center"/>
          </w:tcPr>
          <w:p w14:paraId="3310D596" w14:textId="77777777" w:rsidR="007832B0" w:rsidRDefault="007832B0">
            <w:pPr>
              <w:jc w:val="center"/>
              <w:rPr>
                <w:b/>
                <w:sz w:val="22"/>
                <w:szCs w:val="22"/>
              </w:rPr>
            </w:pPr>
            <w:r>
              <w:rPr>
                <w:b/>
                <w:sz w:val="22"/>
                <w:szCs w:val="22"/>
              </w:rPr>
              <w:t>Z</w:t>
            </w:r>
          </w:p>
        </w:tc>
        <w:tc>
          <w:tcPr>
            <w:tcW w:w="284" w:type="dxa"/>
            <w:shd w:val="clear" w:color="auto" w:fill="auto"/>
            <w:noWrap/>
            <w:tcMar>
              <w:top w:w="0" w:type="dxa"/>
              <w:left w:w="70" w:type="dxa"/>
              <w:bottom w:w="0" w:type="dxa"/>
              <w:right w:w="70" w:type="dxa"/>
            </w:tcMar>
            <w:vAlign w:val="center"/>
          </w:tcPr>
          <w:p w14:paraId="3310D597" w14:textId="77777777" w:rsidR="007832B0" w:rsidRDefault="007832B0">
            <w:pPr>
              <w:jc w:val="center"/>
              <w:rPr>
                <w:b/>
                <w:sz w:val="22"/>
                <w:szCs w:val="22"/>
              </w:rPr>
            </w:pPr>
            <w:r>
              <w:rPr>
                <w:b/>
                <w:sz w:val="22"/>
                <w:szCs w:val="22"/>
              </w:rPr>
              <w:t>L</w:t>
            </w:r>
          </w:p>
        </w:tc>
        <w:tc>
          <w:tcPr>
            <w:tcW w:w="284" w:type="dxa"/>
            <w:shd w:val="clear" w:color="auto" w:fill="auto"/>
            <w:noWrap/>
            <w:tcMar>
              <w:top w:w="0" w:type="dxa"/>
              <w:left w:w="70" w:type="dxa"/>
              <w:bottom w:w="0" w:type="dxa"/>
              <w:right w:w="70" w:type="dxa"/>
            </w:tcMar>
            <w:vAlign w:val="center"/>
          </w:tcPr>
          <w:p w14:paraId="3310D598" w14:textId="77777777" w:rsidR="007832B0" w:rsidRDefault="007832B0">
            <w:pPr>
              <w:jc w:val="center"/>
              <w:rPr>
                <w:b/>
                <w:sz w:val="22"/>
                <w:szCs w:val="22"/>
              </w:rPr>
            </w:pPr>
            <w:r>
              <w:rPr>
                <w:b/>
                <w:sz w:val="22"/>
                <w:szCs w:val="22"/>
              </w:rPr>
              <w:t>B</w:t>
            </w:r>
          </w:p>
        </w:tc>
        <w:tc>
          <w:tcPr>
            <w:tcW w:w="284" w:type="dxa"/>
            <w:shd w:val="clear" w:color="auto" w:fill="auto"/>
            <w:noWrap/>
            <w:tcMar>
              <w:top w:w="0" w:type="dxa"/>
              <w:left w:w="70" w:type="dxa"/>
              <w:bottom w:w="0" w:type="dxa"/>
              <w:right w:w="70" w:type="dxa"/>
            </w:tcMar>
            <w:vAlign w:val="center"/>
          </w:tcPr>
          <w:p w14:paraId="3310D599" w14:textId="77777777" w:rsidR="007832B0" w:rsidRDefault="007832B0">
            <w:pPr>
              <w:jc w:val="center"/>
              <w:rPr>
                <w:b/>
                <w:sz w:val="22"/>
                <w:szCs w:val="22"/>
              </w:rPr>
            </w:pPr>
            <w:r>
              <w:rPr>
                <w:b/>
                <w:sz w:val="22"/>
                <w:szCs w:val="22"/>
              </w:rPr>
              <w:t>A</w:t>
            </w:r>
          </w:p>
        </w:tc>
        <w:tc>
          <w:tcPr>
            <w:tcW w:w="284" w:type="dxa"/>
            <w:shd w:val="clear" w:color="auto" w:fill="auto"/>
            <w:noWrap/>
            <w:tcMar>
              <w:top w:w="0" w:type="dxa"/>
              <w:left w:w="70" w:type="dxa"/>
              <w:bottom w:w="0" w:type="dxa"/>
              <w:right w:w="70" w:type="dxa"/>
            </w:tcMar>
            <w:vAlign w:val="center"/>
          </w:tcPr>
          <w:p w14:paraId="3310D59A" w14:textId="77777777" w:rsidR="007832B0" w:rsidRDefault="007832B0">
            <w:pPr>
              <w:jc w:val="center"/>
              <w:rPr>
                <w:b/>
                <w:sz w:val="22"/>
                <w:szCs w:val="22"/>
              </w:rPr>
            </w:pPr>
            <w:r>
              <w:rPr>
                <w:b/>
                <w:sz w:val="22"/>
                <w:szCs w:val="22"/>
              </w:rPr>
              <w:t>K</w:t>
            </w:r>
          </w:p>
        </w:tc>
        <w:tc>
          <w:tcPr>
            <w:tcW w:w="284" w:type="dxa"/>
            <w:shd w:val="clear" w:color="auto" w:fill="auto"/>
            <w:noWrap/>
            <w:tcMar>
              <w:top w:w="0" w:type="dxa"/>
              <w:left w:w="70" w:type="dxa"/>
              <w:bottom w:w="0" w:type="dxa"/>
              <w:right w:w="70" w:type="dxa"/>
            </w:tcMar>
            <w:vAlign w:val="center"/>
          </w:tcPr>
          <w:p w14:paraId="3310D59B"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9C" w14:textId="77777777" w:rsidR="007832B0" w:rsidRDefault="007832B0">
            <w:pPr>
              <w:rPr>
                <w:rFonts w:ascii="Calibri" w:hAnsi="Calibri"/>
                <w:b/>
                <w:color w:val="000000"/>
                <w:sz w:val="22"/>
                <w:szCs w:val="22"/>
              </w:rPr>
            </w:pPr>
            <w:r>
              <w:rPr>
                <w:rFonts w:ascii="Calibri" w:hAnsi="Calibri"/>
                <w:b/>
                <w:color w:val="000000"/>
                <w:sz w:val="22"/>
                <w:szCs w:val="22"/>
              </w:rPr>
              <w:t> </w:t>
            </w:r>
          </w:p>
        </w:tc>
      </w:tr>
      <w:tr w:rsidR="007832B0" w14:paraId="3310D5C2" w14:textId="77777777" w:rsidTr="007832B0">
        <w:trPr>
          <w:trHeight w:val="567"/>
        </w:trPr>
        <w:tc>
          <w:tcPr>
            <w:tcW w:w="284" w:type="dxa"/>
            <w:shd w:val="clear" w:color="auto" w:fill="auto"/>
            <w:noWrap/>
            <w:tcMar>
              <w:top w:w="0" w:type="dxa"/>
              <w:left w:w="70" w:type="dxa"/>
              <w:bottom w:w="0" w:type="dxa"/>
              <w:right w:w="70" w:type="dxa"/>
            </w:tcMar>
            <w:vAlign w:val="center"/>
          </w:tcPr>
          <w:p w14:paraId="3310D59E" w14:textId="77777777" w:rsidR="007832B0" w:rsidRDefault="007832B0">
            <w:pPr>
              <w:jc w:val="center"/>
              <w:rPr>
                <w:b/>
                <w:sz w:val="22"/>
                <w:szCs w:val="22"/>
              </w:rPr>
            </w:pPr>
            <w:r>
              <w:rPr>
                <w:b/>
                <w:sz w:val="22"/>
                <w:szCs w:val="22"/>
              </w:rPr>
              <w:t>E</w:t>
            </w:r>
          </w:p>
        </w:tc>
        <w:tc>
          <w:tcPr>
            <w:tcW w:w="284" w:type="dxa"/>
            <w:shd w:val="clear" w:color="auto" w:fill="auto"/>
            <w:noWrap/>
            <w:tcMar>
              <w:top w:w="0" w:type="dxa"/>
              <w:left w:w="70" w:type="dxa"/>
              <w:bottom w:w="0" w:type="dxa"/>
              <w:right w:w="70" w:type="dxa"/>
            </w:tcMar>
            <w:vAlign w:val="center"/>
          </w:tcPr>
          <w:p w14:paraId="3310D59F"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A1" w14:textId="77777777" w:rsidR="007832B0" w:rsidRDefault="007832B0">
            <w:pPr>
              <w:jc w:val="center"/>
              <w:rPr>
                <w:b/>
                <w:sz w:val="22"/>
                <w:szCs w:val="22"/>
              </w:rPr>
            </w:pPr>
            <w:r>
              <w:rPr>
                <w:b/>
                <w:sz w:val="22"/>
                <w:szCs w:val="22"/>
              </w:rPr>
              <w:t> </w:t>
            </w:r>
          </w:p>
        </w:tc>
        <w:tc>
          <w:tcPr>
            <w:tcW w:w="284" w:type="dxa"/>
            <w:shd w:val="clear" w:color="auto" w:fill="auto"/>
            <w:noWrap/>
            <w:tcMar>
              <w:top w:w="0" w:type="dxa"/>
              <w:left w:w="70" w:type="dxa"/>
              <w:bottom w:w="0" w:type="dxa"/>
              <w:right w:w="70" w:type="dxa"/>
            </w:tcMar>
            <w:vAlign w:val="center"/>
          </w:tcPr>
          <w:p w14:paraId="3310D5A2" w14:textId="77777777" w:rsidR="007832B0" w:rsidRDefault="007832B0">
            <w:pPr>
              <w:jc w:val="center"/>
              <w:rPr>
                <w:b/>
                <w:sz w:val="22"/>
                <w:szCs w:val="22"/>
              </w:rPr>
            </w:pPr>
            <w:r>
              <w:rPr>
                <w:b/>
                <w:sz w:val="22"/>
                <w:szCs w:val="22"/>
              </w:rPr>
              <w:t>K</w:t>
            </w:r>
          </w:p>
        </w:tc>
        <w:tc>
          <w:tcPr>
            <w:tcW w:w="284" w:type="dxa"/>
            <w:shd w:val="clear" w:color="auto" w:fill="auto"/>
            <w:noWrap/>
            <w:tcMar>
              <w:top w:w="0" w:type="dxa"/>
              <w:left w:w="70" w:type="dxa"/>
              <w:bottom w:w="0" w:type="dxa"/>
              <w:right w:w="70" w:type="dxa"/>
            </w:tcMar>
            <w:vAlign w:val="center"/>
          </w:tcPr>
          <w:p w14:paraId="3310D5A3" w14:textId="77777777" w:rsidR="007832B0" w:rsidRDefault="007832B0">
            <w:pPr>
              <w:jc w:val="center"/>
              <w:rPr>
                <w:b/>
                <w:sz w:val="22"/>
                <w:szCs w:val="22"/>
              </w:rPr>
            </w:pPr>
            <w:r>
              <w:rPr>
                <w:b/>
                <w:sz w:val="22"/>
                <w:szCs w:val="22"/>
              </w:rPr>
              <w:t>F</w:t>
            </w:r>
          </w:p>
        </w:tc>
        <w:tc>
          <w:tcPr>
            <w:tcW w:w="284" w:type="dxa"/>
            <w:shd w:val="clear" w:color="auto" w:fill="auto"/>
            <w:noWrap/>
            <w:tcMar>
              <w:top w:w="0" w:type="dxa"/>
              <w:left w:w="70" w:type="dxa"/>
              <w:bottom w:w="0" w:type="dxa"/>
              <w:right w:w="70" w:type="dxa"/>
            </w:tcMar>
            <w:vAlign w:val="center"/>
          </w:tcPr>
          <w:p w14:paraId="3310D5A4" w14:textId="77777777" w:rsidR="007832B0" w:rsidRDefault="007832B0">
            <w:pPr>
              <w:jc w:val="center"/>
              <w:rPr>
                <w:b/>
                <w:sz w:val="22"/>
                <w:szCs w:val="22"/>
              </w:rPr>
            </w:pPr>
            <w:r>
              <w:rPr>
                <w:b/>
                <w:sz w:val="22"/>
                <w:szCs w:val="22"/>
              </w:rPr>
              <w:t> </w:t>
            </w:r>
          </w:p>
        </w:tc>
        <w:tc>
          <w:tcPr>
            <w:tcW w:w="284" w:type="dxa"/>
            <w:shd w:val="clear" w:color="auto" w:fill="auto"/>
            <w:noWrap/>
            <w:tcMar>
              <w:top w:w="0" w:type="dxa"/>
              <w:left w:w="70" w:type="dxa"/>
              <w:bottom w:w="0" w:type="dxa"/>
              <w:right w:w="70" w:type="dxa"/>
            </w:tcMar>
            <w:vAlign w:val="center"/>
          </w:tcPr>
          <w:p w14:paraId="3310D5A5" w14:textId="77777777" w:rsidR="007832B0" w:rsidRDefault="007832B0">
            <w:pPr>
              <w:jc w:val="center"/>
              <w:rPr>
                <w:b/>
                <w:sz w:val="22"/>
                <w:szCs w:val="22"/>
              </w:rPr>
            </w:pPr>
            <w:r>
              <w:rPr>
                <w:b/>
                <w:sz w:val="22"/>
                <w:szCs w:val="22"/>
              </w:rPr>
              <w:t>N</w:t>
            </w:r>
          </w:p>
        </w:tc>
        <w:tc>
          <w:tcPr>
            <w:tcW w:w="284" w:type="dxa"/>
            <w:shd w:val="clear" w:color="auto" w:fill="auto"/>
            <w:noWrap/>
            <w:tcMar>
              <w:top w:w="0" w:type="dxa"/>
              <w:left w:w="70" w:type="dxa"/>
              <w:bottom w:w="0" w:type="dxa"/>
              <w:right w:w="70" w:type="dxa"/>
            </w:tcMar>
            <w:vAlign w:val="center"/>
          </w:tcPr>
          <w:p w14:paraId="3310D5A6" w14:textId="77777777" w:rsidR="007832B0" w:rsidRDefault="007832B0">
            <w:pPr>
              <w:jc w:val="center"/>
              <w:rPr>
                <w:b/>
                <w:sz w:val="22"/>
                <w:szCs w:val="22"/>
              </w:rPr>
            </w:pPr>
            <w:r>
              <w:rPr>
                <w:b/>
                <w:sz w:val="22"/>
                <w:szCs w:val="22"/>
              </w:rPr>
              <w:t>I</w:t>
            </w:r>
          </w:p>
        </w:tc>
        <w:tc>
          <w:tcPr>
            <w:tcW w:w="284" w:type="dxa"/>
            <w:shd w:val="clear" w:color="auto" w:fill="auto"/>
            <w:noWrap/>
            <w:tcMar>
              <w:top w:w="0" w:type="dxa"/>
              <w:left w:w="70" w:type="dxa"/>
              <w:bottom w:w="0" w:type="dxa"/>
              <w:right w:w="70" w:type="dxa"/>
            </w:tcMar>
            <w:vAlign w:val="center"/>
          </w:tcPr>
          <w:p w14:paraId="3310D5A7" w14:textId="77777777" w:rsidR="007832B0" w:rsidRDefault="007832B0">
            <w:pPr>
              <w:jc w:val="center"/>
              <w:rPr>
                <w:b/>
                <w:sz w:val="22"/>
                <w:szCs w:val="22"/>
              </w:rPr>
            </w:pPr>
            <w:r>
              <w:rPr>
                <w:b/>
                <w:sz w:val="22"/>
                <w:szCs w:val="22"/>
              </w:rPr>
              <w:t>X</w:t>
            </w:r>
          </w:p>
        </w:tc>
        <w:tc>
          <w:tcPr>
            <w:tcW w:w="284" w:type="dxa"/>
            <w:shd w:val="clear" w:color="auto" w:fill="auto"/>
            <w:noWrap/>
            <w:tcMar>
              <w:top w:w="0" w:type="dxa"/>
              <w:left w:w="70" w:type="dxa"/>
              <w:bottom w:w="0" w:type="dxa"/>
              <w:right w:w="70" w:type="dxa"/>
            </w:tcMar>
            <w:vAlign w:val="center"/>
          </w:tcPr>
          <w:p w14:paraId="3310D5A8" w14:textId="77777777" w:rsidR="007832B0" w:rsidRDefault="007832B0">
            <w:pPr>
              <w:jc w:val="center"/>
              <w:rPr>
                <w:b/>
                <w:sz w:val="22"/>
                <w:szCs w:val="22"/>
              </w:rPr>
            </w:pPr>
            <w:r>
              <w:rPr>
                <w:b/>
                <w:sz w:val="22"/>
                <w:szCs w:val="22"/>
              </w:rPr>
              <w:t>A</w:t>
            </w:r>
          </w:p>
        </w:tc>
        <w:tc>
          <w:tcPr>
            <w:tcW w:w="284" w:type="dxa"/>
            <w:shd w:val="clear" w:color="auto" w:fill="auto"/>
            <w:noWrap/>
            <w:tcMar>
              <w:top w:w="0" w:type="dxa"/>
              <w:left w:w="70" w:type="dxa"/>
              <w:bottom w:w="0" w:type="dxa"/>
              <w:right w:w="70" w:type="dxa"/>
            </w:tcMar>
            <w:vAlign w:val="center"/>
          </w:tcPr>
          <w:p w14:paraId="3310D5A9" w14:textId="77777777" w:rsidR="007832B0" w:rsidRDefault="007832B0">
            <w:pPr>
              <w:jc w:val="center"/>
              <w:rPr>
                <w:b/>
                <w:sz w:val="22"/>
                <w:szCs w:val="22"/>
              </w:rPr>
            </w:pPr>
            <w:r>
              <w:rPr>
                <w:b/>
                <w:sz w:val="22"/>
                <w:szCs w:val="22"/>
              </w:rPr>
              <w:t>Q</w:t>
            </w:r>
          </w:p>
        </w:tc>
        <w:tc>
          <w:tcPr>
            <w:tcW w:w="284" w:type="dxa"/>
            <w:shd w:val="clear" w:color="auto" w:fill="auto"/>
            <w:noWrap/>
            <w:tcMar>
              <w:top w:w="0" w:type="dxa"/>
              <w:left w:w="70" w:type="dxa"/>
              <w:bottom w:w="0" w:type="dxa"/>
              <w:right w:w="70" w:type="dxa"/>
            </w:tcMar>
            <w:vAlign w:val="center"/>
          </w:tcPr>
          <w:p w14:paraId="3310D5AA" w14:textId="77777777" w:rsidR="007832B0" w:rsidRDefault="007832B0">
            <w:pPr>
              <w:jc w:val="center"/>
              <w:rPr>
                <w:b/>
                <w:sz w:val="22"/>
                <w:szCs w:val="22"/>
              </w:rPr>
            </w:pPr>
            <w:r>
              <w:rPr>
                <w:b/>
                <w:sz w:val="22"/>
                <w:szCs w:val="22"/>
              </w:rPr>
              <w:t>J</w:t>
            </w:r>
          </w:p>
        </w:tc>
        <w:tc>
          <w:tcPr>
            <w:tcW w:w="284" w:type="dxa"/>
            <w:shd w:val="clear" w:color="auto" w:fill="auto"/>
            <w:noWrap/>
            <w:tcMar>
              <w:top w:w="0" w:type="dxa"/>
              <w:left w:w="70" w:type="dxa"/>
              <w:bottom w:w="0" w:type="dxa"/>
              <w:right w:w="70" w:type="dxa"/>
            </w:tcMar>
            <w:vAlign w:val="center"/>
          </w:tcPr>
          <w:p w14:paraId="3310D5AB" w14:textId="77777777" w:rsidR="007832B0" w:rsidRDefault="007832B0">
            <w:pPr>
              <w:jc w:val="center"/>
              <w:rPr>
                <w:b/>
                <w:sz w:val="22"/>
                <w:szCs w:val="22"/>
              </w:rPr>
            </w:pPr>
            <w:r>
              <w:rPr>
                <w:b/>
                <w:sz w:val="22"/>
                <w:szCs w:val="22"/>
              </w:rPr>
              <w:t>D</w:t>
            </w:r>
          </w:p>
        </w:tc>
        <w:tc>
          <w:tcPr>
            <w:tcW w:w="284" w:type="dxa"/>
            <w:shd w:val="clear" w:color="auto" w:fill="auto"/>
            <w:noWrap/>
            <w:tcMar>
              <w:top w:w="0" w:type="dxa"/>
              <w:left w:w="70" w:type="dxa"/>
              <w:bottom w:w="0" w:type="dxa"/>
              <w:right w:w="70" w:type="dxa"/>
            </w:tcMar>
            <w:vAlign w:val="center"/>
          </w:tcPr>
          <w:p w14:paraId="3310D5AC" w14:textId="77777777" w:rsidR="007832B0" w:rsidRDefault="007832B0">
            <w:pPr>
              <w:jc w:val="center"/>
              <w:rPr>
                <w:b/>
                <w:sz w:val="22"/>
                <w:szCs w:val="22"/>
              </w:rPr>
            </w:pPr>
            <w:r>
              <w:rPr>
                <w:b/>
                <w:sz w:val="22"/>
                <w:szCs w:val="22"/>
              </w:rPr>
              <w:t>I</w:t>
            </w:r>
          </w:p>
        </w:tc>
        <w:tc>
          <w:tcPr>
            <w:tcW w:w="284" w:type="dxa"/>
            <w:shd w:val="clear" w:color="auto" w:fill="auto"/>
            <w:noWrap/>
            <w:tcMar>
              <w:top w:w="0" w:type="dxa"/>
              <w:left w:w="70" w:type="dxa"/>
              <w:bottom w:w="0" w:type="dxa"/>
              <w:right w:w="70" w:type="dxa"/>
            </w:tcMar>
            <w:vAlign w:val="center"/>
          </w:tcPr>
          <w:p w14:paraId="3310D5AD" w14:textId="77777777" w:rsidR="007832B0" w:rsidRDefault="007832B0">
            <w:pPr>
              <w:jc w:val="center"/>
              <w:rPr>
                <w:b/>
                <w:sz w:val="22"/>
                <w:szCs w:val="22"/>
              </w:rPr>
            </w:pPr>
            <w:r>
              <w:rPr>
                <w:b/>
                <w:sz w:val="22"/>
                <w:szCs w:val="22"/>
              </w:rPr>
              <w:t>F</w:t>
            </w:r>
          </w:p>
        </w:tc>
        <w:tc>
          <w:tcPr>
            <w:tcW w:w="284" w:type="dxa"/>
            <w:shd w:val="clear" w:color="auto" w:fill="auto"/>
            <w:noWrap/>
            <w:tcMar>
              <w:top w:w="0" w:type="dxa"/>
              <w:left w:w="70" w:type="dxa"/>
              <w:bottom w:w="0" w:type="dxa"/>
              <w:right w:w="70" w:type="dxa"/>
            </w:tcMar>
            <w:vAlign w:val="center"/>
          </w:tcPr>
          <w:p w14:paraId="3310D5AE" w14:textId="77777777" w:rsidR="007832B0" w:rsidRDefault="007832B0">
            <w:pPr>
              <w:jc w:val="center"/>
              <w:rPr>
                <w:b/>
                <w:sz w:val="22"/>
                <w:szCs w:val="22"/>
              </w:rPr>
            </w:pPr>
            <w:r>
              <w:rPr>
                <w:b/>
                <w:sz w:val="22"/>
                <w:szCs w:val="22"/>
              </w:rPr>
              <w:t>A</w:t>
            </w:r>
          </w:p>
        </w:tc>
        <w:tc>
          <w:tcPr>
            <w:tcW w:w="284" w:type="dxa"/>
            <w:shd w:val="clear" w:color="auto" w:fill="auto"/>
            <w:noWrap/>
            <w:tcMar>
              <w:top w:w="0" w:type="dxa"/>
              <w:left w:w="70" w:type="dxa"/>
              <w:bottom w:w="0" w:type="dxa"/>
              <w:right w:w="70" w:type="dxa"/>
            </w:tcMar>
            <w:vAlign w:val="center"/>
          </w:tcPr>
          <w:p w14:paraId="3310D5AF" w14:textId="77777777" w:rsidR="007832B0" w:rsidRDefault="007832B0">
            <w:pPr>
              <w:jc w:val="center"/>
              <w:rPr>
                <w:b/>
                <w:sz w:val="22"/>
                <w:szCs w:val="22"/>
              </w:rPr>
            </w:pPr>
            <w:r>
              <w:rPr>
                <w:b/>
                <w:sz w:val="22"/>
                <w:szCs w:val="22"/>
              </w:rPr>
              <w:t>U</w:t>
            </w:r>
          </w:p>
        </w:tc>
        <w:tc>
          <w:tcPr>
            <w:tcW w:w="284" w:type="dxa"/>
            <w:shd w:val="clear" w:color="auto" w:fill="auto"/>
            <w:noWrap/>
            <w:tcMar>
              <w:top w:w="0" w:type="dxa"/>
              <w:left w:w="70" w:type="dxa"/>
              <w:bottom w:w="0" w:type="dxa"/>
              <w:right w:w="70" w:type="dxa"/>
            </w:tcMar>
            <w:vAlign w:val="center"/>
          </w:tcPr>
          <w:p w14:paraId="3310D5B0" w14:textId="77777777" w:rsidR="007832B0" w:rsidRDefault="007832B0">
            <w:pPr>
              <w:jc w:val="center"/>
              <w:rPr>
                <w:b/>
                <w:sz w:val="22"/>
                <w:szCs w:val="22"/>
              </w:rPr>
            </w:pPr>
            <w:r>
              <w:rPr>
                <w:b/>
                <w:sz w:val="22"/>
                <w:szCs w:val="22"/>
              </w:rPr>
              <w:t>L</w:t>
            </w:r>
          </w:p>
        </w:tc>
        <w:tc>
          <w:tcPr>
            <w:tcW w:w="284" w:type="dxa"/>
            <w:shd w:val="clear" w:color="auto" w:fill="auto"/>
            <w:noWrap/>
            <w:tcMar>
              <w:top w:w="0" w:type="dxa"/>
              <w:left w:w="70" w:type="dxa"/>
              <w:bottom w:w="0" w:type="dxa"/>
              <w:right w:w="70" w:type="dxa"/>
            </w:tcMar>
            <w:vAlign w:val="center"/>
          </w:tcPr>
          <w:p w14:paraId="3310D5B1" w14:textId="77777777" w:rsidR="007832B0" w:rsidRDefault="007832B0">
            <w:pPr>
              <w:jc w:val="center"/>
              <w:rPr>
                <w:b/>
                <w:sz w:val="22"/>
                <w:szCs w:val="22"/>
              </w:rPr>
            </w:pPr>
            <w:r>
              <w:rPr>
                <w:b/>
                <w:sz w:val="22"/>
                <w:szCs w:val="22"/>
              </w:rPr>
              <w:t>V</w:t>
            </w:r>
          </w:p>
        </w:tc>
        <w:tc>
          <w:tcPr>
            <w:tcW w:w="284" w:type="dxa"/>
            <w:shd w:val="clear" w:color="auto" w:fill="auto"/>
            <w:noWrap/>
            <w:tcMar>
              <w:top w:w="0" w:type="dxa"/>
              <w:left w:w="70" w:type="dxa"/>
              <w:bottom w:w="0" w:type="dxa"/>
              <w:right w:w="70" w:type="dxa"/>
            </w:tcMar>
            <w:vAlign w:val="center"/>
          </w:tcPr>
          <w:p w14:paraId="3310D5B2"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3"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4"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5"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6"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7"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8"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9"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A"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B"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C"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D"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E"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BF"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C0" w14:textId="77777777" w:rsidR="007832B0" w:rsidRDefault="007832B0">
            <w:pPr>
              <w:rPr>
                <w:b/>
                <w:color w:val="000000"/>
                <w:sz w:val="22"/>
                <w:szCs w:val="22"/>
              </w:rPr>
            </w:pPr>
            <w:r>
              <w:rPr>
                <w:b/>
                <w:color w:val="000000"/>
                <w:sz w:val="22"/>
                <w:szCs w:val="22"/>
              </w:rPr>
              <w:t> </w:t>
            </w:r>
          </w:p>
        </w:tc>
        <w:tc>
          <w:tcPr>
            <w:tcW w:w="284" w:type="dxa"/>
            <w:shd w:val="clear" w:color="auto" w:fill="auto"/>
            <w:noWrap/>
            <w:tcMar>
              <w:top w:w="0" w:type="dxa"/>
              <w:left w:w="70" w:type="dxa"/>
              <w:bottom w:w="0" w:type="dxa"/>
              <w:right w:w="70" w:type="dxa"/>
            </w:tcMar>
            <w:vAlign w:val="center"/>
          </w:tcPr>
          <w:p w14:paraId="3310D5C1" w14:textId="77777777" w:rsidR="007832B0" w:rsidRDefault="007832B0">
            <w:pPr>
              <w:rPr>
                <w:b/>
                <w:color w:val="000000"/>
                <w:sz w:val="22"/>
                <w:szCs w:val="22"/>
              </w:rPr>
            </w:pPr>
            <w:r>
              <w:rPr>
                <w:b/>
                <w:color w:val="000000"/>
                <w:sz w:val="22"/>
                <w:szCs w:val="22"/>
              </w:rPr>
              <w:t> </w:t>
            </w:r>
          </w:p>
        </w:tc>
      </w:tr>
      <w:bookmarkEnd w:id="0"/>
    </w:tbl>
    <w:p w14:paraId="3310D5C3" w14:textId="77777777" w:rsidR="000B4C98" w:rsidRDefault="000B4C98">
      <w:pPr>
        <w:pStyle w:val="Standard"/>
      </w:pPr>
    </w:p>
    <w:p w14:paraId="3310D5C4" w14:textId="77777777" w:rsidR="000B4C98" w:rsidRDefault="00693DB0">
      <w:pPr>
        <w:pStyle w:val="Standard"/>
      </w:pPr>
      <w:r>
        <w:t>On sait que dans le chiffrement est affine et que deux lettres distinctes sont chiffrées par deux lettres distinctes. Réciproquement toute lettre est le chiffrement d’une et une seule lettre.</w:t>
      </w:r>
    </w:p>
    <w:p w14:paraId="3310D5C5" w14:textId="77777777" w:rsidR="000B4C98" w:rsidRDefault="00693DB0">
      <w:pPr>
        <w:pStyle w:val="Standard"/>
        <w:spacing w:after="120"/>
      </w:pPr>
      <w:r>
        <w:t>Mais on ne connait pas la clé (</w:t>
      </w:r>
      <w:r>
        <w:rPr>
          <w:i/>
          <w:iCs/>
        </w:rPr>
        <w:t>a</w:t>
      </w:r>
      <w:r>
        <w:t xml:space="preserve"> ;</w:t>
      </w:r>
      <w:r>
        <w:rPr>
          <w:i/>
          <w:iCs/>
        </w:rPr>
        <w:t xml:space="preserve"> b</w:t>
      </w:r>
      <w:r>
        <w:t>). Comment faire pour le déchiffrer quand même ?</w:t>
      </w:r>
    </w:p>
    <w:p w14:paraId="3310D5C6" w14:textId="77777777" w:rsidR="000B4C98" w:rsidRDefault="00693DB0">
      <w:pPr>
        <w:pStyle w:val="Standard"/>
      </w:pPr>
      <w:r>
        <w:rPr>
          <w:i/>
        </w:rPr>
        <w:t>Indication </w:t>
      </w:r>
      <w:r>
        <w:t>:</w:t>
      </w:r>
    </w:p>
    <w:p w14:paraId="3310D5C7" w14:textId="77777777" w:rsidR="000B4C98" w:rsidRDefault="00693DB0">
      <w:pPr>
        <w:pStyle w:val="Standard"/>
      </w:pPr>
      <w:r>
        <w:t>On sait que le message en clair est écrit en français et que les fréquences des lettres en français sont les suivantes :</w:t>
      </w:r>
    </w:p>
    <w:p w14:paraId="3310D5C8" w14:textId="77777777" w:rsidR="000B4C98" w:rsidRDefault="000B4C98">
      <w:pPr>
        <w:pStyle w:val="Standard"/>
      </w:pPr>
    </w:p>
    <w:tbl>
      <w:tblPr>
        <w:tblW w:w="7760" w:type="dxa"/>
        <w:jc w:val="center"/>
        <w:tblCellMar>
          <w:left w:w="10" w:type="dxa"/>
          <w:right w:w="10" w:type="dxa"/>
        </w:tblCellMar>
        <w:tblLook w:val="0000" w:firstRow="0" w:lastRow="0" w:firstColumn="0" w:lastColumn="0" w:noHBand="0" w:noVBand="0"/>
      </w:tblPr>
      <w:tblGrid>
        <w:gridCol w:w="1200"/>
        <w:gridCol w:w="1200"/>
        <w:gridCol w:w="280"/>
        <w:gridCol w:w="1200"/>
        <w:gridCol w:w="1200"/>
        <w:gridCol w:w="280"/>
        <w:gridCol w:w="1200"/>
        <w:gridCol w:w="1200"/>
      </w:tblGrid>
      <w:tr w:rsidR="000B4C98" w14:paraId="3310D5D1" w14:textId="77777777">
        <w:trPr>
          <w:trHeight w:val="300"/>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C9" w14:textId="77777777" w:rsidR="000B4C98" w:rsidRDefault="00693DB0">
            <w:pPr>
              <w:widowControl/>
              <w:suppressAutoHyphens w:val="0"/>
              <w:jc w:val="center"/>
              <w:textAlignment w:val="auto"/>
              <w:rPr>
                <w:rFonts w:ascii="Calibri" w:eastAsia="Times New Roman" w:hAnsi="Calibri" w:cs="Times New Roman"/>
                <w:b/>
                <w:bCs/>
                <w:color w:val="000000"/>
                <w:kern w:val="0"/>
                <w:sz w:val="22"/>
                <w:szCs w:val="22"/>
              </w:rPr>
            </w:pPr>
            <w:r>
              <w:rPr>
                <w:rFonts w:ascii="Calibri" w:eastAsia="Times New Roman" w:hAnsi="Calibri" w:cs="Times New Roman"/>
                <w:b/>
                <w:bCs/>
                <w:color w:val="000000"/>
                <w:kern w:val="0"/>
                <w:sz w:val="22"/>
                <w:szCs w:val="22"/>
              </w:rPr>
              <w:t>Lettre</w:t>
            </w:r>
          </w:p>
        </w:tc>
        <w:tc>
          <w:tcPr>
            <w:tcW w:w="120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CA" w14:textId="77777777" w:rsidR="000B4C98" w:rsidRDefault="00693DB0">
            <w:pPr>
              <w:widowControl/>
              <w:suppressAutoHyphens w:val="0"/>
              <w:jc w:val="center"/>
              <w:textAlignment w:val="auto"/>
              <w:rPr>
                <w:rFonts w:ascii="Calibri" w:eastAsia="Times New Roman" w:hAnsi="Calibri" w:cs="Times New Roman"/>
                <w:b/>
                <w:bCs/>
                <w:color w:val="000000"/>
                <w:kern w:val="0"/>
                <w:sz w:val="22"/>
                <w:szCs w:val="22"/>
              </w:rPr>
            </w:pPr>
            <w:r>
              <w:rPr>
                <w:rFonts w:ascii="Calibri" w:eastAsia="Times New Roman" w:hAnsi="Calibri" w:cs="Times New Roman"/>
                <w:b/>
                <w:bCs/>
                <w:color w:val="000000"/>
                <w:kern w:val="0"/>
                <w:sz w:val="22"/>
                <w:szCs w:val="22"/>
              </w:rPr>
              <w:t>Fréquence</w:t>
            </w:r>
          </w:p>
        </w:tc>
        <w:tc>
          <w:tcPr>
            <w:tcW w:w="280" w:type="dxa"/>
            <w:shd w:val="clear" w:color="auto" w:fill="auto"/>
            <w:noWrap/>
            <w:tcMar>
              <w:top w:w="0" w:type="dxa"/>
              <w:left w:w="70" w:type="dxa"/>
              <w:bottom w:w="0" w:type="dxa"/>
              <w:right w:w="70" w:type="dxa"/>
            </w:tcMar>
            <w:vAlign w:val="bottom"/>
          </w:tcPr>
          <w:p w14:paraId="3310D5CB" w14:textId="77777777" w:rsidR="000B4C98" w:rsidRDefault="000B4C98">
            <w:pPr>
              <w:widowControl/>
              <w:suppressAutoHyphens w:val="0"/>
              <w:jc w:val="center"/>
              <w:textAlignment w:val="auto"/>
              <w:rPr>
                <w:rFonts w:ascii="Calibri" w:eastAsia="Times New Roman" w:hAnsi="Calibri" w:cs="Times New Roman"/>
                <w:b/>
                <w:bCs/>
                <w:color w:val="000000"/>
                <w:kern w:val="0"/>
                <w:sz w:val="22"/>
                <w:szCs w:val="2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CC"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L</w:t>
            </w:r>
          </w:p>
        </w:tc>
        <w:tc>
          <w:tcPr>
            <w:tcW w:w="120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CD"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0,055</w:t>
            </w:r>
          </w:p>
        </w:tc>
        <w:tc>
          <w:tcPr>
            <w:tcW w:w="280" w:type="dxa"/>
            <w:shd w:val="clear" w:color="auto" w:fill="auto"/>
            <w:noWrap/>
            <w:tcMar>
              <w:top w:w="0" w:type="dxa"/>
              <w:left w:w="70" w:type="dxa"/>
              <w:bottom w:w="0" w:type="dxa"/>
              <w:right w:w="70" w:type="dxa"/>
            </w:tcMar>
            <w:vAlign w:val="bottom"/>
          </w:tcPr>
          <w:p w14:paraId="3310D5CE"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CF"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B</w:t>
            </w:r>
          </w:p>
        </w:tc>
        <w:tc>
          <w:tcPr>
            <w:tcW w:w="120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0"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0,009</w:t>
            </w:r>
          </w:p>
        </w:tc>
      </w:tr>
      <w:tr w:rsidR="000B4C98" w14:paraId="3310D5DA"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2"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E</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3"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0,171</w:t>
            </w:r>
          </w:p>
        </w:tc>
        <w:tc>
          <w:tcPr>
            <w:tcW w:w="280" w:type="dxa"/>
            <w:shd w:val="clear" w:color="auto" w:fill="auto"/>
            <w:noWrap/>
            <w:tcMar>
              <w:top w:w="0" w:type="dxa"/>
              <w:left w:w="70" w:type="dxa"/>
              <w:bottom w:w="0" w:type="dxa"/>
              <w:right w:w="70" w:type="dxa"/>
            </w:tcMar>
            <w:vAlign w:val="bottom"/>
          </w:tcPr>
          <w:p w14:paraId="3310D5D4"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5"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O</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6"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0,054</w:t>
            </w:r>
          </w:p>
        </w:tc>
        <w:tc>
          <w:tcPr>
            <w:tcW w:w="280" w:type="dxa"/>
            <w:shd w:val="clear" w:color="auto" w:fill="auto"/>
            <w:noWrap/>
            <w:tcMar>
              <w:top w:w="0" w:type="dxa"/>
              <w:left w:w="70" w:type="dxa"/>
              <w:bottom w:w="0" w:type="dxa"/>
              <w:right w:w="70" w:type="dxa"/>
            </w:tcMar>
            <w:vAlign w:val="bottom"/>
          </w:tcPr>
          <w:p w14:paraId="3310D5D7"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8"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G</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9"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0,009</w:t>
            </w:r>
          </w:p>
        </w:tc>
      </w:tr>
      <w:tr w:rsidR="000B4C98" w14:paraId="3310D5E3"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B"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A</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C"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0,081</w:t>
            </w:r>
          </w:p>
        </w:tc>
        <w:tc>
          <w:tcPr>
            <w:tcW w:w="280" w:type="dxa"/>
            <w:shd w:val="clear" w:color="auto" w:fill="auto"/>
            <w:noWrap/>
            <w:tcMar>
              <w:top w:w="0" w:type="dxa"/>
              <w:left w:w="70" w:type="dxa"/>
              <w:bottom w:w="0" w:type="dxa"/>
              <w:right w:w="70" w:type="dxa"/>
            </w:tcMar>
            <w:vAlign w:val="bottom"/>
          </w:tcPr>
          <w:p w14:paraId="3310D5DD"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E"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D</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DF"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0,037</w:t>
            </w:r>
          </w:p>
        </w:tc>
        <w:tc>
          <w:tcPr>
            <w:tcW w:w="280" w:type="dxa"/>
            <w:shd w:val="clear" w:color="auto" w:fill="auto"/>
            <w:noWrap/>
            <w:tcMar>
              <w:top w:w="0" w:type="dxa"/>
              <w:left w:w="70" w:type="dxa"/>
              <w:bottom w:w="0" w:type="dxa"/>
              <w:right w:w="70" w:type="dxa"/>
            </w:tcMar>
            <w:vAlign w:val="bottom"/>
          </w:tcPr>
          <w:p w14:paraId="3310D5E0"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1"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H</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2"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0,007</w:t>
            </w:r>
          </w:p>
        </w:tc>
      </w:tr>
      <w:tr w:rsidR="000B4C98" w14:paraId="3310D5EC"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4"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S</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5"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0,079</w:t>
            </w:r>
          </w:p>
        </w:tc>
        <w:tc>
          <w:tcPr>
            <w:tcW w:w="280" w:type="dxa"/>
            <w:shd w:val="clear" w:color="auto" w:fill="auto"/>
            <w:noWrap/>
            <w:tcMar>
              <w:top w:w="0" w:type="dxa"/>
              <w:left w:w="70" w:type="dxa"/>
              <w:bottom w:w="0" w:type="dxa"/>
              <w:right w:w="70" w:type="dxa"/>
            </w:tcMar>
            <w:vAlign w:val="bottom"/>
          </w:tcPr>
          <w:p w14:paraId="3310D5E6"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7"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C</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8"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0,033</w:t>
            </w:r>
          </w:p>
        </w:tc>
        <w:tc>
          <w:tcPr>
            <w:tcW w:w="280" w:type="dxa"/>
            <w:shd w:val="clear" w:color="auto" w:fill="auto"/>
            <w:noWrap/>
            <w:tcMar>
              <w:top w:w="0" w:type="dxa"/>
              <w:left w:w="70" w:type="dxa"/>
              <w:bottom w:w="0" w:type="dxa"/>
              <w:right w:w="70" w:type="dxa"/>
            </w:tcMar>
            <w:vAlign w:val="bottom"/>
          </w:tcPr>
          <w:p w14:paraId="3310D5E9"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A"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J</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B"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0,005</w:t>
            </w:r>
          </w:p>
        </w:tc>
      </w:tr>
      <w:tr w:rsidR="000B4C98" w14:paraId="3310D5F5"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D"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I</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EE"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0,076</w:t>
            </w:r>
          </w:p>
        </w:tc>
        <w:tc>
          <w:tcPr>
            <w:tcW w:w="280" w:type="dxa"/>
            <w:shd w:val="clear" w:color="auto" w:fill="auto"/>
            <w:noWrap/>
            <w:tcMar>
              <w:top w:w="0" w:type="dxa"/>
              <w:left w:w="70" w:type="dxa"/>
              <w:bottom w:w="0" w:type="dxa"/>
              <w:right w:w="70" w:type="dxa"/>
            </w:tcMar>
            <w:vAlign w:val="bottom"/>
          </w:tcPr>
          <w:p w14:paraId="3310D5EF"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0"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P</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1"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0,030</w:t>
            </w:r>
          </w:p>
        </w:tc>
        <w:tc>
          <w:tcPr>
            <w:tcW w:w="280" w:type="dxa"/>
            <w:shd w:val="clear" w:color="auto" w:fill="auto"/>
            <w:noWrap/>
            <w:tcMar>
              <w:top w:w="0" w:type="dxa"/>
              <w:left w:w="70" w:type="dxa"/>
              <w:bottom w:w="0" w:type="dxa"/>
              <w:right w:w="70" w:type="dxa"/>
            </w:tcMar>
            <w:vAlign w:val="bottom"/>
          </w:tcPr>
          <w:p w14:paraId="3310D5F2"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3"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X</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4"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0,004</w:t>
            </w:r>
          </w:p>
        </w:tc>
      </w:tr>
      <w:tr w:rsidR="000B4C98" w14:paraId="3310D5FE"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6"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T</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7"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0,072</w:t>
            </w:r>
          </w:p>
        </w:tc>
        <w:tc>
          <w:tcPr>
            <w:tcW w:w="280" w:type="dxa"/>
            <w:shd w:val="clear" w:color="auto" w:fill="auto"/>
            <w:noWrap/>
            <w:tcMar>
              <w:top w:w="0" w:type="dxa"/>
              <w:left w:w="70" w:type="dxa"/>
              <w:bottom w:w="0" w:type="dxa"/>
              <w:right w:w="70" w:type="dxa"/>
            </w:tcMar>
            <w:vAlign w:val="bottom"/>
          </w:tcPr>
          <w:p w14:paraId="3310D5F8"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9"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M</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A"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0,030</w:t>
            </w:r>
          </w:p>
        </w:tc>
        <w:tc>
          <w:tcPr>
            <w:tcW w:w="280" w:type="dxa"/>
            <w:shd w:val="clear" w:color="auto" w:fill="auto"/>
            <w:noWrap/>
            <w:tcMar>
              <w:top w:w="0" w:type="dxa"/>
              <w:left w:w="70" w:type="dxa"/>
              <w:bottom w:w="0" w:type="dxa"/>
              <w:right w:w="70" w:type="dxa"/>
            </w:tcMar>
            <w:vAlign w:val="bottom"/>
          </w:tcPr>
          <w:p w14:paraId="3310D5FB"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C"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Y</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D"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0,003</w:t>
            </w:r>
          </w:p>
        </w:tc>
      </w:tr>
      <w:tr w:rsidR="000B4C98" w14:paraId="3310D607"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5FF"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N</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0"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0,071</w:t>
            </w:r>
          </w:p>
        </w:tc>
        <w:tc>
          <w:tcPr>
            <w:tcW w:w="280" w:type="dxa"/>
            <w:shd w:val="clear" w:color="auto" w:fill="auto"/>
            <w:noWrap/>
            <w:tcMar>
              <w:top w:w="0" w:type="dxa"/>
              <w:left w:w="70" w:type="dxa"/>
              <w:bottom w:w="0" w:type="dxa"/>
              <w:right w:w="70" w:type="dxa"/>
            </w:tcMar>
            <w:vAlign w:val="bottom"/>
          </w:tcPr>
          <w:p w14:paraId="3310D601"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2"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V</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3"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0,016</w:t>
            </w:r>
          </w:p>
        </w:tc>
        <w:tc>
          <w:tcPr>
            <w:tcW w:w="280" w:type="dxa"/>
            <w:shd w:val="clear" w:color="auto" w:fill="auto"/>
            <w:noWrap/>
            <w:tcMar>
              <w:top w:w="0" w:type="dxa"/>
              <w:left w:w="70" w:type="dxa"/>
              <w:bottom w:w="0" w:type="dxa"/>
              <w:right w:w="70" w:type="dxa"/>
            </w:tcMar>
            <w:vAlign w:val="bottom"/>
          </w:tcPr>
          <w:p w14:paraId="3310D604"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5"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Z</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6"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0,001</w:t>
            </w:r>
          </w:p>
        </w:tc>
      </w:tr>
      <w:tr w:rsidR="000B4C98" w14:paraId="3310D610"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8"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R</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9"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0,066</w:t>
            </w:r>
          </w:p>
        </w:tc>
        <w:tc>
          <w:tcPr>
            <w:tcW w:w="280" w:type="dxa"/>
            <w:shd w:val="clear" w:color="auto" w:fill="auto"/>
            <w:noWrap/>
            <w:tcMar>
              <w:top w:w="0" w:type="dxa"/>
              <w:left w:w="70" w:type="dxa"/>
              <w:bottom w:w="0" w:type="dxa"/>
              <w:right w:w="70" w:type="dxa"/>
            </w:tcMar>
            <w:vAlign w:val="bottom"/>
          </w:tcPr>
          <w:p w14:paraId="3310D60A"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B"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Q</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C"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0,014</w:t>
            </w:r>
          </w:p>
        </w:tc>
        <w:tc>
          <w:tcPr>
            <w:tcW w:w="280" w:type="dxa"/>
            <w:shd w:val="clear" w:color="auto" w:fill="auto"/>
            <w:noWrap/>
            <w:tcMar>
              <w:top w:w="0" w:type="dxa"/>
              <w:left w:w="70" w:type="dxa"/>
              <w:bottom w:w="0" w:type="dxa"/>
              <w:right w:w="70" w:type="dxa"/>
            </w:tcMar>
            <w:vAlign w:val="bottom"/>
          </w:tcPr>
          <w:p w14:paraId="3310D60D"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E"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W</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0F"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0,001</w:t>
            </w:r>
          </w:p>
        </w:tc>
      </w:tr>
      <w:tr w:rsidR="000B4C98" w14:paraId="3310D619" w14:textId="77777777">
        <w:trPr>
          <w:trHeight w:val="300"/>
          <w:jc w:val="center"/>
        </w:trPr>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11"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U</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12"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0,064</w:t>
            </w:r>
          </w:p>
        </w:tc>
        <w:tc>
          <w:tcPr>
            <w:tcW w:w="280" w:type="dxa"/>
            <w:shd w:val="clear" w:color="auto" w:fill="auto"/>
            <w:noWrap/>
            <w:tcMar>
              <w:top w:w="0" w:type="dxa"/>
              <w:left w:w="70" w:type="dxa"/>
              <w:bottom w:w="0" w:type="dxa"/>
              <w:right w:w="70" w:type="dxa"/>
            </w:tcMar>
            <w:vAlign w:val="bottom"/>
          </w:tcPr>
          <w:p w14:paraId="3310D613"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14"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F</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15"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0,011</w:t>
            </w:r>
          </w:p>
        </w:tc>
        <w:tc>
          <w:tcPr>
            <w:tcW w:w="280" w:type="dxa"/>
            <w:shd w:val="clear" w:color="auto" w:fill="auto"/>
            <w:noWrap/>
            <w:tcMar>
              <w:top w:w="0" w:type="dxa"/>
              <w:left w:w="70" w:type="dxa"/>
              <w:bottom w:w="0" w:type="dxa"/>
              <w:right w:w="70" w:type="dxa"/>
            </w:tcMar>
            <w:vAlign w:val="bottom"/>
          </w:tcPr>
          <w:p w14:paraId="3310D616" w14:textId="77777777" w:rsidR="000B4C98" w:rsidRDefault="000B4C98">
            <w:pPr>
              <w:widowControl/>
              <w:suppressAutoHyphens w:val="0"/>
              <w:jc w:val="center"/>
              <w:textAlignment w:val="auto"/>
              <w:rPr>
                <w:rFonts w:ascii="Calibri" w:eastAsia="Times New Roman" w:hAnsi="Calibri" w:cs="Times New Roman"/>
                <w:color w:val="000000"/>
                <w:kern w:val="0"/>
                <w:sz w:val="22"/>
                <w:szCs w:val="22"/>
              </w:rPr>
            </w:pPr>
          </w:p>
        </w:tc>
        <w:tc>
          <w:tcPr>
            <w:tcW w:w="120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17"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K</w:t>
            </w:r>
          </w:p>
        </w:tc>
        <w:tc>
          <w:tcPr>
            <w:tcW w:w="120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10D618" w14:textId="77777777" w:rsidR="000B4C98" w:rsidRDefault="00693DB0">
            <w:pPr>
              <w:widowControl/>
              <w:suppressAutoHyphens w:val="0"/>
              <w:jc w:val="center"/>
              <w:textAlignment w:val="auto"/>
              <w:rPr>
                <w:rFonts w:ascii="Calibri" w:eastAsia="Times New Roman" w:hAnsi="Calibri" w:cs="Times New Roman"/>
                <w:color w:val="000000"/>
                <w:kern w:val="0"/>
                <w:sz w:val="22"/>
                <w:szCs w:val="22"/>
              </w:rPr>
            </w:pPr>
            <w:r>
              <w:rPr>
                <w:rFonts w:ascii="Calibri" w:eastAsia="Times New Roman" w:hAnsi="Calibri" w:cs="Times New Roman"/>
                <w:color w:val="000000"/>
                <w:kern w:val="0"/>
                <w:sz w:val="22"/>
                <w:szCs w:val="22"/>
              </w:rPr>
              <w:t>0,000</w:t>
            </w:r>
          </w:p>
        </w:tc>
      </w:tr>
    </w:tbl>
    <w:p w14:paraId="3310D61A" w14:textId="77777777" w:rsidR="000B4C98" w:rsidRDefault="000B4C98">
      <w:pPr>
        <w:pStyle w:val="Standard"/>
      </w:pPr>
    </w:p>
    <w:sectPr w:rsidR="000B4C98" w:rsidSect="009A0158">
      <w:footerReference w:type="default" r:id="rId8"/>
      <w:pgSz w:w="11905" w:h="16837"/>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93063" w14:textId="77777777" w:rsidR="00DB3DF2" w:rsidRDefault="00DB3DF2" w:rsidP="000B4C98">
      <w:r>
        <w:separator/>
      </w:r>
    </w:p>
  </w:endnote>
  <w:endnote w:type="continuationSeparator" w:id="0">
    <w:p w14:paraId="52E4244E" w14:textId="77777777" w:rsidR="00DB3DF2" w:rsidRDefault="00DB3DF2" w:rsidP="000B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2741"/>
      <w:docPartObj>
        <w:docPartGallery w:val="Page Numbers (Bottom of Page)"/>
        <w:docPartUnique/>
      </w:docPartObj>
    </w:sdtPr>
    <w:sdtEndPr/>
    <w:sdtContent>
      <w:p w14:paraId="3B57CC9C" w14:textId="171A7B72" w:rsidR="00C114DE" w:rsidRDefault="00C114DE">
        <w:pPr>
          <w:pStyle w:val="Pieddepage"/>
          <w:jc w:val="right"/>
        </w:pPr>
        <w:r>
          <w:fldChar w:fldCharType="begin"/>
        </w:r>
        <w:r>
          <w:instrText>PAGE   \* MERGEFORMAT</w:instrText>
        </w:r>
        <w:r>
          <w:fldChar w:fldCharType="separate"/>
        </w:r>
        <w:r w:rsidR="007832B0">
          <w:rPr>
            <w:noProof/>
          </w:rPr>
          <w:t>2</w:t>
        </w:r>
        <w:r>
          <w:fldChar w:fldCharType="end"/>
        </w:r>
        <w:r>
          <w:t>/2</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E72E8" w14:textId="77777777" w:rsidR="00DB3DF2" w:rsidRDefault="00DB3DF2" w:rsidP="000B4C98">
      <w:r w:rsidRPr="000B4C98">
        <w:rPr>
          <w:color w:val="000000"/>
        </w:rPr>
        <w:separator/>
      </w:r>
    </w:p>
  </w:footnote>
  <w:footnote w:type="continuationSeparator" w:id="0">
    <w:p w14:paraId="50136516" w14:textId="77777777" w:rsidR="00DB3DF2" w:rsidRDefault="00DB3DF2" w:rsidP="000B4C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8274C"/>
    <w:multiLevelType w:val="multilevel"/>
    <w:tmpl w:val="8B8AC7AA"/>
    <w:lvl w:ilvl="0">
      <w:start w:val="1"/>
      <w:numFmt w:val="decimal"/>
      <w:lvlText w:val="%1)"/>
      <w:lvlJc w:val="left"/>
      <w:pPr>
        <w:ind w:left="720" w:hanging="360"/>
      </w:pPr>
      <w:rPr>
        <w:b/>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E15617"/>
    <w:multiLevelType w:val="multilevel"/>
    <w:tmpl w:val="162CDD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C98"/>
    <w:rsid w:val="000B4C98"/>
    <w:rsid w:val="00523752"/>
    <w:rsid w:val="00693DB0"/>
    <w:rsid w:val="007832B0"/>
    <w:rsid w:val="00894E9C"/>
    <w:rsid w:val="009A0158"/>
    <w:rsid w:val="00A6273D"/>
    <w:rsid w:val="00AE6790"/>
    <w:rsid w:val="00C114DE"/>
    <w:rsid w:val="00DB3D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0D462"/>
  <w15:docId w15:val="{B7D10180-7991-4BA0-B14B-9BE6953A1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B4C98"/>
    <w:pPr>
      <w:suppressAutoHyphens/>
    </w:pPr>
  </w:style>
  <w:style w:type="paragraph" w:styleId="Titre1">
    <w:name w:val="heading 1"/>
    <w:basedOn w:val="Normal"/>
    <w:next w:val="Normal"/>
    <w:rsid w:val="000B4C98"/>
    <w:pPr>
      <w:keepNext/>
      <w:keepLines/>
      <w:widowControl/>
      <w:suppressAutoHyphens w:val="0"/>
      <w:spacing w:before="480" w:line="276" w:lineRule="auto"/>
      <w:textAlignment w:val="auto"/>
      <w:outlineLvl w:val="0"/>
    </w:pPr>
    <w:rPr>
      <w:rFonts w:ascii="Calibri Light" w:eastAsia="Times New Roman" w:hAnsi="Calibri Light" w:cs="Times New Roman"/>
      <w:b/>
      <w:bCs/>
      <w:color w:val="2E74B5"/>
      <w:kern w:val="0"/>
      <w:sz w:val="28"/>
      <w:szCs w:val="28"/>
      <w:lang w:eastAsia="en-US"/>
    </w:rPr>
  </w:style>
  <w:style w:type="paragraph" w:styleId="Titre2">
    <w:name w:val="heading 2"/>
    <w:basedOn w:val="Normal"/>
    <w:next w:val="Normal"/>
    <w:rsid w:val="000B4C98"/>
    <w:pPr>
      <w:keepNext/>
      <w:keepLines/>
      <w:widowControl/>
      <w:suppressAutoHyphens w:val="0"/>
      <w:spacing w:before="200" w:line="276" w:lineRule="auto"/>
      <w:textAlignment w:val="auto"/>
      <w:outlineLvl w:val="1"/>
    </w:pPr>
    <w:rPr>
      <w:rFonts w:ascii="Calibri Light" w:eastAsia="Times New Roman" w:hAnsi="Calibri Light" w:cs="Times New Roman"/>
      <w:b/>
      <w:bCs/>
      <w:color w:val="5B9BD5"/>
      <w:kern w:val="0"/>
      <w:sz w:val="26"/>
      <w:szCs w:val="26"/>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0B4C98"/>
    <w:pPr>
      <w:suppressAutoHyphens/>
    </w:pPr>
  </w:style>
  <w:style w:type="paragraph" w:customStyle="1" w:styleId="Textbody">
    <w:name w:val="Text body"/>
    <w:basedOn w:val="Standard"/>
    <w:rsid w:val="000B4C98"/>
    <w:pPr>
      <w:spacing w:after="120"/>
    </w:pPr>
  </w:style>
  <w:style w:type="paragraph" w:customStyle="1" w:styleId="Heading">
    <w:name w:val="Heading"/>
    <w:basedOn w:val="Standard"/>
    <w:next w:val="Textbody"/>
    <w:rsid w:val="000B4C98"/>
    <w:pPr>
      <w:keepNext/>
      <w:spacing w:before="240" w:after="120"/>
    </w:pPr>
    <w:rPr>
      <w:rFonts w:ascii="Arial" w:hAnsi="Arial"/>
      <w:sz w:val="28"/>
      <w:szCs w:val="28"/>
    </w:rPr>
  </w:style>
  <w:style w:type="paragraph" w:styleId="Liste">
    <w:name w:val="List"/>
    <w:basedOn w:val="Textbody"/>
    <w:rsid w:val="000B4C98"/>
  </w:style>
  <w:style w:type="paragraph" w:customStyle="1" w:styleId="TableContents">
    <w:name w:val="Table Contents"/>
    <w:basedOn w:val="Standard"/>
    <w:rsid w:val="000B4C98"/>
    <w:pPr>
      <w:suppressLineNumbers/>
    </w:pPr>
  </w:style>
  <w:style w:type="paragraph" w:styleId="Lgende">
    <w:name w:val="caption"/>
    <w:basedOn w:val="Standard"/>
    <w:rsid w:val="000B4C98"/>
    <w:pPr>
      <w:suppressLineNumbers/>
      <w:spacing w:before="120" w:after="120"/>
    </w:pPr>
    <w:rPr>
      <w:i/>
      <w:iCs/>
    </w:rPr>
  </w:style>
  <w:style w:type="paragraph" w:customStyle="1" w:styleId="Index">
    <w:name w:val="Index"/>
    <w:basedOn w:val="Standard"/>
    <w:rsid w:val="000B4C98"/>
    <w:pPr>
      <w:suppressLineNumbers/>
    </w:pPr>
  </w:style>
  <w:style w:type="character" w:customStyle="1" w:styleId="NumberingSymbols">
    <w:name w:val="Numbering Symbols"/>
    <w:rsid w:val="000B4C98"/>
  </w:style>
  <w:style w:type="character" w:customStyle="1" w:styleId="Internetlink">
    <w:name w:val="Internet link"/>
    <w:rsid w:val="000B4C98"/>
    <w:rPr>
      <w:color w:val="000080"/>
      <w:u w:val="single"/>
    </w:rPr>
  </w:style>
  <w:style w:type="character" w:customStyle="1" w:styleId="VisitedInternetLink">
    <w:name w:val="Visited Internet Link"/>
    <w:rsid w:val="000B4C98"/>
    <w:rPr>
      <w:color w:val="800000"/>
      <w:u w:val="single"/>
    </w:rPr>
  </w:style>
  <w:style w:type="character" w:customStyle="1" w:styleId="Teletype">
    <w:name w:val="Teletype"/>
    <w:rsid w:val="000B4C98"/>
    <w:rPr>
      <w:rFonts w:ascii="Courier New" w:eastAsia="Courier New" w:hAnsi="Courier New" w:cs="Courier New"/>
    </w:rPr>
  </w:style>
  <w:style w:type="paragraph" w:styleId="Textedebulles">
    <w:name w:val="Balloon Text"/>
    <w:basedOn w:val="Normal"/>
    <w:rsid w:val="000B4C98"/>
    <w:rPr>
      <w:rFonts w:ascii="Segoe UI" w:hAnsi="Segoe UI" w:cs="Segoe UI"/>
      <w:sz w:val="18"/>
      <w:szCs w:val="18"/>
    </w:rPr>
  </w:style>
  <w:style w:type="character" w:customStyle="1" w:styleId="TextedebullesCar">
    <w:name w:val="Texte de bulles Car"/>
    <w:basedOn w:val="Policepardfaut"/>
    <w:rsid w:val="000B4C98"/>
    <w:rPr>
      <w:rFonts w:ascii="Segoe UI" w:hAnsi="Segoe UI" w:cs="Segoe UI"/>
      <w:sz w:val="18"/>
      <w:szCs w:val="18"/>
    </w:rPr>
  </w:style>
  <w:style w:type="paragraph" w:styleId="En-tte">
    <w:name w:val="header"/>
    <w:basedOn w:val="Normal"/>
    <w:rsid w:val="000B4C98"/>
    <w:pPr>
      <w:tabs>
        <w:tab w:val="center" w:pos="4536"/>
        <w:tab w:val="right" w:pos="9072"/>
      </w:tabs>
    </w:pPr>
  </w:style>
  <w:style w:type="character" w:customStyle="1" w:styleId="En-tteCar">
    <w:name w:val="En-tête Car"/>
    <w:basedOn w:val="Policepardfaut"/>
    <w:rsid w:val="000B4C98"/>
  </w:style>
  <w:style w:type="paragraph" w:styleId="Pieddepage">
    <w:name w:val="footer"/>
    <w:basedOn w:val="Normal"/>
    <w:uiPriority w:val="99"/>
    <w:rsid w:val="000B4C98"/>
    <w:pPr>
      <w:tabs>
        <w:tab w:val="center" w:pos="4536"/>
        <w:tab w:val="right" w:pos="9072"/>
      </w:tabs>
    </w:pPr>
  </w:style>
  <w:style w:type="character" w:customStyle="1" w:styleId="PieddepageCar">
    <w:name w:val="Pied de page Car"/>
    <w:basedOn w:val="Policepardfaut"/>
    <w:uiPriority w:val="99"/>
    <w:rsid w:val="000B4C98"/>
  </w:style>
  <w:style w:type="character" w:customStyle="1" w:styleId="Titre1Car">
    <w:name w:val="Titre 1 Car"/>
    <w:basedOn w:val="Policepardfaut"/>
    <w:rsid w:val="000B4C98"/>
    <w:rPr>
      <w:rFonts w:ascii="Calibri Light" w:eastAsia="Times New Roman" w:hAnsi="Calibri Light" w:cs="Times New Roman"/>
      <w:b/>
      <w:bCs/>
      <w:color w:val="2E74B5"/>
      <w:kern w:val="0"/>
      <w:sz w:val="28"/>
      <w:szCs w:val="28"/>
      <w:lang w:eastAsia="en-US"/>
    </w:rPr>
  </w:style>
  <w:style w:type="character" w:customStyle="1" w:styleId="Titre2Car">
    <w:name w:val="Titre 2 Car"/>
    <w:basedOn w:val="Policepardfaut"/>
    <w:rsid w:val="000B4C98"/>
    <w:rPr>
      <w:rFonts w:ascii="Calibri Light" w:eastAsia="Times New Roman" w:hAnsi="Calibri Light" w:cs="Times New Roman"/>
      <w:b/>
      <w:bCs/>
      <w:color w:val="5B9BD5"/>
      <w:kern w:val="0"/>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559</Words>
  <Characters>3076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dc:creator>
  <cp:lastModifiedBy>Laurent Beaussart</cp:lastModifiedBy>
  <cp:revision>7</cp:revision>
  <cp:lastPrinted>2014-10-08T10:52:00Z</cp:lastPrinted>
  <dcterms:created xsi:type="dcterms:W3CDTF">2014-10-17T06:33:00Z</dcterms:created>
  <dcterms:modified xsi:type="dcterms:W3CDTF">2015-11-07T20:41:00Z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