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7D" w:rsidRPr="000C307D" w:rsidRDefault="000C307D" w:rsidP="000C307D">
      <w:pPr>
        <w:pStyle w:val="NormalWeb"/>
        <w:rPr>
          <w:b/>
        </w:rPr>
      </w:pPr>
      <w:r w:rsidRPr="000C307D">
        <w:rPr>
          <w:b/>
        </w:rPr>
        <w:t xml:space="preserve">Flaubert, </w:t>
      </w:r>
      <w:r w:rsidRPr="000C307D">
        <w:rPr>
          <w:b/>
          <w:i/>
        </w:rPr>
        <w:t>Madame Bovary</w:t>
      </w:r>
      <w:r w:rsidRPr="000C307D">
        <w:rPr>
          <w:b/>
        </w:rPr>
        <w:t>, I, 3</w:t>
      </w:r>
      <w:bookmarkStart w:id="0" w:name="_GoBack"/>
      <w:bookmarkEnd w:id="0"/>
    </w:p>
    <w:p w:rsidR="000C307D" w:rsidRDefault="000C307D" w:rsidP="000C307D">
      <w:pPr>
        <w:pStyle w:val="NormalWeb"/>
      </w:pPr>
      <w:r>
        <w:t>Il arriva un jour vers trois heures ; tout le monde était aux champs ; il entra dans la cuisine, mais n’aperçut point d’abord Emma ; les auvents étaient fermés. Par les fentes du bois, le soleil allongeait sur les pavés de grandes raies minces, qui se brisaient à l’angle des meubles et tremblaient au plafond. Des mouches, sur la table, montaient le long des verres qui avaient servi, et bourdonnaient en se noyant au fond, dans le cidre resté. Le jour qui descendait par la cheminée, veloutant la suie de la plaque, bleuissait un peu les cendres froides. Entre la fenêtre et le foyer, Emma cousait ; elle n’avait point de fichu, on voyait sur ses épaules nues de petites gouttes de sueur.</w:t>
      </w:r>
    </w:p>
    <w:p w:rsidR="000C307D" w:rsidRDefault="000C307D" w:rsidP="000C307D">
      <w:pPr>
        <w:pStyle w:val="NormalWeb"/>
      </w:pPr>
      <w:r>
        <w:t>Selon la mode de la campagne, elle lui proposa de boire quelque chose. Il refusa, elle insista, et enfin lui offrit, en riant, de prendre un verre de liqueur avec elle. Elle alla donc chercher dans l’armoire une bouteille de curaçao, atteignit deux petits verres, emplit l’un jusqu’au bord, versa à peine dans l’autre, et, après avoir trinqué, le porta à sa bouche. Comme il était presque vide, elle se renversait pour boire ; et, la tête en arrière, les lèvres avancées, le cou tendu, elle riait de ne rien sentir, tandis que le bout de la langue, passant entre ses dents fines, léchait à petits coups le fond du verre.</w:t>
      </w:r>
    </w:p>
    <w:p w:rsidR="000C307D" w:rsidRDefault="000C307D" w:rsidP="000C307D">
      <w:pPr>
        <w:pStyle w:val="NormalWeb"/>
      </w:pPr>
      <w:r>
        <w:t>Elle se rassit et elle reprit son ouvrage, qui était un bas de coton blanc où elle faisait des reprises : elle travaillait le front baissé ; elle ne parlait pas, Charles non plus. L’air, passant par le dessous de la porte, poussait un peu de poussière sur les dalles ; il la regardait se traîner, et il entendait seulement le battement intérieur de sa tête, avec le cri d’une poule, au loin, qui pondait dans les cours. Emma, de temps à autre, se rafraîchissait les joues en y appliquant la paume de ses mains, qu’elle refroidissait après cela sur la pomme de fer des grands chenets.</w:t>
      </w:r>
    </w:p>
    <w:p w:rsidR="000C307D" w:rsidRDefault="000C307D" w:rsidP="000C307D">
      <w:pPr>
        <w:pStyle w:val="NormalWeb"/>
      </w:pPr>
      <w:r>
        <w:t>Elle se plaignait d’éprouver, depuis le commencement de la saison, des étourdissements ; elle demanda si les bains de mer lui seraient utiles ; elle se mit à causer du couvent, Charles de son collège, les phrases leur vinrent.</w:t>
      </w:r>
    </w:p>
    <w:p w:rsidR="00B11E57" w:rsidRDefault="00B11E57"/>
    <w:sectPr w:rsidR="00B11E57" w:rsidSect="00316EB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7D"/>
    <w:rsid w:val="000C307D"/>
    <w:rsid w:val="00316EBB"/>
    <w:rsid w:val="00B11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307D"/>
    <w:pPr>
      <w:spacing w:before="100" w:beforeAutospacing="1" w:after="100" w:afterAutospacing="1"/>
    </w:pPr>
    <w:rPr>
      <w:rFonts w:eastAsia="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307D"/>
    <w:pPr>
      <w:spacing w:before="100" w:beforeAutospacing="1" w:after="100" w:afterAutospacing="1"/>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4222">
      <w:bodyDiv w:val="1"/>
      <w:marLeft w:val="0"/>
      <w:marRight w:val="0"/>
      <w:marTop w:val="0"/>
      <w:marBottom w:val="0"/>
      <w:divBdr>
        <w:top w:val="none" w:sz="0" w:space="0" w:color="auto"/>
        <w:left w:val="none" w:sz="0" w:space="0" w:color="auto"/>
        <w:bottom w:val="none" w:sz="0" w:space="0" w:color="auto"/>
        <w:right w:val="none" w:sz="0" w:space="0" w:color="auto"/>
      </w:divBdr>
    </w:div>
    <w:div w:id="21215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YF</cp:lastModifiedBy>
  <cp:revision>1</cp:revision>
  <dcterms:created xsi:type="dcterms:W3CDTF">2015-04-27T13:32:00Z</dcterms:created>
  <dcterms:modified xsi:type="dcterms:W3CDTF">2015-04-27T13:36:00Z</dcterms:modified>
</cp:coreProperties>
</file>