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99EE4" w14:textId="561A9F05" w:rsidR="00F455BC" w:rsidRDefault="0025739A" w:rsidP="00775BC5">
      <w:pPr>
        <w:jc w:val="center"/>
        <w:rPr>
          <w:rFonts w:ascii="Arial" w:hAnsi="Arial" w:cs="Arial"/>
          <w:b/>
          <w:sz w:val="32"/>
          <w:szCs w:val="32"/>
        </w:rPr>
      </w:pPr>
      <w:r>
        <w:rPr>
          <w:rFonts w:ascii="Arial" w:hAnsi="Arial" w:cs="Arial"/>
          <w:b/>
          <w:sz w:val="32"/>
          <w:szCs w:val="32"/>
        </w:rPr>
        <w:t xml:space="preserve"> </w:t>
      </w:r>
    </w:p>
    <w:tbl>
      <w:tblPr>
        <w:tblStyle w:val="Grilledutableau"/>
        <w:tblW w:w="0" w:type="auto"/>
        <w:jc w:val="center"/>
        <w:tblLook w:val="04A0" w:firstRow="1" w:lastRow="0" w:firstColumn="1" w:lastColumn="0" w:noHBand="0" w:noVBand="1"/>
      </w:tblPr>
      <w:tblGrid>
        <w:gridCol w:w="562"/>
        <w:gridCol w:w="4253"/>
        <w:gridCol w:w="709"/>
        <w:gridCol w:w="283"/>
        <w:gridCol w:w="992"/>
        <w:gridCol w:w="3021"/>
      </w:tblGrid>
      <w:tr w:rsidR="004254FA" w:rsidRPr="004254FA" w14:paraId="472EEB48" w14:textId="77777777" w:rsidTr="00861EAA">
        <w:trPr>
          <w:jc w:val="center"/>
        </w:trPr>
        <w:tc>
          <w:tcPr>
            <w:tcW w:w="562" w:type="dxa"/>
            <w:vMerge w:val="restart"/>
            <w:tcBorders>
              <w:top w:val="nil"/>
              <w:left w:val="nil"/>
            </w:tcBorders>
            <w:textDirection w:val="btLr"/>
          </w:tcPr>
          <w:p w14:paraId="44614DF8" w14:textId="77777777" w:rsidR="004254FA" w:rsidRPr="004254FA" w:rsidRDefault="004254FA" w:rsidP="004254FA">
            <w:pPr>
              <w:ind w:left="113" w:right="113"/>
              <w:jc w:val="center"/>
              <w:rPr>
                <w:rFonts w:ascii="Arial" w:hAnsi="Arial" w:cs="Arial"/>
                <w:b/>
                <w:sz w:val="24"/>
                <w:szCs w:val="24"/>
              </w:rPr>
            </w:pPr>
            <w:r>
              <w:rPr>
                <w:rFonts w:ascii="Arial" w:hAnsi="Arial" w:cs="Arial"/>
                <w:b/>
                <w:sz w:val="24"/>
                <w:szCs w:val="24"/>
              </w:rPr>
              <w:t>dans ce cadre</w:t>
            </w:r>
          </w:p>
        </w:tc>
        <w:tc>
          <w:tcPr>
            <w:tcW w:w="5245" w:type="dxa"/>
            <w:gridSpan w:val="3"/>
            <w:tcBorders>
              <w:top w:val="nil"/>
              <w:right w:val="nil"/>
            </w:tcBorders>
          </w:tcPr>
          <w:p w14:paraId="63F90553" w14:textId="77777777" w:rsidR="004254FA" w:rsidRPr="004254FA" w:rsidRDefault="004254FA" w:rsidP="004254FA">
            <w:pPr>
              <w:rPr>
                <w:rFonts w:ascii="Arial" w:hAnsi="Arial" w:cs="Arial"/>
                <w:b/>
                <w:sz w:val="24"/>
                <w:szCs w:val="24"/>
              </w:rPr>
            </w:pPr>
            <w:r w:rsidRPr="004254FA">
              <w:rPr>
                <w:rFonts w:ascii="Arial" w:hAnsi="Arial" w:cs="Arial"/>
                <w:b/>
                <w:sz w:val="24"/>
                <w:szCs w:val="24"/>
              </w:rPr>
              <w:t xml:space="preserve">Académie : </w:t>
            </w:r>
          </w:p>
        </w:tc>
        <w:tc>
          <w:tcPr>
            <w:tcW w:w="4013" w:type="dxa"/>
            <w:gridSpan w:val="2"/>
            <w:tcBorders>
              <w:top w:val="nil"/>
              <w:left w:val="nil"/>
              <w:right w:val="nil"/>
            </w:tcBorders>
          </w:tcPr>
          <w:p w14:paraId="634E2002" w14:textId="77777777" w:rsidR="004254FA" w:rsidRPr="004254FA" w:rsidRDefault="004254FA" w:rsidP="004254FA">
            <w:pPr>
              <w:rPr>
                <w:rFonts w:ascii="Arial" w:hAnsi="Arial" w:cs="Arial"/>
                <w:b/>
                <w:sz w:val="24"/>
                <w:szCs w:val="24"/>
              </w:rPr>
            </w:pPr>
            <w:r w:rsidRPr="004254FA">
              <w:rPr>
                <w:rFonts w:ascii="Arial" w:hAnsi="Arial" w:cs="Arial"/>
                <w:b/>
                <w:sz w:val="24"/>
                <w:szCs w:val="24"/>
              </w:rPr>
              <w:t>Session :</w:t>
            </w:r>
          </w:p>
        </w:tc>
      </w:tr>
      <w:tr w:rsidR="004254FA" w:rsidRPr="004254FA" w14:paraId="71E7DCC1" w14:textId="77777777" w:rsidTr="00861EAA">
        <w:trPr>
          <w:jc w:val="center"/>
        </w:trPr>
        <w:tc>
          <w:tcPr>
            <w:tcW w:w="562" w:type="dxa"/>
            <w:vMerge/>
            <w:tcBorders>
              <w:left w:val="nil"/>
            </w:tcBorders>
          </w:tcPr>
          <w:p w14:paraId="6E04FAFA" w14:textId="77777777" w:rsidR="004254FA" w:rsidRPr="004254FA" w:rsidRDefault="004254FA" w:rsidP="00775BC5">
            <w:pPr>
              <w:jc w:val="center"/>
              <w:rPr>
                <w:rFonts w:ascii="Arial" w:hAnsi="Arial" w:cs="Arial"/>
                <w:b/>
                <w:sz w:val="24"/>
                <w:szCs w:val="24"/>
              </w:rPr>
            </w:pPr>
          </w:p>
        </w:tc>
        <w:tc>
          <w:tcPr>
            <w:tcW w:w="6237" w:type="dxa"/>
            <w:gridSpan w:val="4"/>
            <w:tcBorders>
              <w:right w:val="nil"/>
            </w:tcBorders>
          </w:tcPr>
          <w:p w14:paraId="501D3025" w14:textId="77777777" w:rsidR="004254FA" w:rsidRPr="004254FA" w:rsidRDefault="004254FA" w:rsidP="004254FA">
            <w:pPr>
              <w:rPr>
                <w:rFonts w:ascii="Arial" w:hAnsi="Arial" w:cs="Arial"/>
                <w:b/>
                <w:sz w:val="24"/>
                <w:szCs w:val="24"/>
              </w:rPr>
            </w:pPr>
            <w:r w:rsidRPr="004254FA">
              <w:rPr>
                <w:rFonts w:ascii="Arial" w:hAnsi="Arial" w:cs="Arial"/>
                <w:b/>
                <w:sz w:val="24"/>
                <w:szCs w:val="24"/>
              </w:rPr>
              <w:t>Examen :</w:t>
            </w:r>
          </w:p>
        </w:tc>
        <w:tc>
          <w:tcPr>
            <w:tcW w:w="3021" w:type="dxa"/>
            <w:tcBorders>
              <w:left w:val="nil"/>
              <w:right w:val="nil"/>
            </w:tcBorders>
          </w:tcPr>
          <w:p w14:paraId="0ACCE7DE" w14:textId="77777777" w:rsidR="004254FA" w:rsidRPr="004254FA" w:rsidRDefault="004254FA" w:rsidP="004254FA">
            <w:pPr>
              <w:rPr>
                <w:rFonts w:ascii="Arial" w:hAnsi="Arial" w:cs="Arial"/>
                <w:b/>
                <w:sz w:val="24"/>
                <w:szCs w:val="24"/>
              </w:rPr>
            </w:pPr>
            <w:r w:rsidRPr="004254FA">
              <w:rPr>
                <w:rFonts w:ascii="Arial" w:hAnsi="Arial" w:cs="Arial"/>
                <w:b/>
                <w:sz w:val="24"/>
                <w:szCs w:val="24"/>
              </w:rPr>
              <w:t>Série</w:t>
            </w:r>
          </w:p>
        </w:tc>
      </w:tr>
      <w:tr w:rsidR="004254FA" w:rsidRPr="004254FA" w14:paraId="19E5835A" w14:textId="77777777" w:rsidTr="00861EAA">
        <w:trPr>
          <w:jc w:val="center"/>
        </w:trPr>
        <w:tc>
          <w:tcPr>
            <w:tcW w:w="562" w:type="dxa"/>
            <w:vMerge/>
            <w:tcBorders>
              <w:left w:val="nil"/>
            </w:tcBorders>
          </w:tcPr>
          <w:p w14:paraId="670CBF4A" w14:textId="77777777" w:rsidR="004254FA" w:rsidRPr="004254FA" w:rsidRDefault="004254FA" w:rsidP="00775BC5">
            <w:pPr>
              <w:jc w:val="center"/>
              <w:rPr>
                <w:rFonts w:ascii="Arial" w:hAnsi="Arial" w:cs="Arial"/>
                <w:b/>
                <w:sz w:val="24"/>
                <w:szCs w:val="24"/>
              </w:rPr>
            </w:pPr>
          </w:p>
        </w:tc>
        <w:tc>
          <w:tcPr>
            <w:tcW w:w="4962" w:type="dxa"/>
            <w:gridSpan w:val="2"/>
            <w:tcBorders>
              <w:right w:val="nil"/>
            </w:tcBorders>
          </w:tcPr>
          <w:p w14:paraId="6F13585D" w14:textId="77777777" w:rsidR="004254FA" w:rsidRPr="004254FA" w:rsidRDefault="004254FA" w:rsidP="004254FA">
            <w:pPr>
              <w:rPr>
                <w:rFonts w:ascii="Arial" w:hAnsi="Arial" w:cs="Arial"/>
                <w:b/>
                <w:sz w:val="24"/>
                <w:szCs w:val="24"/>
              </w:rPr>
            </w:pPr>
            <w:r w:rsidRPr="004254FA">
              <w:rPr>
                <w:rFonts w:ascii="Arial" w:hAnsi="Arial" w:cs="Arial"/>
                <w:b/>
                <w:sz w:val="24"/>
                <w:szCs w:val="24"/>
              </w:rPr>
              <w:t xml:space="preserve">Spécialité / option : </w:t>
            </w:r>
          </w:p>
        </w:tc>
        <w:tc>
          <w:tcPr>
            <w:tcW w:w="4296" w:type="dxa"/>
            <w:gridSpan w:val="3"/>
            <w:tcBorders>
              <w:left w:val="nil"/>
              <w:right w:val="nil"/>
            </w:tcBorders>
          </w:tcPr>
          <w:p w14:paraId="5431E9DC" w14:textId="77777777" w:rsidR="004254FA" w:rsidRPr="004254FA" w:rsidRDefault="004254FA" w:rsidP="004254FA">
            <w:pPr>
              <w:rPr>
                <w:rFonts w:ascii="Arial" w:hAnsi="Arial" w:cs="Arial"/>
                <w:b/>
                <w:sz w:val="24"/>
                <w:szCs w:val="24"/>
              </w:rPr>
            </w:pPr>
            <w:r w:rsidRPr="004254FA">
              <w:rPr>
                <w:rFonts w:ascii="Arial" w:hAnsi="Arial" w:cs="Arial"/>
                <w:b/>
                <w:sz w:val="24"/>
                <w:szCs w:val="24"/>
              </w:rPr>
              <w:t>Repère de l’épreuve :</w:t>
            </w:r>
          </w:p>
        </w:tc>
      </w:tr>
      <w:tr w:rsidR="004254FA" w:rsidRPr="004254FA" w14:paraId="72E00EE3" w14:textId="77777777" w:rsidTr="00861EAA">
        <w:trPr>
          <w:jc w:val="center"/>
        </w:trPr>
        <w:tc>
          <w:tcPr>
            <w:tcW w:w="562" w:type="dxa"/>
            <w:vMerge/>
            <w:tcBorders>
              <w:left w:val="nil"/>
            </w:tcBorders>
          </w:tcPr>
          <w:p w14:paraId="14ECD2CA" w14:textId="77777777" w:rsidR="004254FA" w:rsidRPr="004254FA" w:rsidRDefault="004254FA" w:rsidP="00775BC5">
            <w:pPr>
              <w:jc w:val="center"/>
              <w:rPr>
                <w:rFonts w:ascii="Arial" w:hAnsi="Arial" w:cs="Arial"/>
                <w:b/>
                <w:sz w:val="24"/>
                <w:szCs w:val="24"/>
              </w:rPr>
            </w:pPr>
          </w:p>
        </w:tc>
        <w:tc>
          <w:tcPr>
            <w:tcW w:w="5245" w:type="dxa"/>
            <w:gridSpan w:val="3"/>
            <w:tcBorders>
              <w:right w:val="nil"/>
            </w:tcBorders>
          </w:tcPr>
          <w:p w14:paraId="5C5F409C" w14:textId="77777777" w:rsidR="004254FA" w:rsidRPr="004254FA" w:rsidRDefault="004254FA" w:rsidP="004254FA">
            <w:pPr>
              <w:rPr>
                <w:rFonts w:ascii="Arial" w:hAnsi="Arial" w:cs="Arial"/>
                <w:b/>
                <w:sz w:val="24"/>
                <w:szCs w:val="24"/>
              </w:rPr>
            </w:pPr>
            <w:r w:rsidRPr="004254FA">
              <w:rPr>
                <w:rFonts w:ascii="Arial" w:hAnsi="Arial" w:cs="Arial"/>
                <w:b/>
                <w:sz w:val="24"/>
                <w:szCs w:val="24"/>
              </w:rPr>
              <w:t>Epreuve / sous-épreuve :</w:t>
            </w:r>
          </w:p>
        </w:tc>
        <w:tc>
          <w:tcPr>
            <w:tcW w:w="4013" w:type="dxa"/>
            <w:gridSpan w:val="2"/>
            <w:tcBorders>
              <w:left w:val="nil"/>
              <w:right w:val="nil"/>
            </w:tcBorders>
          </w:tcPr>
          <w:p w14:paraId="4D3E8779" w14:textId="77777777" w:rsidR="004254FA" w:rsidRPr="004254FA" w:rsidRDefault="004254FA" w:rsidP="004254FA">
            <w:pPr>
              <w:rPr>
                <w:rFonts w:ascii="Arial" w:hAnsi="Arial" w:cs="Arial"/>
                <w:b/>
                <w:sz w:val="24"/>
                <w:szCs w:val="24"/>
              </w:rPr>
            </w:pPr>
          </w:p>
        </w:tc>
      </w:tr>
      <w:tr w:rsidR="004254FA" w:rsidRPr="004254FA" w14:paraId="13DD9EE2" w14:textId="77777777" w:rsidTr="00861EAA">
        <w:trPr>
          <w:jc w:val="center"/>
        </w:trPr>
        <w:tc>
          <w:tcPr>
            <w:tcW w:w="562" w:type="dxa"/>
            <w:vMerge/>
            <w:tcBorders>
              <w:left w:val="nil"/>
            </w:tcBorders>
          </w:tcPr>
          <w:p w14:paraId="18A803D1" w14:textId="77777777" w:rsidR="004254FA" w:rsidRPr="004254FA" w:rsidRDefault="004254FA" w:rsidP="00775BC5">
            <w:pPr>
              <w:jc w:val="center"/>
              <w:rPr>
                <w:rFonts w:ascii="Arial" w:hAnsi="Arial" w:cs="Arial"/>
                <w:b/>
                <w:sz w:val="24"/>
                <w:szCs w:val="24"/>
              </w:rPr>
            </w:pPr>
          </w:p>
        </w:tc>
        <w:tc>
          <w:tcPr>
            <w:tcW w:w="5245" w:type="dxa"/>
            <w:gridSpan w:val="3"/>
            <w:tcBorders>
              <w:right w:val="nil"/>
            </w:tcBorders>
          </w:tcPr>
          <w:p w14:paraId="00A72B64" w14:textId="77777777" w:rsidR="004254FA" w:rsidRPr="004254FA" w:rsidRDefault="004254FA" w:rsidP="004254FA">
            <w:pPr>
              <w:rPr>
                <w:rFonts w:ascii="Arial" w:hAnsi="Arial" w:cs="Arial"/>
                <w:b/>
                <w:sz w:val="24"/>
                <w:szCs w:val="24"/>
              </w:rPr>
            </w:pPr>
            <w:r w:rsidRPr="004254FA">
              <w:rPr>
                <w:rFonts w:ascii="Arial" w:hAnsi="Arial" w:cs="Arial"/>
                <w:b/>
                <w:sz w:val="24"/>
                <w:szCs w:val="24"/>
              </w:rPr>
              <w:t xml:space="preserve">NOM : </w:t>
            </w:r>
            <w:r>
              <w:rPr>
                <w:rFonts w:ascii="Arial" w:hAnsi="Arial" w:cs="Arial"/>
                <w:b/>
                <w:sz w:val="24"/>
                <w:szCs w:val="24"/>
              </w:rPr>
              <w:br/>
            </w:r>
            <w:r w:rsidRPr="00861EAA">
              <w:rPr>
                <w:rFonts w:ascii="Arial" w:hAnsi="Arial" w:cs="Arial"/>
                <w:b/>
                <w:sz w:val="12"/>
                <w:szCs w:val="12"/>
              </w:rPr>
              <w:t>(en majuscules, suivi, s’il y a lieu, du nom d’épouse)</w:t>
            </w:r>
          </w:p>
        </w:tc>
        <w:tc>
          <w:tcPr>
            <w:tcW w:w="4013" w:type="dxa"/>
            <w:gridSpan w:val="2"/>
            <w:tcBorders>
              <w:left w:val="nil"/>
              <w:right w:val="nil"/>
            </w:tcBorders>
          </w:tcPr>
          <w:p w14:paraId="2838533A" w14:textId="77777777" w:rsidR="004254FA" w:rsidRPr="004254FA" w:rsidRDefault="004254FA" w:rsidP="004254FA">
            <w:pPr>
              <w:rPr>
                <w:rFonts w:ascii="Arial" w:hAnsi="Arial" w:cs="Arial"/>
                <w:b/>
                <w:sz w:val="24"/>
                <w:szCs w:val="24"/>
              </w:rPr>
            </w:pPr>
          </w:p>
        </w:tc>
      </w:tr>
      <w:tr w:rsidR="00861EAA" w:rsidRPr="004254FA" w14:paraId="00BCBB91" w14:textId="77777777" w:rsidTr="00C0414B">
        <w:trPr>
          <w:jc w:val="center"/>
        </w:trPr>
        <w:tc>
          <w:tcPr>
            <w:tcW w:w="562" w:type="dxa"/>
            <w:vMerge/>
            <w:tcBorders>
              <w:left w:val="nil"/>
            </w:tcBorders>
          </w:tcPr>
          <w:p w14:paraId="3824F5AB" w14:textId="77777777" w:rsidR="00861EAA" w:rsidRPr="004254FA" w:rsidRDefault="00861EAA" w:rsidP="00775BC5">
            <w:pPr>
              <w:jc w:val="center"/>
              <w:rPr>
                <w:rFonts w:ascii="Arial" w:hAnsi="Arial" w:cs="Arial"/>
                <w:b/>
                <w:sz w:val="24"/>
                <w:szCs w:val="24"/>
              </w:rPr>
            </w:pPr>
          </w:p>
        </w:tc>
        <w:tc>
          <w:tcPr>
            <w:tcW w:w="4253" w:type="dxa"/>
            <w:tcBorders>
              <w:bottom w:val="single" w:sz="4" w:space="0" w:color="auto"/>
              <w:right w:val="nil"/>
            </w:tcBorders>
          </w:tcPr>
          <w:p w14:paraId="7CF16DBB" w14:textId="77777777" w:rsidR="00861EAA" w:rsidRPr="004254FA" w:rsidRDefault="00861EAA" w:rsidP="004254FA">
            <w:pPr>
              <w:rPr>
                <w:rFonts w:ascii="Arial" w:hAnsi="Arial" w:cs="Arial"/>
                <w:b/>
                <w:sz w:val="24"/>
                <w:szCs w:val="24"/>
              </w:rPr>
            </w:pPr>
            <w:r w:rsidRPr="004254FA">
              <w:rPr>
                <w:rFonts w:ascii="Arial" w:hAnsi="Arial" w:cs="Arial"/>
                <w:b/>
                <w:sz w:val="24"/>
                <w:szCs w:val="24"/>
              </w:rPr>
              <w:t>Prénoms</w:t>
            </w:r>
            <w:r>
              <w:rPr>
                <w:rFonts w:ascii="Arial" w:hAnsi="Arial" w:cs="Arial"/>
                <w:b/>
                <w:sz w:val="24"/>
                <w:szCs w:val="24"/>
              </w:rPr>
              <w:t> :</w:t>
            </w:r>
          </w:p>
        </w:tc>
        <w:tc>
          <w:tcPr>
            <w:tcW w:w="5005" w:type="dxa"/>
            <w:gridSpan w:val="4"/>
            <w:vMerge w:val="restart"/>
            <w:tcBorders>
              <w:top w:val="nil"/>
              <w:left w:val="nil"/>
              <w:right w:val="nil"/>
            </w:tcBorders>
          </w:tcPr>
          <w:p w14:paraId="550BA7E7" w14:textId="77777777" w:rsidR="00861EAA" w:rsidRPr="004254FA" w:rsidRDefault="00861EAA" w:rsidP="004254FA">
            <w:pPr>
              <w:rPr>
                <w:rFonts w:ascii="Arial" w:hAnsi="Arial" w:cs="Arial"/>
                <w:b/>
                <w:sz w:val="24"/>
                <w:szCs w:val="24"/>
              </w:rPr>
            </w:pPr>
            <w:r w:rsidRPr="00861EAA">
              <w:rPr>
                <w:rFonts w:ascii="Arial" w:hAnsi="Arial" w:cs="Arial"/>
                <w:b/>
                <w:sz w:val="4"/>
                <w:szCs w:val="4"/>
              </w:rPr>
              <w:br/>
            </w:r>
            <w:r w:rsidRPr="004254FA">
              <w:rPr>
                <w:rFonts w:ascii="Arial" w:hAnsi="Arial" w:cs="Arial"/>
                <w:b/>
                <w:sz w:val="24"/>
                <w:szCs w:val="24"/>
              </w:rPr>
              <w:t>N° du candidat</w:t>
            </w:r>
            <w:r>
              <w:rPr>
                <w:rFonts w:ascii="Arial" w:hAnsi="Arial" w:cs="Arial"/>
                <w:b/>
                <w:sz w:val="24"/>
                <w:szCs w:val="24"/>
              </w:rPr>
              <w:t> :</w:t>
            </w:r>
          </w:p>
          <w:p w14:paraId="3B352442" w14:textId="77777777" w:rsidR="00861EAA" w:rsidRPr="004254FA" w:rsidRDefault="00861EAA" w:rsidP="004254FA">
            <w:pPr>
              <w:rPr>
                <w:rFonts w:ascii="Arial" w:hAnsi="Arial" w:cs="Arial"/>
                <w:b/>
                <w:sz w:val="24"/>
                <w:szCs w:val="24"/>
              </w:rPr>
            </w:pPr>
            <w:r w:rsidRPr="00861EAA">
              <w:rPr>
                <w:rFonts w:ascii="Arial" w:hAnsi="Arial" w:cs="Arial"/>
                <w:b/>
                <w:sz w:val="12"/>
                <w:szCs w:val="12"/>
              </w:rPr>
              <w:t>(le numéro est celui qui figure sur la convocation ou la liste d’appel)</w:t>
            </w:r>
          </w:p>
        </w:tc>
      </w:tr>
      <w:tr w:rsidR="00861EAA" w:rsidRPr="004254FA" w14:paraId="3EA4A0F3" w14:textId="77777777" w:rsidTr="00861EAA">
        <w:trPr>
          <w:jc w:val="center"/>
        </w:trPr>
        <w:tc>
          <w:tcPr>
            <w:tcW w:w="562" w:type="dxa"/>
            <w:vMerge/>
            <w:tcBorders>
              <w:left w:val="nil"/>
              <w:bottom w:val="single" w:sz="4" w:space="0" w:color="auto"/>
            </w:tcBorders>
          </w:tcPr>
          <w:p w14:paraId="63745701" w14:textId="77777777" w:rsidR="00861EAA" w:rsidRPr="004254FA" w:rsidRDefault="00861EAA" w:rsidP="00775BC5">
            <w:pPr>
              <w:jc w:val="center"/>
              <w:rPr>
                <w:rFonts w:ascii="Arial" w:hAnsi="Arial" w:cs="Arial"/>
                <w:b/>
                <w:sz w:val="24"/>
                <w:szCs w:val="24"/>
              </w:rPr>
            </w:pPr>
          </w:p>
        </w:tc>
        <w:tc>
          <w:tcPr>
            <w:tcW w:w="4253" w:type="dxa"/>
            <w:tcBorders>
              <w:bottom w:val="dashed" w:sz="4" w:space="0" w:color="auto"/>
              <w:right w:val="nil"/>
            </w:tcBorders>
          </w:tcPr>
          <w:p w14:paraId="013ABD73" w14:textId="77777777" w:rsidR="00861EAA" w:rsidRPr="004254FA" w:rsidRDefault="00861EAA" w:rsidP="004254FA">
            <w:pPr>
              <w:rPr>
                <w:rFonts w:ascii="Arial" w:hAnsi="Arial" w:cs="Arial"/>
                <w:b/>
                <w:sz w:val="24"/>
                <w:szCs w:val="24"/>
              </w:rPr>
            </w:pPr>
            <w:r w:rsidRPr="004254FA">
              <w:rPr>
                <w:rFonts w:ascii="Arial" w:hAnsi="Arial" w:cs="Arial"/>
                <w:b/>
                <w:sz w:val="24"/>
                <w:szCs w:val="24"/>
              </w:rPr>
              <w:t xml:space="preserve">Né(e) le : </w:t>
            </w:r>
          </w:p>
        </w:tc>
        <w:tc>
          <w:tcPr>
            <w:tcW w:w="5005" w:type="dxa"/>
            <w:gridSpan w:val="4"/>
            <w:vMerge/>
            <w:tcBorders>
              <w:left w:val="nil"/>
              <w:bottom w:val="dashed" w:sz="4" w:space="0" w:color="auto"/>
              <w:right w:val="nil"/>
            </w:tcBorders>
          </w:tcPr>
          <w:p w14:paraId="45829BED" w14:textId="77777777" w:rsidR="00861EAA" w:rsidRPr="00861EAA" w:rsidRDefault="00861EAA" w:rsidP="004254FA">
            <w:pPr>
              <w:rPr>
                <w:rFonts w:ascii="Arial" w:hAnsi="Arial" w:cs="Arial"/>
                <w:b/>
                <w:sz w:val="12"/>
                <w:szCs w:val="12"/>
              </w:rPr>
            </w:pPr>
          </w:p>
        </w:tc>
      </w:tr>
      <w:tr w:rsidR="004254FA" w:rsidRPr="004254FA" w14:paraId="58B3451E" w14:textId="77777777" w:rsidTr="00861EAA">
        <w:trPr>
          <w:trHeight w:val="691"/>
          <w:jc w:val="center"/>
        </w:trPr>
        <w:tc>
          <w:tcPr>
            <w:tcW w:w="562" w:type="dxa"/>
            <w:vMerge w:val="restart"/>
            <w:tcBorders>
              <w:top w:val="single" w:sz="4" w:space="0" w:color="auto"/>
              <w:left w:val="nil"/>
            </w:tcBorders>
            <w:textDirection w:val="btLr"/>
          </w:tcPr>
          <w:p w14:paraId="4CBF6504" w14:textId="77777777" w:rsidR="004254FA" w:rsidRPr="004254FA" w:rsidRDefault="004254FA" w:rsidP="004254FA">
            <w:pPr>
              <w:ind w:left="113" w:right="113"/>
              <w:jc w:val="center"/>
              <w:rPr>
                <w:rFonts w:ascii="Arial" w:hAnsi="Arial" w:cs="Arial"/>
                <w:b/>
                <w:sz w:val="24"/>
                <w:szCs w:val="24"/>
              </w:rPr>
            </w:pPr>
            <w:r>
              <w:rPr>
                <w:rFonts w:ascii="Arial" w:hAnsi="Arial" w:cs="Arial"/>
                <w:b/>
                <w:sz w:val="24"/>
                <w:szCs w:val="24"/>
              </w:rPr>
              <w:t xml:space="preserve">Ne rien écrire </w:t>
            </w:r>
          </w:p>
        </w:tc>
        <w:tc>
          <w:tcPr>
            <w:tcW w:w="9258" w:type="dxa"/>
            <w:gridSpan w:val="5"/>
            <w:tcBorders>
              <w:top w:val="dashed" w:sz="4" w:space="0" w:color="auto"/>
              <w:bottom w:val="nil"/>
              <w:right w:val="nil"/>
            </w:tcBorders>
          </w:tcPr>
          <w:p w14:paraId="65932304" w14:textId="77777777" w:rsidR="004254FA" w:rsidRPr="004254FA" w:rsidRDefault="004254FA" w:rsidP="004254FA">
            <w:pPr>
              <w:jc w:val="center"/>
              <w:rPr>
                <w:rFonts w:ascii="Arial" w:hAnsi="Arial" w:cs="Arial"/>
                <w:b/>
                <w:sz w:val="24"/>
                <w:szCs w:val="24"/>
              </w:rPr>
            </w:pPr>
            <w:r w:rsidRPr="004254FA">
              <w:rPr>
                <w:rFonts w:ascii="Arial" w:hAnsi="Arial" w:cs="Arial"/>
                <w:b/>
                <w:sz w:val="24"/>
                <w:szCs w:val="24"/>
              </w:rPr>
              <w:t>Appréciation du correcteur</w:t>
            </w:r>
          </w:p>
        </w:tc>
      </w:tr>
      <w:tr w:rsidR="00861EAA" w:rsidRPr="004254FA" w14:paraId="0740CFBC" w14:textId="77777777" w:rsidTr="00C75FDE">
        <w:trPr>
          <w:trHeight w:val="1137"/>
          <w:jc w:val="center"/>
        </w:trPr>
        <w:tc>
          <w:tcPr>
            <w:tcW w:w="562" w:type="dxa"/>
            <w:vMerge/>
            <w:tcBorders>
              <w:left w:val="nil"/>
            </w:tcBorders>
          </w:tcPr>
          <w:p w14:paraId="706F629E" w14:textId="77777777" w:rsidR="00861EAA" w:rsidRPr="004254FA" w:rsidRDefault="00861EAA" w:rsidP="00775BC5">
            <w:pPr>
              <w:jc w:val="center"/>
              <w:rPr>
                <w:rFonts w:ascii="Arial" w:hAnsi="Arial" w:cs="Arial"/>
                <w:b/>
                <w:sz w:val="24"/>
                <w:szCs w:val="24"/>
              </w:rPr>
            </w:pPr>
          </w:p>
        </w:tc>
        <w:tc>
          <w:tcPr>
            <w:tcW w:w="9258" w:type="dxa"/>
            <w:gridSpan w:val="5"/>
            <w:tcBorders>
              <w:top w:val="nil"/>
              <w:right w:val="nil"/>
            </w:tcBorders>
          </w:tcPr>
          <w:p w14:paraId="7C27359D" w14:textId="77777777" w:rsidR="00861EAA" w:rsidRPr="004254FA" w:rsidRDefault="00861EAA" w:rsidP="00775BC5">
            <w:pPr>
              <w:jc w:val="center"/>
              <w:rPr>
                <w:rFonts w:ascii="Arial" w:hAnsi="Arial" w:cs="Arial"/>
                <w:b/>
                <w:sz w:val="24"/>
                <w:szCs w:val="24"/>
              </w:rPr>
            </w:pPr>
            <w:r w:rsidRPr="00861EAA">
              <w:rPr>
                <w:rFonts w:ascii="Arial" w:hAnsi="Arial" w:cs="Arial"/>
                <w:b/>
                <w:noProof/>
                <w:sz w:val="24"/>
                <w:szCs w:val="24"/>
                <w:lang w:eastAsia="fr-FR"/>
              </w:rPr>
              <mc:AlternateContent>
                <mc:Choice Requires="wps">
                  <w:drawing>
                    <wp:anchor distT="45720" distB="45720" distL="114300" distR="114300" simplePos="0" relativeHeight="251663360" behindDoc="0" locked="0" layoutInCell="1" allowOverlap="1" wp14:anchorId="31CC28CC" wp14:editId="0045EF4F">
                      <wp:simplePos x="0" y="0"/>
                      <wp:positionH relativeFrom="column">
                        <wp:posOffset>-61595</wp:posOffset>
                      </wp:positionH>
                      <wp:positionV relativeFrom="paragraph">
                        <wp:posOffset>102235</wp:posOffset>
                      </wp:positionV>
                      <wp:extent cx="1837055" cy="664210"/>
                      <wp:effectExtent l="0" t="0" r="10795" b="2159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055" cy="664210"/>
                              </a:xfrm>
                              <a:prstGeom prst="rect">
                                <a:avLst/>
                              </a:prstGeom>
                              <a:solidFill>
                                <a:srgbClr val="FFFFFF"/>
                              </a:solidFill>
                              <a:ln w="9525">
                                <a:solidFill>
                                  <a:srgbClr val="000000"/>
                                </a:solidFill>
                                <a:miter lim="800000"/>
                                <a:headEnd/>
                                <a:tailEnd/>
                              </a:ln>
                            </wps:spPr>
                            <wps:txbx>
                              <w:txbxContent>
                                <w:p w14:paraId="46276D43" w14:textId="77777777" w:rsidR="00861EAA" w:rsidRPr="00861EAA" w:rsidRDefault="00861EAA" w:rsidP="00861EAA">
                                  <w:pPr>
                                    <w:rPr>
                                      <w:rFonts w:ascii="Arial" w:hAnsi="Arial" w:cs="Arial"/>
                                      <w:b/>
                                      <w:sz w:val="24"/>
                                      <w:szCs w:val="24"/>
                                    </w:rPr>
                                  </w:pPr>
                                  <w:r w:rsidRPr="00861EAA">
                                    <w:rPr>
                                      <w:rFonts w:ascii="Arial" w:hAnsi="Arial" w:cs="Arial"/>
                                      <w:b/>
                                      <w:sz w:val="24"/>
                                      <w:szCs w:val="24"/>
                                    </w:rPr>
                                    <w:t xml:space="preserve">Note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1CC28CC" id="_x0000_t202" coordsize="21600,21600" o:spt="202" path="m,l,21600r21600,l21600,xe">
                      <v:stroke joinstyle="miter"/>
                      <v:path gradientshapeok="t" o:connecttype="rect"/>
                    </v:shapetype>
                    <v:shape id="Zone de texte 2" o:spid="_x0000_s1026" type="#_x0000_t202" style="position:absolute;left:0;text-align:left;margin-left:-4.85pt;margin-top:8.05pt;width:144.65pt;height:52.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">
                      <v:textbox>
                        <w:txbxContent>
                          <w:p w14:paraId="46276D43" w14:textId="77777777" w:rsidR="00861EAA" w:rsidRPr="00861EAA" w:rsidRDefault="00861EAA" w:rsidP="00861EAA">
                            <w:pPr>
                              <w:rPr>
                                <w:rFonts w:ascii="Arial" w:hAnsi="Arial" w:cs="Arial"/>
                                <w:b/>
                                <w:sz w:val="24"/>
                                <w:szCs w:val="24"/>
                              </w:rPr>
                            </w:pPr>
                            <w:r w:rsidRPr="00861EAA">
                              <w:rPr>
                                <w:rFonts w:ascii="Arial" w:hAnsi="Arial" w:cs="Arial"/>
                                <w:b/>
                                <w:sz w:val="24"/>
                                <w:szCs w:val="24"/>
                              </w:rPr>
                              <w:t xml:space="preserve">Note : </w:t>
                            </w:r>
                          </w:p>
                        </w:txbxContent>
                      </v:textbox>
                      <w10:wrap type="square"/>
                    </v:shape>
                  </w:pict>
                </mc:Fallback>
              </mc:AlternateContent>
            </w:r>
          </w:p>
        </w:tc>
      </w:tr>
    </w:tbl>
    <w:p w14:paraId="5C6E10F9" w14:textId="10F0460E" w:rsidR="00E273CD" w:rsidRDefault="00E273CD" w:rsidP="00775BC5">
      <w:pPr>
        <w:jc w:val="center"/>
        <w:rPr>
          <w:rFonts w:ascii="Arial" w:hAnsi="Arial" w:cs="Arial"/>
          <w:b/>
          <w:sz w:val="32"/>
          <w:szCs w:val="32"/>
        </w:rPr>
      </w:pPr>
    </w:p>
    <w:p w14:paraId="06554978" w14:textId="2E08F5CC" w:rsidR="00AF6E54" w:rsidRPr="00AF6E54" w:rsidRDefault="00AF6E54" w:rsidP="00AF6E54">
      <w:pPr>
        <w:jc w:val="center"/>
        <w:rPr>
          <w:rFonts w:ascii="Arial" w:hAnsi="Arial" w:cs="Arial"/>
          <w:bCs/>
          <w:sz w:val="32"/>
          <w:szCs w:val="32"/>
        </w:rPr>
      </w:pPr>
      <w:r>
        <w:rPr>
          <w:rFonts w:ascii="Arial" w:hAnsi="Arial" w:cs="Arial"/>
          <w:b/>
          <w:sz w:val="32"/>
          <w:szCs w:val="32"/>
        </w:rPr>
        <w:t>Baccalauréat professionnel</w:t>
      </w:r>
    </w:p>
    <w:p w14:paraId="353D8AF6" w14:textId="6C917690" w:rsidR="000E1736" w:rsidRPr="00D301C6" w:rsidRDefault="00775BC5" w:rsidP="00D301C6">
      <w:pPr>
        <w:jc w:val="center"/>
        <w:rPr>
          <w:rFonts w:ascii="Arial" w:hAnsi="Arial" w:cs="Arial"/>
          <w:b/>
          <w:sz w:val="32"/>
          <w:szCs w:val="32"/>
        </w:rPr>
      </w:pPr>
      <w:r w:rsidRPr="00E10CBB">
        <w:rPr>
          <w:rFonts w:ascii="Arial" w:hAnsi="Arial" w:cs="Arial"/>
          <w:b/>
          <w:sz w:val="32"/>
          <w:szCs w:val="32"/>
        </w:rPr>
        <w:t>Épreuve obligatoire</w:t>
      </w:r>
      <w:r w:rsidR="00AB7491">
        <w:rPr>
          <w:rFonts w:ascii="Arial" w:hAnsi="Arial" w:cs="Arial"/>
          <w:b/>
          <w:sz w:val="32"/>
          <w:szCs w:val="32"/>
        </w:rPr>
        <w:t xml:space="preserve"> de langue vivante étrangère </w:t>
      </w:r>
    </w:p>
    <w:p w14:paraId="1508C49B" w14:textId="10CB4A44" w:rsidR="00775BC5" w:rsidRPr="00E10CBB" w:rsidRDefault="00775BC5" w:rsidP="00775BC5">
      <w:pPr>
        <w:jc w:val="center"/>
        <w:rPr>
          <w:rFonts w:ascii="Arial" w:hAnsi="Arial" w:cs="Arial"/>
          <w:b/>
          <w:sz w:val="32"/>
          <w:szCs w:val="32"/>
        </w:rPr>
      </w:pPr>
      <w:r w:rsidRPr="00E10CBB">
        <w:rPr>
          <w:rFonts w:ascii="Arial" w:hAnsi="Arial" w:cs="Arial"/>
          <w:b/>
          <w:sz w:val="32"/>
          <w:szCs w:val="32"/>
        </w:rPr>
        <w:t>É</w:t>
      </w:r>
      <w:r w:rsidR="00E273CD">
        <w:rPr>
          <w:rFonts w:ascii="Arial" w:hAnsi="Arial" w:cs="Arial"/>
          <w:b/>
          <w:sz w:val="32"/>
          <w:szCs w:val="32"/>
        </w:rPr>
        <w:t xml:space="preserve">preuve ponctuelle </w:t>
      </w:r>
      <w:r w:rsidR="00AF6E54">
        <w:rPr>
          <w:rFonts w:ascii="Arial" w:hAnsi="Arial" w:cs="Arial"/>
          <w:b/>
          <w:sz w:val="32"/>
          <w:szCs w:val="32"/>
        </w:rPr>
        <w:t>de LVA</w:t>
      </w:r>
      <w:r w:rsidR="00E273CD">
        <w:rPr>
          <w:rFonts w:ascii="Arial" w:hAnsi="Arial" w:cs="Arial"/>
          <w:b/>
          <w:sz w:val="32"/>
          <w:szCs w:val="32"/>
        </w:rPr>
        <w:br/>
      </w:r>
      <w:r w:rsidR="003458B7">
        <w:rPr>
          <w:rFonts w:ascii="Arial" w:hAnsi="Arial" w:cs="Arial"/>
          <w:b/>
          <w:sz w:val="32"/>
          <w:szCs w:val="32"/>
        </w:rPr>
        <w:t>ALLEMAND</w:t>
      </w:r>
    </w:p>
    <w:p w14:paraId="040A788F" w14:textId="77777777" w:rsidR="000C0EC4" w:rsidRPr="000E1736" w:rsidRDefault="000C0EC4" w:rsidP="00775BC5">
      <w:pPr>
        <w:jc w:val="center"/>
        <w:rPr>
          <w:rFonts w:ascii="Arial" w:hAnsi="Arial" w:cs="Arial"/>
          <w:b/>
          <w:sz w:val="10"/>
          <w:szCs w:val="10"/>
        </w:rPr>
      </w:pPr>
    </w:p>
    <w:p w14:paraId="20BFB9E0" w14:textId="5FA8BE82" w:rsidR="00775BC5" w:rsidRPr="00FB16D1" w:rsidRDefault="00AF6E54" w:rsidP="00775BC5">
      <w:pPr>
        <w:jc w:val="center"/>
        <w:rPr>
          <w:rFonts w:ascii="Arial" w:hAnsi="Arial" w:cs="Arial"/>
          <w:b/>
          <w:sz w:val="28"/>
          <w:szCs w:val="28"/>
        </w:rPr>
      </w:pPr>
      <w:r>
        <w:rPr>
          <w:rFonts w:ascii="Arial" w:hAnsi="Arial" w:cs="Arial"/>
          <w:b/>
          <w:sz w:val="28"/>
          <w:szCs w:val="28"/>
        </w:rPr>
        <w:t>Premier t</w:t>
      </w:r>
      <w:r w:rsidR="00FB16D1" w:rsidRPr="00FB16D1">
        <w:rPr>
          <w:rFonts w:ascii="Arial" w:hAnsi="Arial" w:cs="Arial"/>
          <w:b/>
          <w:sz w:val="28"/>
          <w:szCs w:val="28"/>
        </w:rPr>
        <w:t>emps d’évaluation</w:t>
      </w:r>
      <w:r>
        <w:rPr>
          <w:rFonts w:ascii="Arial" w:hAnsi="Arial" w:cs="Arial"/>
          <w:b/>
          <w:sz w:val="28"/>
          <w:szCs w:val="28"/>
        </w:rPr>
        <w:t> :</w:t>
      </w:r>
      <w:r w:rsidR="00775BC5" w:rsidRPr="00FB16D1">
        <w:rPr>
          <w:rFonts w:ascii="Arial" w:hAnsi="Arial" w:cs="Arial"/>
          <w:b/>
          <w:sz w:val="28"/>
          <w:szCs w:val="28"/>
        </w:rPr>
        <w:t xml:space="preserve"> épreuve écrite commune</w:t>
      </w:r>
      <w:r w:rsidR="00E10CBB" w:rsidRPr="00FB16D1">
        <w:rPr>
          <w:rFonts w:ascii="Arial" w:hAnsi="Arial" w:cs="Arial"/>
          <w:b/>
          <w:sz w:val="28"/>
          <w:szCs w:val="28"/>
        </w:rPr>
        <w:t xml:space="preserve"> en trois parties</w:t>
      </w:r>
    </w:p>
    <w:p w14:paraId="764A9B7E" w14:textId="77777777" w:rsidR="007D7480" w:rsidRDefault="00775BC5" w:rsidP="00775BC5">
      <w:pPr>
        <w:jc w:val="center"/>
        <w:rPr>
          <w:rFonts w:ascii="Arial" w:hAnsi="Arial" w:cs="Arial"/>
          <w:b/>
          <w:sz w:val="28"/>
          <w:szCs w:val="28"/>
        </w:rPr>
      </w:pPr>
      <w:r w:rsidRPr="00491751">
        <w:rPr>
          <w:rFonts w:ascii="Arial" w:hAnsi="Arial" w:cs="Arial"/>
          <w:b/>
          <w:sz w:val="28"/>
          <w:szCs w:val="28"/>
        </w:rPr>
        <w:t>Durée : 1 heure</w:t>
      </w:r>
    </w:p>
    <w:p w14:paraId="273C17CD" w14:textId="61ECBE62" w:rsidR="00491751" w:rsidRPr="00DA3359" w:rsidRDefault="00254C1B" w:rsidP="00775BC5">
      <w:pPr>
        <w:jc w:val="center"/>
        <w:rPr>
          <w:rFonts w:ascii="Arial" w:hAnsi="Arial" w:cs="Arial"/>
          <w:b/>
          <w:sz w:val="10"/>
          <w:szCs w:val="10"/>
        </w:rPr>
      </w:pPr>
      <w:r>
        <w:rPr>
          <w:rFonts w:ascii="Arial" w:hAnsi="Arial" w:cs="Arial"/>
          <w:b/>
          <w:sz w:val="26"/>
          <w:szCs w:val="26"/>
        </w:rPr>
        <w:br/>
      </w:r>
      <w:r w:rsidR="007D7480" w:rsidRPr="007D7480">
        <w:rPr>
          <w:rFonts w:ascii="Arial" w:hAnsi="Arial" w:cs="Arial"/>
          <w:b/>
          <w:sz w:val="26"/>
          <w:szCs w:val="26"/>
        </w:rPr>
        <w:t>Coefficient 2 – Baccalauréat professionnel toutes spécialités</w:t>
      </w:r>
      <w:r w:rsidR="007D7480" w:rsidRPr="007D7480">
        <w:rPr>
          <w:rFonts w:ascii="Arial" w:hAnsi="Arial" w:cs="Arial"/>
          <w:b/>
          <w:sz w:val="26"/>
          <w:szCs w:val="26"/>
        </w:rPr>
        <w:br/>
        <w:t xml:space="preserve">Coefficient 3 – Baccalauréat professionnel </w:t>
      </w:r>
      <w:r w:rsidR="007D7480" w:rsidRPr="007D7480">
        <w:rPr>
          <w:rFonts w:ascii="Arial" w:hAnsi="Arial" w:cs="Arial"/>
          <w:b/>
          <w:sz w:val="26"/>
          <w:szCs w:val="26"/>
        </w:rPr>
        <w:br/>
        <w:t>« Commercialisation et service</w:t>
      </w:r>
      <w:r w:rsidR="003458B7">
        <w:rPr>
          <w:rFonts w:ascii="Arial" w:hAnsi="Arial" w:cs="Arial"/>
          <w:b/>
          <w:sz w:val="26"/>
          <w:szCs w:val="26"/>
        </w:rPr>
        <w:t>s</w:t>
      </w:r>
      <w:r w:rsidR="007D7480" w:rsidRPr="007D7480">
        <w:rPr>
          <w:rFonts w:ascii="Arial" w:hAnsi="Arial" w:cs="Arial"/>
          <w:b/>
          <w:sz w:val="26"/>
          <w:szCs w:val="26"/>
        </w:rPr>
        <w:t xml:space="preserve"> en restauration »</w:t>
      </w:r>
      <w:r w:rsidR="007D7480">
        <w:rPr>
          <w:rFonts w:ascii="Arial" w:hAnsi="Arial" w:cs="Arial"/>
          <w:b/>
          <w:sz w:val="28"/>
          <w:szCs w:val="28"/>
        </w:rPr>
        <w:br/>
      </w:r>
    </w:p>
    <w:p w14:paraId="4769E405" w14:textId="77777777" w:rsidR="007D7480" w:rsidRPr="00844F08" w:rsidRDefault="007D7480" w:rsidP="007D7480">
      <w:pPr>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sz w:val="24"/>
          <w:szCs w:val="24"/>
          <w:lang w:eastAsia="fr-FR"/>
        </w:rPr>
      </w:pPr>
      <w:r w:rsidRPr="00844F08">
        <w:rPr>
          <w:rFonts w:ascii="Arial" w:eastAsia="Times New Roman" w:hAnsi="Arial" w:cs="Arial"/>
          <w:sz w:val="24"/>
          <w:szCs w:val="24"/>
          <w:lang w:eastAsia="fr-FR"/>
        </w:rPr>
        <w:t xml:space="preserve">L’ensemble du sujet comporte </w:t>
      </w:r>
      <w:r w:rsidRPr="009C3A85">
        <w:rPr>
          <w:rFonts w:ascii="Arial" w:eastAsia="Times New Roman" w:hAnsi="Arial" w:cs="Arial"/>
          <w:b/>
          <w:sz w:val="24"/>
          <w:szCs w:val="24"/>
          <w:lang w:eastAsia="fr-FR"/>
        </w:rPr>
        <w:t>trois</w:t>
      </w:r>
      <w:r w:rsidRPr="00844F08">
        <w:rPr>
          <w:rFonts w:ascii="Arial" w:eastAsia="Times New Roman" w:hAnsi="Arial" w:cs="Arial"/>
          <w:sz w:val="24"/>
          <w:szCs w:val="24"/>
          <w:lang w:eastAsia="fr-FR"/>
        </w:rPr>
        <w:t xml:space="preserve"> parties :</w:t>
      </w:r>
    </w:p>
    <w:p w14:paraId="445D77C5" w14:textId="77777777" w:rsidR="007D7480" w:rsidRPr="00844F08" w:rsidRDefault="007D7480" w:rsidP="007D7480">
      <w:pPr>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sz w:val="24"/>
          <w:szCs w:val="24"/>
          <w:lang w:eastAsia="fr-FR"/>
        </w:rPr>
      </w:pPr>
      <w:r w:rsidRPr="009C3A85">
        <w:rPr>
          <w:rFonts w:ascii="Arial" w:eastAsia="Times New Roman" w:hAnsi="Arial" w:cs="Arial"/>
          <w:b/>
          <w:sz w:val="24"/>
          <w:szCs w:val="24"/>
          <w:lang w:eastAsia="fr-FR"/>
        </w:rPr>
        <w:t>Partie 1</w:t>
      </w:r>
      <w:r>
        <w:rPr>
          <w:rFonts w:ascii="Arial" w:eastAsia="Times New Roman" w:hAnsi="Arial" w:cs="Arial"/>
          <w:sz w:val="24"/>
          <w:szCs w:val="24"/>
          <w:lang w:eastAsia="fr-FR"/>
        </w:rPr>
        <w:t> :</w:t>
      </w:r>
      <w:r w:rsidRPr="00844F08">
        <w:rPr>
          <w:rFonts w:ascii="Arial" w:eastAsia="Times New Roman" w:hAnsi="Arial" w:cs="Arial"/>
          <w:sz w:val="24"/>
          <w:szCs w:val="24"/>
          <w:lang w:eastAsia="fr-FR"/>
        </w:rPr>
        <w:t xml:space="preserve"> Compréhension de l’oral</w:t>
      </w:r>
    </w:p>
    <w:p w14:paraId="50C8A63E" w14:textId="77777777" w:rsidR="007D7480" w:rsidRPr="00844F08" w:rsidRDefault="007D7480" w:rsidP="007D7480">
      <w:pPr>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sz w:val="24"/>
          <w:szCs w:val="24"/>
          <w:lang w:eastAsia="fr-FR"/>
        </w:rPr>
      </w:pPr>
      <w:r w:rsidRPr="009C3A85">
        <w:rPr>
          <w:rFonts w:ascii="Arial" w:eastAsia="Times New Roman" w:hAnsi="Arial" w:cs="Arial"/>
          <w:b/>
          <w:sz w:val="24"/>
          <w:szCs w:val="24"/>
          <w:lang w:eastAsia="fr-FR"/>
        </w:rPr>
        <w:t>Partie 2</w:t>
      </w:r>
      <w:r>
        <w:rPr>
          <w:rFonts w:ascii="Arial" w:eastAsia="Times New Roman" w:hAnsi="Arial" w:cs="Arial"/>
          <w:sz w:val="24"/>
          <w:szCs w:val="24"/>
          <w:lang w:eastAsia="fr-FR"/>
        </w:rPr>
        <w:t xml:space="preserve"> : </w:t>
      </w:r>
      <w:r w:rsidRPr="00844F08">
        <w:rPr>
          <w:rFonts w:ascii="Arial" w:eastAsia="Times New Roman" w:hAnsi="Arial" w:cs="Arial"/>
          <w:sz w:val="24"/>
          <w:szCs w:val="24"/>
          <w:lang w:eastAsia="fr-FR"/>
        </w:rPr>
        <w:t>Compréhension de l’écrit</w:t>
      </w:r>
    </w:p>
    <w:p w14:paraId="3C9E8505" w14:textId="77777777" w:rsidR="007D7480" w:rsidRDefault="007D7480" w:rsidP="007D7480">
      <w:pPr>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sz w:val="24"/>
          <w:szCs w:val="24"/>
          <w:lang w:eastAsia="fr-FR"/>
        </w:rPr>
      </w:pPr>
      <w:r w:rsidRPr="009C3A85">
        <w:rPr>
          <w:rFonts w:ascii="Arial" w:eastAsia="Times New Roman" w:hAnsi="Arial" w:cs="Arial"/>
          <w:b/>
          <w:sz w:val="24"/>
          <w:szCs w:val="24"/>
          <w:lang w:eastAsia="fr-FR"/>
        </w:rPr>
        <w:t>Partie 3</w:t>
      </w:r>
      <w:r>
        <w:rPr>
          <w:rFonts w:ascii="Arial" w:eastAsia="Times New Roman" w:hAnsi="Arial" w:cs="Arial"/>
          <w:sz w:val="24"/>
          <w:szCs w:val="24"/>
          <w:lang w:eastAsia="fr-FR"/>
        </w:rPr>
        <w:t> :</w:t>
      </w:r>
      <w:r w:rsidRPr="00844F08">
        <w:rPr>
          <w:rFonts w:ascii="Arial" w:eastAsia="Times New Roman" w:hAnsi="Arial" w:cs="Arial"/>
          <w:sz w:val="24"/>
          <w:szCs w:val="24"/>
          <w:lang w:eastAsia="fr-FR"/>
        </w:rPr>
        <w:t xml:space="preserve"> Expression écrite</w:t>
      </w:r>
    </w:p>
    <w:p w14:paraId="2861EB42" w14:textId="77777777" w:rsidR="007D7480" w:rsidRDefault="007D7480" w:rsidP="007D7480">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24"/>
          <w:szCs w:val="24"/>
        </w:rPr>
      </w:pPr>
      <w:r w:rsidRPr="007D7480">
        <w:rPr>
          <w:rFonts w:ascii="Arial" w:hAnsi="Arial" w:cs="Arial"/>
          <w:sz w:val="24"/>
          <w:szCs w:val="24"/>
        </w:rPr>
        <w:t>Vous disposez d’une heure pour traiter les trois parties.</w:t>
      </w:r>
      <w:r>
        <w:rPr>
          <w:rFonts w:ascii="Arial" w:hAnsi="Arial" w:cs="Arial"/>
          <w:sz w:val="24"/>
          <w:szCs w:val="24"/>
        </w:rPr>
        <w:t xml:space="preserve"> </w:t>
      </w:r>
    </w:p>
    <w:p w14:paraId="4F8AFFAB" w14:textId="52F20D5D" w:rsidR="007D7480" w:rsidRDefault="007D7480" w:rsidP="007D7480">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24"/>
          <w:szCs w:val="24"/>
        </w:rPr>
      </w:pPr>
      <w:r>
        <w:rPr>
          <w:rFonts w:ascii="Arial" w:hAnsi="Arial" w:cs="Arial"/>
          <w:sz w:val="24"/>
          <w:szCs w:val="24"/>
        </w:rPr>
        <w:t>L’épreuve débute par l’écoute ou le visionnage du document audio ou vidéo.</w:t>
      </w:r>
      <w:r w:rsidR="00AF6E54">
        <w:rPr>
          <w:rFonts w:ascii="Arial" w:hAnsi="Arial" w:cs="Arial"/>
          <w:sz w:val="24"/>
          <w:szCs w:val="24"/>
        </w:rPr>
        <w:t xml:space="preserve"> Après la dernière écoute du document audio ou vidéo, vous organiserez votre temps comme vous le souhaitez pour traiter l’ensemble des trois parties.</w:t>
      </w:r>
    </w:p>
    <w:p w14:paraId="02449282" w14:textId="65E0A978" w:rsidR="00E60694" w:rsidRDefault="00DA3359" w:rsidP="00D301C6">
      <w:pPr>
        <w:jc w:val="center"/>
        <w:rPr>
          <w:rFonts w:ascii="Arial" w:hAnsi="Arial" w:cs="Arial"/>
          <w:b/>
          <w:sz w:val="24"/>
          <w:szCs w:val="24"/>
        </w:rPr>
      </w:pPr>
      <w:r>
        <w:rPr>
          <w:rFonts w:ascii="Arial" w:hAnsi="Arial" w:cs="Arial"/>
          <w:b/>
          <w:sz w:val="24"/>
          <w:szCs w:val="24"/>
        </w:rPr>
        <w:t>L’usage de calculatrice, dictionnaire, appareil connecté est interdit.</w:t>
      </w:r>
    </w:p>
    <w:p w14:paraId="76D2601E" w14:textId="77777777" w:rsidR="004009ED" w:rsidRPr="00D301C6" w:rsidRDefault="004009ED" w:rsidP="00D301C6">
      <w:pPr>
        <w:jc w:val="center"/>
        <w:rPr>
          <w:rFonts w:ascii="Arial" w:hAnsi="Arial" w:cs="Arial"/>
          <w:b/>
          <w:sz w:val="24"/>
          <w:szCs w:val="24"/>
        </w:rPr>
      </w:pPr>
    </w:p>
    <w:p w14:paraId="1BB534CF" w14:textId="77777777" w:rsidR="00134515" w:rsidRPr="00636680" w:rsidRDefault="00134515" w:rsidP="00134515">
      <w:pPr>
        <w:spacing w:after="120" w:line="240" w:lineRule="auto"/>
        <w:jc w:val="both"/>
        <w:rPr>
          <w:rFonts w:ascii="Arial" w:hAnsi="Arial" w:cs="Arial"/>
          <w:b/>
          <w:sz w:val="24"/>
          <w:szCs w:val="24"/>
        </w:rPr>
      </w:pPr>
      <w:r w:rsidRPr="00636680">
        <w:rPr>
          <w:rFonts w:ascii="Arial" w:hAnsi="Arial" w:cs="Arial"/>
          <w:b/>
          <w:sz w:val="24"/>
          <w:szCs w:val="24"/>
          <w:bdr w:val="single" w:sz="4" w:space="0" w:color="auto"/>
        </w:rPr>
        <w:lastRenderedPageBreak/>
        <w:t>PARTIE 1 : COMPRÉHENSION DE L’ORAL</w:t>
      </w:r>
      <w:r w:rsidRPr="00636680">
        <w:rPr>
          <w:rFonts w:ascii="Arial" w:hAnsi="Arial" w:cs="Arial"/>
          <w:b/>
          <w:sz w:val="24"/>
          <w:szCs w:val="24"/>
        </w:rPr>
        <w:t xml:space="preserve"> </w:t>
      </w:r>
    </w:p>
    <w:p w14:paraId="11B7A9CB" w14:textId="4633701B" w:rsidR="00134515" w:rsidRPr="00D85DB9" w:rsidRDefault="00134515" w:rsidP="00134515">
      <w:pPr>
        <w:spacing w:after="120" w:line="240" w:lineRule="auto"/>
        <w:jc w:val="both"/>
        <w:rPr>
          <w:rFonts w:ascii="Arial" w:hAnsi="Arial" w:cs="Arial"/>
          <w:i/>
          <w:sz w:val="24"/>
          <w:szCs w:val="24"/>
        </w:rPr>
      </w:pPr>
      <w:r w:rsidRPr="00D85DB9">
        <w:rPr>
          <w:rFonts w:ascii="Arial" w:hAnsi="Arial" w:cs="Arial"/>
          <w:b/>
          <w:sz w:val="24"/>
          <w:szCs w:val="24"/>
        </w:rPr>
        <w:t xml:space="preserve">Titre du </w:t>
      </w:r>
      <w:r w:rsidR="004009ED" w:rsidRPr="00D85DB9">
        <w:rPr>
          <w:rFonts w:ascii="Arial" w:hAnsi="Arial" w:cs="Arial"/>
          <w:b/>
          <w:sz w:val="24"/>
          <w:szCs w:val="24"/>
        </w:rPr>
        <w:t>document:</w:t>
      </w:r>
      <w:r w:rsidRPr="00D85DB9">
        <w:rPr>
          <w:rFonts w:ascii="Arial" w:hAnsi="Arial" w:cs="Arial"/>
          <w:b/>
          <w:sz w:val="24"/>
          <w:szCs w:val="24"/>
        </w:rPr>
        <w:t xml:space="preserve"> </w:t>
      </w:r>
      <w:r w:rsidR="002A7AFC" w:rsidRPr="00D85DB9">
        <w:rPr>
          <w:rFonts w:ascii="Arial" w:hAnsi="Arial" w:cs="Arial"/>
          <w:sz w:val="24"/>
          <w:szCs w:val="24"/>
        </w:rPr>
        <w:t xml:space="preserve">6-Stunden Arbeitstag ohne Smartphone </w:t>
      </w:r>
    </w:p>
    <w:p w14:paraId="6C4AE2C3" w14:textId="77777777" w:rsidR="005958F8" w:rsidRDefault="00134515" w:rsidP="006E012D">
      <w:pPr>
        <w:pStyle w:val="Standard"/>
        <w:spacing w:line="276" w:lineRule="auto"/>
        <w:rPr>
          <w:rFonts w:ascii="Arial" w:hAnsi="Arial" w:cs="Arial"/>
        </w:rPr>
      </w:pPr>
      <w:r w:rsidRPr="002A7AFC">
        <w:rPr>
          <w:rFonts w:ascii="Arial" w:hAnsi="Arial" w:cs="Arial"/>
          <w:b/>
        </w:rPr>
        <w:t xml:space="preserve">Source du document : </w:t>
      </w:r>
      <w:proofErr w:type="spellStart"/>
      <w:r w:rsidR="002A7AFC" w:rsidRPr="002A7AFC">
        <w:rPr>
          <w:rFonts w:ascii="Arial" w:hAnsi="Arial" w:cs="Arial"/>
        </w:rPr>
        <w:t>Bayerischer</w:t>
      </w:r>
      <w:proofErr w:type="spellEnd"/>
      <w:r w:rsidR="002A7AFC" w:rsidRPr="002A7AFC">
        <w:rPr>
          <w:rFonts w:ascii="Arial" w:hAnsi="Arial" w:cs="Arial"/>
        </w:rPr>
        <w:t xml:space="preserve"> </w:t>
      </w:r>
      <w:proofErr w:type="spellStart"/>
      <w:r w:rsidR="002A7AFC" w:rsidRPr="002A7AFC">
        <w:rPr>
          <w:rFonts w:ascii="Arial" w:hAnsi="Arial" w:cs="Arial"/>
        </w:rPr>
        <w:t>Rundfunk</w:t>
      </w:r>
      <w:proofErr w:type="spellEnd"/>
      <w:r w:rsidR="002A7AFC" w:rsidRPr="002A7AFC">
        <w:rPr>
          <w:rFonts w:ascii="Arial" w:hAnsi="Arial" w:cs="Arial"/>
        </w:rPr>
        <w:t>, 10.02.2019</w:t>
      </w:r>
    </w:p>
    <w:p w14:paraId="09276FF2" w14:textId="429F173A" w:rsidR="00D301C6" w:rsidRPr="006E012D" w:rsidRDefault="002A7AFC" w:rsidP="006E012D">
      <w:pPr>
        <w:pStyle w:val="Standard"/>
        <w:spacing w:line="276" w:lineRule="auto"/>
        <w:rPr>
          <w:rFonts w:ascii="Arial" w:hAnsi="Arial" w:cs="Arial"/>
        </w:rPr>
      </w:pPr>
      <w:r w:rsidRPr="006E012D">
        <w:rPr>
          <w:rFonts w:ascii="Arial" w:hAnsi="Arial" w:cs="Arial"/>
        </w:rPr>
        <w:t xml:space="preserve"> </w:t>
      </w:r>
      <w:hyperlink r:id="rId8" w:history="1">
        <w:r w:rsidRPr="006E012D">
          <w:rPr>
            <w:rStyle w:val="Lienhypertexte"/>
            <w:rFonts w:ascii="Arial" w:hAnsi="Arial" w:cs="Arial"/>
            <w:u w:val="none"/>
          </w:rPr>
          <w:t>https://www.youtube.com/watch?v=UGc4LCtWVKg</w:t>
        </w:r>
      </w:hyperlink>
      <w:r w:rsidRPr="006E012D">
        <w:rPr>
          <w:rFonts w:ascii="Arial" w:hAnsi="Arial" w:cs="Arial"/>
        </w:rPr>
        <w:t xml:space="preserve"> </w:t>
      </w:r>
    </w:p>
    <w:p w14:paraId="4510A334" w14:textId="77777777" w:rsidR="002A7AFC" w:rsidRPr="002A7AFC" w:rsidRDefault="002A7AFC" w:rsidP="00190427">
      <w:pPr>
        <w:spacing w:after="0" w:line="240" w:lineRule="auto"/>
        <w:jc w:val="both"/>
        <w:rPr>
          <w:rFonts w:ascii="Arial" w:hAnsi="Arial" w:cs="Arial"/>
          <w:b/>
          <w:sz w:val="24"/>
          <w:szCs w:val="24"/>
        </w:rPr>
      </w:pPr>
    </w:p>
    <w:p w14:paraId="6E584810" w14:textId="08948721" w:rsidR="00AF6E54" w:rsidRPr="002A7AFC" w:rsidRDefault="00BF304D" w:rsidP="00190427">
      <w:pPr>
        <w:spacing w:after="0" w:line="240" w:lineRule="auto"/>
        <w:jc w:val="both"/>
        <w:rPr>
          <w:rFonts w:ascii="Arial" w:hAnsi="Arial" w:cs="Arial"/>
          <w:sz w:val="24"/>
          <w:szCs w:val="24"/>
        </w:rPr>
      </w:pPr>
      <w:r w:rsidRPr="002A7AFC">
        <w:rPr>
          <w:rFonts w:ascii="Arial" w:hAnsi="Arial" w:cs="Arial"/>
          <w:b/>
          <w:sz w:val="24"/>
          <w:szCs w:val="24"/>
        </w:rPr>
        <w:t>Consigne</w:t>
      </w:r>
      <w:r w:rsidRPr="002A7AFC">
        <w:rPr>
          <w:rFonts w:ascii="Arial" w:hAnsi="Arial" w:cs="Arial"/>
          <w:sz w:val="24"/>
          <w:szCs w:val="24"/>
        </w:rPr>
        <w:t xml:space="preserve"> : </w:t>
      </w:r>
    </w:p>
    <w:p w14:paraId="403F4CD7" w14:textId="712C2690" w:rsidR="00AF6E54" w:rsidRPr="00AF6E54" w:rsidRDefault="00AF6E54" w:rsidP="00190427">
      <w:pPr>
        <w:spacing w:after="0" w:line="240" w:lineRule="auto"/>
        <w:jc w:val="both"/>
        <w:rPr>
          <w:rFonts w:ascii="Arial" w:hAnsi="Arial" w:cs="Arial"/>
          <w:sz w:val="24"/>
          <w:szCs w:val="24"/>
        </w:rPr>
      </w:pPr>
      <w:r w:rsidRPr="00AF6E54">
        <w:rPr>
          <w:rFonts w:ascii="Arial" w:hAnsi="Arial" w:cs="Arial"/>
          <w:sz w:val="24"/>
          <w:szCs w:val="24"/>
        </w:rPr>
        <w:t>Vous allez entendre trois fois le document de la partie 1 (compréhension de l’oral). Les écoutes seront espacées d’une minute. Vous pouvez prendre des notes pendant les écoutes</w:t>
      </w:r>
      <w:r w:rsidR="0086794D">
        <w:rPr>
          <w:rFonts w:ascii="Arial" w:hAnsi="Arial" w:cs="Arial"/>
          <w:sz w:val="24"/>
          <w:szCs w:val="24"/>
        </w:rPr>
        <w:t>.</w:t>
      </w:r>
      <w:bookmarkStart w:id="0" w:name="_GoBack"/>
      <w:bookmarkEnd w:id="0"/>
    </w:p>
    <w:p w14:paraId="17DC3AEA" w14:textId="5ED20752" w:rsidR="00BF304D" w:rsidRDefault="00BF304D" w:rsidP="00190427">
      <w:pPr>
        <w:spacing w:after="0" w:line="240" w:lineRule="auto"/>
        <w:jc w:val="both"/>
        <w:rPr>
          <w:rFonts w:ascii="Arial" w:hAnsi="Arial" w:cs="Arial"/>
          <w:sz w:val="24"/>
          <w:szCs w:val="24"/>
        </w:rPr>
      </w:pPr>
      <w:r>
        <w:rPr>
          <w:rFonts w:ascii="Arial" w:hAnsi="Arial" w:cs="Arial"/>
          <w:sz w:val="24"/>
          <w:szCs w:val="24"/>
        </w:rPr>
        <w:t xml:space="preserve">Après la troisième </w:t>
      </w:r>
      <w:r w:rsidR="00E60694">
        <w:rPr>
          <w:rFonts w:ascii="Arial" w:hAnsi="Arial" w:cs="Arial"/>
          <w:sz w:val="24"/>
          <w:szCs w:val="24"/>
        </w:rPr>
        <w:t xml:space="preserve">écoute / </w:t>
      </w:r>
      <w:r>
        <w:rPr>
          <w:rFonts w:ascii="Arial" w:hAnsi="Arial" w:cs="Arial"/>
          <w:sz w:val="24"/>
          <w:szCs w:val="24"/>
        </w:rPr>
        <w:t xml:space="preserve">diffusion, vous rendrez compte </w:t>
      </w:r>
      <w:r w:rsidRPr="003458B7">
        <w:rPr>
          <w:rFonts w:ascii="Arial" w:hAnsi="Arial" w:cs="Arial"/>
          <w:sz w:val="24"/>
          <w:szCs w:val="24"/>
        </w:rPr>
        <w:t>librement,</w:t>
      </w:r>
      <w:r>
        <w:rPr>
          <w:rFonts w:ascii="Arial" w:hAnsi="Arial" w:cs="Arial"/>
          <w:sz w:val="24"/>
          <w:szCs w:val="24"/>
        </w:rPr>
        <w:t xml:space="preserve"> </w:t>
      </w:r>
      <w:r w:rsidRPr="00301410">
        <w:rPr>
          <w:rFonts w:ascii="Arial" w:hAnsi="Arial" w:cs="Arial"/>
          <w:b/>
          <w:sz w:val="24"/>
          <w:szCs w:val="24"/>
        </w:rPr>
        <w:t>en français</w:t>
      </w:r>
      <w:r w:rsidRPr="00BF304D">
        <w:rPr>
          <w:rFonts w:ascii="Arial" w:hAnsi="Arial" w:cs="Arial"/>
          <w:sz w:val="24"/>
          <w:szCs w:val="24"/>
        </w:rPr>
        <w:t>, de ce que vous avez compris</w:t>
      </w:r>
      <w:r w:rsidR="00D42B1C">
        <w:rPr>
          <w:rFonts w:ascii="Arial" w:hAnsi="Arial" w:cs="Arial"/>
          <w:sz w:val="24"/>
          <w:szCs w:val="24"/>
        </w:rPr>
        <w:t xml:space="preserve"> du document</w:t>
      </w:r>
      <w:r>
        <w:rPr>
          <w:rFonts w:ascii="Arial" w:hAnsi="Arial" w:cs="Arial"/>
          <w:sz w:val="24"/>
          <w:szCs w:val="24"/>
        </w:rPr>
        <w:t>.</w:t>
      </w:r>
    </w:p>
    <w:p w14:paraId="76CCCFD0" w14:textId="77777777" w:rsidR="00BF304D" w:rsidRPr="00E60694" w:rsidRDefault="00BF304D" w:rsidP="00190427">
      <w:pPr>
        <w:spacing w:after="0" w:line="240" w:lineRule="auto"/>
        <w:jc w:val="both"/>
        <w:rPr>
          <w:rFonts w:ascii="Arial" w:hAnsi="Arial" w:cs="Arial"/>
          <w:sz w:val="15"/>
          <w:szCs w:val="15"/>
        </w:rPr>
      </w:pPr>
    </w:p>
    <w:p w14:paraId="2A4D503B" w14:textId="77777777" w:rsidR="00EB597F" w:rsidRDefault="00EB597F" w:rsidP="00190427">
      <w:pPr>
        <w:spacing w:after="0" w:line="240" w:lineRule="auto"/>
        <w:jc w:val="both"/>
        <w:rPr>
          <w:rFonts w:ascii="Arial" w:hAnsi="Arial" w:cs="Arial"/>
          <w:b/>
          <w:sz w:val="24"/>
          <w:szCs w:val="24"/>
        </w:rPr>
      </w:pPr>
      <w:r w:rsidRPr="00EB597F">
        <w:rPr>
          <w:rFonts w:ascii="Arial" w:hAnsi="Arial" w:cs="Arial"/>
          <w:b/>
          <w:sz w:val="24"/>
          <w:szCs w:val="24"/>
        </w:rPr>
        <w:t>Compte rendu</w:t>
      </w:r>
      <w:r w:rsidR="00D42B1C">
        <w:rPr>
          <w:rFonts w:ascii="Arial" w:hAnsi="Arial" w:cs="Arial"/>
          <w:b/>
          <w:sz w:val="24"/>
          <w:szCs w:val="24"/>
        </w:rPr>
        <w:t> :</w:t>
      </w:r>
    </w:p>
    <w:p w14:paraId="730BB009" w14:textId="77777777" w:rsidR="00E60694" w:rsidRDefault="00E60694" w:rsidP="00190427">
      <w:pPr>
        <w:spacing w:after="0" w:line="240" w:lineRule="auto"/>
        <w:jc w:val="both"/>
        <w:rPr>
          <w:rFonts w:ascii="Arial" w:hAnsi="Arial" w:cs="Arial"/>
          <w:b/>
          <w:sz w:val="24"/>
          <w:szCs w:val="24"/>
        </w:rPr>
      </w:pPr>
    </w:p>
    <w:p w14:paraId="226D49D9" w14:textId="77777777" w:rsidR="00984F8B" w:rsidRDefault="00E60694" w:rsidP="00470AA4">
      <w:pPr>
        <w:spacing w:after="0" w:line="480" w:lineRule="auto"/>
        <w:jc w:val="both"/>
        <w:rPr>
          <w:rFonts w:ascii="Arial" w:hAnsi="Arial" w:cs="Arial"/>
          <w:sz w:val="24"/>
          <w:szCs w:val="24"/>
        </w:rPr>
      </w:pPr>
      <w:r>
        <w:rPr>
          <w:rFonts w:ascii="Arial" w:hAnsi="Arial" w:cs="Arial"/>
          <w:sz w:val="24"/>
          <w:szCs w:val="24"/>
        </w:rPr>
        <w:t>----------------------------------------------------------------------------------------------------------------------------------</w:t>
      </w:r>
    </w:p>
    <w:p w14:paraId="55B6D7FB" w14:textId="77777777" w:rsidR="00861EAA" w:rsidRDefault="00EB597F" w:rsidP="00470AA4">
      <w:pPr>
        <w:spacing w:after="0" w:line="480" w:lineRule="auto"/>
        <w:jc w:val="both"/>
        <w:rPr>
          <w:rFonts w:ascii="Arial" w:hAnsi="Arial" w:cs="Arial"/>
          <w:sz w:val="24"/>
          <w:szCs w:val="24"/>
        </w:rPr>
      </w:pPr>
      <w:r w:rsidRPr="00AF2E3E">
        <w:rPr>
          <w:rFonts w:ascii="Arial" w:hAnsi="Arial" w:cs="Arial"/>
          <w:sz w:val="24"/>
          <w:szCs w:val="24"/>
        </w:rPr>
        <w:t>--------------------------------------------------------------------------------------------------------------------------------------------------------------------------------------------------------------------------------------------------------------------------------------------------------------------------------------------------------------------------------------------------------------------------------------------------------------------------------------------------------------------------------------------------------------------------------------------------------------------------------------------------------------------------------------------------------------------------------------------------------------------------------------------------------------------------------------------------------------------------------</w:t>
      </w:r>
      <w:r>
        <w:rPr>
          <w:rFonts w:ascii="Arial" w:hAnsi="Arial" w:cs="Arial"/>
          <w:sz w:val="24"/>
          <w:szCs w:val="24"/>
        </w:rPr>
        <w:t>------------------------------------------------------------------------------------------------------------------------------------------------------------------------------------------------</w:t>
      </w:r>
      <w:r w:rsidR="00861EAA">
        <w:rPr>
          <w:rFonts w:ascii="Arial" w:hAnsi="Arial" w:cs="Arial"/>
          <w:sz w:val="24"/>
          <w:szCs w:val="24"/>
        </w:rPr>
        <w:t>--------------------------------------------------------------------------------------------------------------------------------------------------------------------------------------------------------------------------------------------------------------------------------------------------------------------------------------------------------------------------------------------------------------------------------------------------------------------------------------------------------------------------------------------------------------------------------------------------------------------------------------------------------------------------</w:t>
      </w:r>
    </w:p>
    <w:p w14:paraId="2EEEC3FB" w14:textId="7E971394" w:rsidR="00E60694" w:rsidRDefault="00E60694" w:rsidP="00470AA4">
      <w:pPr>
        <w:spacing w:after="0" w:line="480" w:lineRule="auto"/>
        <w:jc w:val="both"/>
        <w:rPr>
          <w:rFonts w:ascii="Arial" w:hAnsi="Arial" w:cs="Arial"/>
          <w:sz w:val="24"/>
          <w:szCs w:val="24"/>
        </w:rPr>
      </w:pPr>
      <w:r>
        <w:rPr>
          <w:rFonts w:ascii="Arial" w:hAnsi="Arial" w:cs="Arial"/>
          <w:sz w:val="24"/>
          <w:szCs w:val="24"/>
        </w:rPr>
        <w:t>----------------------------------------------------------------------------------------------------------------------------------</w:t>
      </w:r>
    </w:p>
    <w:p w14:paraId="18E12E55" w14:textId="77777777" w:rsidR="00360A53" w:rsidRPr="00E10CBB" w:rsidRDefault="00360A53" w:rsidP="00190427">
      <w:pPr>
        <w:spacing w:after="0" w:line="240" w:lineRule="auto"/>
        <w:jc w:val="both"/>
        <w:rPr>
          <w:rFonts w:ascii="Arial" w:hAnsi="Arial" w:cs="Arial"/>
          <w:b/>
          <w:sz w:val="24"/>
          <w:szCs w:val="24"/>
        </w:rPr>
      </w:pPr>
      <w:r w:rsidRPr="009F6A09">
        <w:rPr>
          <w:rFonts w:ascii="Arial" w:hAnsi="Arial" w:cs="Arial"/>
          <w:b/>
          <w:sz w:val="24"/>
          <w:szCs w:val="24"/>
          <w:bdr w:val="single" w:sz="4" w:space="0" w:color="auto"/>
        </w:rPr>
        <w:lastRenderedPageBreak/>
        <w:t>PARTIE 2</w:t>
      </w:r>
      <w:r w:rsidR="003D4891" w:rsidRPr="009F6A09">
        <w:rPr>
          <w:rFonts w:ascii="Arial" w:hAnsi="Arial" w:cs="Arial"/>
          <w:b/>
          <w:sz w:val="24"/>
          <w:szCs w:val="24"/>
          <w:bdr w:val="single" w:sz="4" w:space="0" w:color="auto"/>
        </w:rPr>
        <w:t> : COMPRÉHENSION DE L’É</w:t>
      </w:r>
      <w:r w:rsidRPr="009F6A09">
        <w:rPr>
          <w:rFonts w:ascii="Arial" w:hAnsi="Arial" w:cs="Arial"/>
          <w:b/>
          <w:sz w:val="24"/>
          <w:szCs w:val="24"/>
          <w:bdr w:val="single" w:sz="4" w:space="0" w:color="auto"/>
        </w:rPr>
        <w:t>CRIT</w:t>
      </w:r>
    </w:p>
    <w:p w14:paraId="11BB248F" w14:textId="77777777" w:rsidR="00D27FDE" w:rsidRDefault="00D27FDE" w:rsidP="008C1147">
      <w:pPr>
        <w:pStyle w:val="Paragraphedeliste"/>
        <w:spacing w:after="120" w:line="240" w:lineRule="auto"/>
        <w:ind w:left="0"/>
        <w:jc w:val="both"/>
        <w:rPr>
          <w:rFonts w:ascii="Arial" w:hAnsi="Arial" w:cs="Arial"/>
          <w:b/>
          <w:sz w:val="24"/>
          <w:szCs w:val="24"/>
        </w:rPr>
      </w:pPr>
    </w:p>
    <w:p w14:paraId="537645D5" w14:textId="77777777" w:rsidR="0028215C" w:rsidRDefault="0028215C" w:rsidP="0028215C">
      <w:pPr>
        <w:spacing w:after="0" w:line="240" w:lineRule="auto"/>
        <w:jc w:val="both"/>
        <w:rPr>
          <w:rFonts w:ascii="Arial" w:hAnsi="Arial" w:cs="Arial"/>
          <w:sz w:val="24"/>
          <w:szCs w:val="24"/>
        </w:rPr>
      </w:pPr>
      <w:r w:rsidRPr="00D42B1C">
        <w:rPr>
          <w:rFonts w:ascii="Arial" w:hAnsi="Arial" w:cs="Arial"/>
          <w:b/>
          <w:sz w:val="24"/>
          <w:szCs w:val="24"/>
        </w:rPr>
        <w:t>Consigne</w:t>
      </w:r>
      <w:r>
        <w:rPr>
          <w:rFonts w:ascii="Arial" w:hAnsi="Arial" w:cs="Arial"/>
          <w:sz w:val="24"/>
          <w:szCs w:val="24"/>
        </w:rPr>
        <w:t xml:space="preserve"> : </w:t>
      </w:r>
    </w:p>
    <w:p w14:paraId="7B61EBF2" w14:textId="5DA31D81" w:rsidR="0028215C" w:rsidRDefault="0028215C" w:rsidP="0028215C">
      <w:pPr>
        <w:spacing w:after="0" w:line="240" w:lineRule="auto"/>
        <w:jc w:val="both"/>
        <w:rPr>
          <w:rFonts w:ascii="Arial" w:hAnsi="Arial" w:cs="Arial"/>
          <w:sz w:val="24"/>
          <w:szCs w:val="24"/>
        </w:rPr>
      </w:pPr>
      <w:r w:rsidRPr="009B640B">
        <w:rPr>
          <w:rFonts w:ascii="Arial" w:hAnsi="Arial" w:cs="Arial"/>
          <w:sz w:val="10"/>
          <w:szCs w:val="10"/>
        </w:rPr>
        <w:br/>
      </w:r>
      <w:r w:rsidR="00770AB6">
        <w:rPr>
          <w:rFonts w:ascii="Arial" w:hAnsi="Arial" w:cs="Arial"/>
          <w:sz w:val="24"/>
          <w:szCs w:val="24"/>
        </w:rPr>
        <w:t>Après avoir pris connaissance du document ci-dessous, v</w:t>
      </w:r>
      <w:r>
        <w:rPr>
          <w:rFonts w:ascii="Arial" w:hAnsi="Arial" w:cs="Arial"/>
          <w:sz w:val="24"/>
          <w:szCs w:val="24"/>
        </w:rPr>
        <w:t xml:space="preserve">ous rendrez </w:t>
      </w:r>
      <w:r w:rsidRPr="005958F8">
        <w:rPr>
          <w:rFonts w:ascii="Arial" w:hAnsi="Arial" w:cs="Arial"/>
          <w:sz w:val="24"/>
          <w:szCs w:val="24"/>
        </w:rPr>
        <w:t>compte librement</w:t>
      </w:r>
      <w:r>
        <w:rPr>
          <w:rFonts w:ascii="Arial" w:hAnsi="Arial" w:cs="Arial"/>
          <w:sz w:val="24"/>
          <w:szCs w:val="24"/>
        </w:rPr>
        <w:t xml:space="preserve">, </w:t>
      </w:r>
      <w:r w:rsidRPr="00301410">
        <w:rPr>
          <w:rFonts w:ascii="Arial" w:hAnsi="Arial" w:cs="Arial"/>
          <w:b/>
          <w:sz w:val="24"/>
          <w:szCs w:val="24"/>
        </w:rPr>
        <w:t>en français</w:t>
      </w:r>
      <w:r w:rsidRPr="00BF304D">
        <w:rPr>
          <w:rFonts w:ascii="Arial" w:hAnsi="Arial" w:cs="Arial"/>
          <w:sz w:val="24"/>
          <w:szCs w:val="24"/>
        </w:rPr>
        <w:t>, de ce que vous avez compris</w:t>
      </w:r>
      <w:r>
        <w:rPr>
          <w:rFonts w:ascii="Arial" w:hAnsi="Arial" w:cs="Arial"/>
          <w:sz w:val="24"/>
          <w:szCs w:val="24"/>
        </w:rPr>
        <w:t>.</w:t>
      </w:r>
    </w:p>
    <w:p w14:paraId="55AFBAB3" w14:textId="762B1EB1" w:rsidR="006E012D" w:rsidRDefault="006E012D" w:rsidP="0028215C">
      <w:pPr>
        <w:spacing w:after="0" w:line="240" w:lineRule="auto"/>
        <w:jc w:val="both"/>
        <w:rPr>
          <w:rFonts w:ascii="Arial" w:hAnsi="Arial" w:cs="Arial"/>
          <w:sz w:val="24"/>
          <w:szCs w:val="24"/>
        </w:rPr>
      </w:pPr>
    </w:p>
    <w:p w14:paraId="27C3614B" w14:textId="5671E211" w:rsidR="006E012D" w:rsidRDefault="006E012D" w:rsidP="0028215C">
      <w:pPr>
        <w:spacing w:after="0" w:line="240" w:lineRule="auto"/>
        <w:jc w:val="both"/>
        <w:rPr>
          <w:rFonts w:ascii="Arial" w:hAnsi="Arial" w:cs="Arial"/>
          <w:sz w:val="24"/>
          <w:szCs w:val="24"/>
        </w:rPr>
      </w:pPr>
    </w:p>
    <w:p w14:paraId="789B6F83" w14:textId="192920B0" w:rsidR="006E012D" w:rsidRPr="00AA24F7" w:rsidRDefault="006E012D" w:rsidP="006E012D">
      <w:pPr>
        <w:spacing w:before="100" w:beforeAutospacing="1" w:after="100" w:afterAutospacing="1" w:line="240" w:lineRule="auto"/>
        <w:jc w:val="center"/>
        <w:outlineLvl w:val="0"/>
        <w:rPr>
          <w:rFonts w:ascii="Arial" w:eastAsia="Times New Roman" w:hAnsi="Arial" w:cs="Arial"/>
          <w:b/>
          <w:bCs/>
          <w:color w:val="333333"/>
          <w:kern w:val="36"/>
          <w:sz w:val="24"/>
          <w:szCs w:val="24"/>
          <w:lang w:val="de-DE" w:eastAsia="fr-FR"/>
        </w:rPr>
      </w:pPr>
      <w:r>
        <w:rPr>
          <w:rFonts w:ascii="Arial" w:hAnsi="Arial" w:cs="Arial"/>
          <w:noProof/>
          <w:sz w:val="24"/>
          <w:szCs w:val="24"/>
          <w:lang w:eastAsia="fr-FR"/>
        </w:rPr>
        <mc:AlternateContent>
          <mc:Choice Requires="wps">
            <w:drawing>
              <wp:anchor distT="0" distB="0" distL="114300" distR="114300" simplePos="0" relativeHeight="251669504" behindDoc="0" locked="0" layoutInCell="1" allowOverlap="1" wp14:anchorId="427B40D1" wp14:editId="3E9CB615">
                <wp:simplePos x="0" y="0"/>
                <wp:positionH relativeFrom="margin">
                  <wp:align>right</wp:align>
                </wp:positionH>
                <wp:positionV relativeFrom="paragraph">
                  <wp:posOffset>34925</wp:posOffset>
                </wp:positionV>
                <wp:extent cx="6572250" cy="42195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6572250" cy="4219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F8636" id="Rectangle 5" o:spid="_x0000_s1026" style="position:absolute;margin-left:466.3pt;margin-top:2.75pt;width:517.5pt;height:332.2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" filled="f" strokecolor="black [3213]" strokeweight="1pt">
                <w10:wrap anchorx="margin"/>
              </v:rect>
            </w:pict>
          </mc:Fallback>
        </mc:AlternateContent>
      </w:r>
      <w:r w:rsidR="004009ED">
        <w:rPr>
          <w:rFonts w:ascii="Arial" w:eastAsia="Times New Roman" w:hAnsi="Arial" w:cs="Arial"/>
          <w:b/>
          <w:bCs/>
          <w:color w:val="333333"/>
          <w:kern w:val="36"/>
          <w:sz w:val="24"/>
          <w:szCs w:val="24"/>
          <w:lang w:val="de-DE" w:eastAsia="fr-FR"/>
        </w:rPr>
        <w:t>Selbstversuch:</w:t>
      </w:r>
      <w:r>
        <w:rPr>
          <w:rFonts w:ascii="Arial" w:eastAsia="Times New Roman" w:hAnsi="Arial" w:cs="Arial"/>
          <w:b/>
          <w:bCs/>
          <w:color w:val="333333"/>
          <w:kern w:val="36"/>
          <w:sz w:val="24"/>
          <w:szCs w:val="24"/>
          <w:lang w:val="de-DE" w:eastAsia="fr-FR"/>
        </w:rPr>
        <w:t xml:space="preserve"> </w:t>
      </w:r>
      <w:r w:rsidRPr="005B5B23">
        <w:rPr>
          <w:rFonts w:ascii="Arial" w:eastAsia="Times New Roman" w:hAnsi="Arial" w:cs="Arial"/>
          <w:b/>
          <w:bCs/>
          <w:color w:val="333333"/>
          <w:kern w:val="36"/>
          <w:sz w:val="24"/>
          <w:szCs w:val="24"/>
          <w:lang w:val="de-DE" w:eastAsia="fr-FR"/>
        </w:rPr>
        <w:t>Eine Woche ohne Smartphone</w:t>
      </w:r>
    </w:p>
    <w:p w14:paraId="7E11E7FA" w14:textId="77532AAD" w:rsidR="006E012D" w:rsidRPr="00AA24F7" w:rsidRDefault="006E012D" w:rsidP="006E012D">
      <w:pPr>
        <w:ind w:left="340" w:right="340"/>
        <w:jc w:val="both"/>
        <w:rPr>
          <w:rFonts w:ascii="Georgia" w:eastAsia="Times New Roman" w:hAnsi="Georgia" w:cs="Times New Roman"/>
          <w:color w:val="333333"/>
          <w:sz w:val="24"/>
          <w:szCs w:val="24"/>
          <w:shd w:val="clear" w:color="auto" w:fill="FFFFFF"/>
          <w:lang w:val="de-DE" w:eastAsia="fr-FR"/>
        </w:rPr>
      </w:pPr>
      <w:r w:rsidRPr="00AA24F7">
        <w:rPr>
          <w:rStyle w:val="lev"/>
          <w:rFonts w:ascii="Arial" w:hAnsi="Arial" w:cs="Arial"/>
          <w:color w:val="333333"/>
          <w:sz w:val="24"/>
          <w:szCs w:val="24"/>
          <w:lang w:val="de-DE"/>
        </w:rPr>
        <w:t xml:space="preserve">Ohne geht nicht. Oder doch? Luca </w:t>
      </w:r>
      <w:proofErr w:type="spellStart"/>
      <w:r w:rsidRPr="00AA24F7">
        <w:rPr>
          <w:rStyle w:val="lev"/>
          <w:rFonts w:ascii="Arial" w:hAnsi="Arial" w:cs="Arial"/>
          <w:color w:val="333333"/>
          <w:sz w:val="24"/>
          <w:szCs w:val="24"/>
          <w:lang w:val="de-DE"/>
        </w:rPr>
        <w:t>Schäffauer</w:t>
      </w:r>
      <w:proofErr w:type="spellEnd"/>
      <w:r w:rsidRPr="00AA24F7">
        <w:rPr>
          <w:rStyle w:val="lev"/>
          <w:rFonts w:ascii="Arial" w:hAnsi="Arial" w:cs="Arial"/>
          <w:color w:val="333333"/>
          <w:sz w:val="24"/>
          <w:szCs w:val="24"/>
          <w:lang w:val="de-DE"/>
        </w:rPr>
        <w:t xml:space="preserve">, Schüler in Emmendingen, hat versucht, eine Woche lang ohne sein Smartphone </w:t>
      </w:r>
      <w:proofErr w:type="gramStart"/>
      <w:r w:rsidRPr="00AA24F7">
        <w:rPr>
          <w:rStyle w:val="lev"/>
          <w:rFonts w:ascii="Arial" w:hAnsi="Arial" w:cs="Arial"/>
          <w:color w:val="333333"/>
          <w:sz w:val="24"/>
          <w:szCs w:val="24"/>
          <w:lang w:val="de-DE"/>
        </w:rPr>
        <w:t>auszukommen</w:t>
      </w:r>
      <w:r w:rsidRPr="00EB2996">
        <w:rPr>
          <w:rStyle w:val="lev"/>
          <w:rFonts w:ascii="Arial" w:hAnsi="Arial" w:cs="Arial"/>
          <w:color w:val="333333"/>
          <w:sz w:val="24"/>
          <w:szCs w:val="24"/>
          <w:vertAlign w:val="superscript"/>
          <w:lang w:val="de-DE"/>
        </w:rPr>
        <w:t>(</w:t>
      </w:r>
      <w:proofErr w:type="gramEnd"/>
      <w:r w:rsidRPr="00EB2996">
        <w:rPr>
          <w:rStyle w:val="lev"/>
          <w:rFonts w:ascii="Arial" w:hAnsi="Arial" w:cs="Arial"/>
          <w:color w:val="333333"/>
          <w:sz w:val="24"/>
          <w:szCs w:val="24"/>
          <w:vertAlign w:val="superscript"/>
          <w:lang w:val="de-DE"/>
        </w:rPr>
        <w:t>1)</w:t>
      </w:r>
      <w:r>
        <w:rPr>
          <w:rStyle w:val="lev"/>
          <w:rFonts w:ascii="Arial" w:hAnsi="Arial" w:cs="Arial"/>
          <w:color w:val="333333"/>
          <w:sz w:val="24"/>
          <w:szCs w:val="24"/>
          <w:lang w:val="de-DE"/>
        </w:rPr>
        <w:t>. […]</w:t>
      </w:r>
    </w:p>
    <w:p w14:paraId="0FFD5789" w14:textId="010A1945" w:rsidR="006E012D" w:rsidRPr="00AA24F7" w:rsidRDefault="006E012D" w:rsidP="006E012D">
      <w:pPr>
        <w:spacing w:before="100" w:beforeAutospacing="1" w:after="100" w:afterAutospacing="1" w:line="240" w:lineRule="auto"/>
        <w:ind w:left="3458" w:right="340"/>
        <w:jc w:val="both"/>
        <w:outlineLvl w:val="0"/>
        <w:rPr>
          <w:rFonts w:ascii="Arial" w:hAnsi="Arial" w:cs="Arial"/>
          <w:color w:val="333333"/>
          <w:sz w:val="24"/>
          <w:szCs w:val="24"/>
          <w:shd w:val="clear" w:color="auto" w:fill="FFFFFF"/>
          <w:lang w:val="de-DE"/>
        </w:rPr>
      </w:pPr>
      <w:r w:rsidRPr="00AA24F7">
        <w:rPr>
          <w:b/>
          <w:bCs/>
          <w:noProof/>
          <w:lang w:eastAsia="fr-FR"/>
        </w:rPr>
        <w:drawing>
          <wp:anchor distT="0" distB="0" distL="114300" distR="114300" simplePos="0" relativeHeight="251668480" behindDoc="0" locked="0" layoutInCell="1" allowOverlap="1" wp14:anchorId="4E316338" wp14:editId="702E89A7">
            <wp:simplePos x="0" y="0"/>
            <wp:positionH relativeFrom="margin">
              <wp:posOffset>276225</wp:posOffset>
            </wp:positionH>
            <wp:positionV relativeFrom="paragraph">
              <wp:posOffset>-3810</wp:posOffset>
            </wp:positionV>
            <wp:extent cx="1666875" cy="1283335"/>
            <wp:effectExtent l="0" t="0" r="0" b="0"/>
            <wp:wrapNone/>
            <wp:docPr id="4" name="Image 4" descr="Viele Jugendliche, aber auch viele Erw...nen können gar nicht mehr ohne Handy.   | Foto: Karl-Josef Hilden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le Jugendliche, aber auch viele Erw...nen können gar nicht mehr ohne Handy.   | Foto: Karl-Josef Hildenbra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1283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24F7">
        <w:rPr>
          <w:rFonts w:ascii="Arial" w:hAnsi="Arial" w:cs="Arial"/>
          <w:b/>
          <w:bCs/>
          <w:color w:val="333333"/>
          <w:sz w:val="24"/>
          <w:szCs w:val="24"/>
          <w:shd w:val="clear" w:color="auto" w:fill="FFFFFF"/>
          <w:lang w:val="de-DE"/>
        </w:rPr>
        <w:t>„</w:t>
      </w:r>
      <w:r w:rsidRPr="00AA24F7">
        <w:rPr>
          <w:rFonts w:ascii="Arial" w:hAnsi="Arial" w:cs="Arial"/>
          <w:color w:val="333333"/>
          <w:sz w:val="24"/>
          <w:szCs w:val="24"/>
          <w:shd w:val="clear" w:color="auto" w:fill="FFFFFF"/>
          <w:lang w:val="de-DE"/>
        </w:rPr>
        <w:t>Der letzte Tag des Experiments – und ich war gut drauf, da ich am nächsten Tag wieder mein Handy nutzen durfte. Ich fühlte mich unheimlich stolz, da ich die Woche so gut überstanden hatte. Eine Woche ohne Handy war ein sehr interessantes Selbstexperiment. Die ersten zwei Tage dieser</w:t>
      </w:r>
      <w:r>
        <w:rPr>
          <w:rFonts w:ascii="Arial" w:hAnsi="Arial" w:cs="Arial"/>
          <w:color w:val="333333"/>
          <w:sz w:val="24"/>
          <w:szCs w:val="24"/>
          <w:shd w:val="clear" w:color="auto" w:fill="FFFFFF"/>
          <w:lang w:val="de-DE"/>
        </w:rPr>
        <w:t xml:space="preserve"> Woche sind mir wirklich schwergefallen</w:t>
      </w:r>
      <w:r w:rsidRPr="00AA24F7">
        <w:rPr>
          <w:rFonts w:ascii="Arial" w:hAnsi="Arial" w:cs="Arial"/>
          <w:color w:val="333333"/>
          <w:sz w:val="24"/>
          <w:szCs w:val="24"/>
          <w:shd w:val="clear" w:color="auto" w:fill="FFFFFF"/>
          <w:lang w:val="de-DE"/>
        </w:rPr>
        <w:t xml:space="preserve">, aber es wurde von Tag zu Tag leichter. Ich habe in dieser Woche drei Bücher </w:t>
      </w:r>
      <w:r w:rsidR="004009ED" w:rsidRPr="00AA24F7">
        <w:rPr>
          <w:rFonts w:ascii="Arial" w:hAnsi="Arial" w:cs="Arial"/>
          <w:color w:val="333333"/>
          <w:sz w:val="24"/>
          <w:szCs w:val="24"/>
          <w:shd w:val="clear" w:color="auto" w:fill="FFFFFF"/>
          <w:lang w:val="de-DE"/>
        </w:rPr>
        <w:t>gelesen</w:t>
      </w:r>
      <w:r w:rsidR="00D85DB9">
        <w:rPr>
          <w:rFonts w:ascii="Arial" w:hAnsi="Arial" w:cs="Arial"/>
          <w:color w:val="333333"/>
          <w:sz w:val="24"/>
          <w:szCs w:val="24"/>
          <w:shd w:val="clear" w:color="auto" w:fill="FFFFFF"/>
          <w:lang w:val="de-DE"/>
        </w:rPr>
        <w:t xml:space="preserve"> </w:t>
      </w:r>
      <w:r w:rsidR="004009ED" w:rsidRPr="00AA24F7">
        <w:rPr>
          <w:rFonts w:ascii="Arial" w:hAnsi="Arial" w:cs="Arial"/>
          <w:color w:val="333333"/>
          <w:sz w:val="24"/>
          <w:szCs w:val="24"/>
          <w:shd w:val="clear" w:color="auto" w:fill="FFFFFF"/>
          <w:lang w:val="de-DE"/>
        </w:rPr>
        <w:t>!!!</w:t>
      </w:r>
      <w:r w:rsidRPr="00AA24F7">
        <w:rPr>
          <w:rFonts w:ascii="Arial" w:hAnsi="Arial" w:cs="Arial"/>
          <w:color w:val="333333"/>
          <w:sz w:val="24"/>
          <w:szCs w:val="24"/>
          <w:shd w:val="clear" w:color="auto" w:fill="FFFFFF"/>
          <w:lang w:val="de-DE"/>
        </w:rPr>
        <w:t xml:space="preserve"> </w:t>
      </w:r>
    </w:p>
    <w:p w14:paraId="0513E409" w14:textId="24B24493" w:rsidR="006E012D" w:rsidRPr="006E012D" w:rsidRDefault="006E012D" w:rsidP="006E012D">
      <w:pPr>
        <w:spacing w:before="100" w:beforeAutospacing="1" w:after="100" w:afterAutospacing="1" w:line="240" w:lineRule="auto"/>
        <w:ind w:left="340" w:right="340"/>
        <w:jc w:val="both"/>
        <w:outlineLvl w:val="0"/>
        <w:rPr>
          <w:rFonts w:ascii="Arial" w:hAnsi="Arial" w:cs="Arial"/>
          <w:color w:val="333333"/>
          <w:sz w:val="24"/>
          <w:szCs w:val="24"/>
          <w:u w:val="single"/>
          <w:shd w:val="clear" w:color="auto" w:fill="FFFFFF"/>
          <w:lang w:val="de-DE"/>
        </w:rPr>
      </w:pPr>
      <w:r w:rsidRPr="00AA24F7">
        <w:rPr>
          <w:rFonts w:ascii="Arial" w:hAnsi="Arial" w:cs="Arial"/>
          <w:color w:val="333333"/>
          <w:sz w:val="24"/>
          <w:szCs w:val="24"/>
          <w:shd w:val="clear" w:color="auto" w:fill="FFFFFF"/>
          <w:lang w:val="de-DE"/>
        </w:rPr>
        <w:t>Es hat mir gezeigt, dass man auch mit deutlich weniger</w:t>
      </w:r>
      <w:r>
        <w:rPr>
          <w:rFonts w:ascii="Arial" w:hAnsi="Arial" w:cs="Arial"/>
          <w:color w:val="333333"/>
          <w:sz w:val="24"/>
          <w:szCs w:val="24"/>
          <w:shd w:val="clear" w:color="auto" w:fill="FFFFFF"/>
          <w:lang w:val="de-DE"/>
        </w:rPr>
        <w:t xml:space="preserve"> […]</w:t>
      </w:r>
      <w:r w:rsidRPr="00AA24F7">
        <w:rPr>
          <w:rFonts w:ascii="Arial" w:hAnsi="Arial" w:cs="Arial"/>
          <w:color w:val="333333"/>
          <w:sz w:val="24"/>
          <w:szCs w:val="24"/>
          <w:shd w:val="clear" w:color="auto" w:fill="FFFFFF"/>
          <w:lang w:val="de-DE"/>
        </w:rPr>
        <w:t xml:space="preserve"> Handynutzung auskommen könnte. Allerdings konnte ich einige Dinge, wie zum Beispiel den Online-</w:t>
      </w:r>
      <w:proofErr w:type="gramStart"/>
      <w:r w:rsidRPr="00AA24F7">
        <w:rPr>
          <w:rFonts w:ascii="Arial" w:hAnsi="Arial" w:cs="Arial"/>
          <w:color w:val="333333"/>
          <w:sz w:val="24"/>
          <w:szCs w:val="24"/>
          <w:shd w:val="clear" w:color="auto" w:fill="FFFFFF"/>
          <w:lang w:val="de-DE"/>
        </w:rPr>
        <w:t>Vertretungsplan</w:t>
      </w:r>
      <w:r w:rsidRPr="008C6C02">
        <w:rPr>
          <w:rStyle w:val="lev"/>
          <w:rFonts w:ascii="Arial" w:hAnsi="Arial" w:cs="Arial"/>
          <w:color w:val="333333"/>
          <w:sz w:val="24"/>
          <w:szCs w:val="24"/>
          <w:vertAlign w:val="superscript"/>
          <w:lang w:val="de-DE"/>
        </w:rPr>
        <w:t>(</w:t>
      </w:r>
      <w:proofErr w:type="gramEnd"/>
      <w:r w:rsidRPr="008C6C02">
        <w:rPr>
          <w:rStyle w:val="lev"/>
          <w:rFonts w:ascii="Arial" w:hAnsi="Arial" w:cs="Arial"/>
          <w:color w:val="333333"/>
          <w:sz w:val="24"/>
          <w:szCs w:val="24"/>
          <w:vertAlign w:val="superscript"/>
          <w:lang w:val="de-DE"/>
        </w:rPr>
        <w:t>2)</w:t>
      </w:r>
      <w:r>
        <w:rPr>
          <w:rStyle w:val="lev"/>
          <w:rFonts w:ascii="Arial" w:hAnsi="Arial" w:cs="Arial"/>
          <w:color w:val="333333"/>
          <w:sz w:val="24"/>
          <w:szCs w:val="24"/>
          <w:lang w:val="de-DE"/>
        </w:rPr>
        <w:t xml:space="preserve"> </w:t>
      </w:r>
      <w:r w:rsidRPr="00AA24F7">
        <w:rPr>
          <w:rFonts w:ascii="Arial" w:hAnsi="Arial" w:cs="Arial"/>
          <w:color w:val="333333"/>
          <w:sz w:val="24"/>
          <w:szCs w:val="24"/>
          <w:shd w:val="clear" w:color="auto" w:fill="FFFFFF"/>
          <w:lang w:val="de-DE"/>
        </w:rPr>
        <w:t xml:space="preserve">anschauen, nicht selbst machen. Meine Familie fand, dass ich hilfsbereiter, kommunikativer und offener war. Mir selber fiel das nicht auf, aber es war nett, das zu hören. Nach dieser Erfahrung werde ich bestimmt öfter mal das Handy zur Seite </w:t>
      </w:r>
      <w:proofErr w:type="gramStart"/>
      <w:r w:rsidRPr="00AA24F7">
        <w:rPr>
          <w:rFonts w:ascii="Arial" w:hAnsi="Arial" w:cs="Arial"/>
          <w:color w:val="333333"/>
          <w:sz w:val="24"/>
          <w:szCs w:val="24"/>
          <w:shd w:val="clear" w:color="auto" w:fill="FFFFFF"/>
          <w:lang w:val="de-DE"/>
        </w:rPr>
        <w:t>legen</w:t>
      </w:r>
      <w:r w:rsidRPr="008C6C02">
        <w:rPr>
          <w:rStyle w:val="lev"/>
          <w:rFonts w:ascii="Arial" w:hAnsi="Arial" w:cs="Arial"/>
          <w:color w:val="333333"/>
          <w:sz w:val="24"/>
          <w:szCs w:val="24"/>
          <w:vertAlign w:val="superscript"/>
          <w:lang w:val="de-DE"/>
        </w:rPr>
        <w:t>(</w:t>
      </w:r>
      <w:proofErr w:type="gramEnd"/>
      <w:r w:rsidRPr="008C6C02">
        <w:rPr>
          <w:rStyle w:val="lev"/>
          <w:rFonts w:ascii="Arial" w:hAnsi="Arial" w:cs="Arial"/>
          <w:color w:val="333333"/>
          <w:sz w:val="24"/>
          <w:szCs w:val="24"/>
          <w:vertAlign w:val="superscript"/>
          <w:lang w:val="de-DE"/>
        </w:rPr>
        <w:t>3)</w:t>
      </w:r>
      <w:r w:rsidRPr="00AA24F7">
        <w:rPr>
          <w:rFonts w:ascii="Arial" w:hAnsi="Arial" w:cs="Arial"/>
          <w:color w:val="333333"/>
          <w:sz w:val="24"/>
          <w:szCs w:val="24"/>
          <w:shd w:val="clear" w:color="auto" w:fill="FFFFFF"/>
          <w:lang w:val="de-DE"/>
        </w:rPr>
        <w:t>, aber ganz abschaffen</w:t>
      </w:r>
      <w:r w:rsidRPr="00CD7327">
        <w:rPr>
          <w:rStyle w:val="lev"/>
          <w:sz w:val="24"/>
          <w:szCs w:val="24"/>
          <w:vertAlign w:val="superscript"/>
          <w:lang w:val="de-DE"/>
        </w:rPr>
        <w:t>(4)</w:t>
      </w:r>
      <w:r w:rsidRPr="00AA24F7">
        <w:rPr>
          <w:rFonts w:ascii="Arial" w:hAnsi="Arial" w:cs="Arial"/>
          <w:color w:val="333333"/>
          <w:sz w:val="24"/>
          <w:szCs w:val="24"/>
          <w:shd w:val="clear" w:color="auto" w:fill="FFFFFF"/>
          <w:lang w:val="de-DE"/>
        </w:rPr>
        <w:t xml:space="preserve"> </w:t>
      </w:r>
      <w:r w:rsidRPr="006E012D">
        <w:rPr>
          <w:rFonts w:ascii="Arial" w:hAnsi="Arial" w:cs="Arial"/>
          <w:color w:val="333333"/>
          <w:sz w:val="24"/>
          <w:szCs w:val="24"/>
          <w:shd w:val="clear" w:color="auto" w:fill="FFFFFF"/>
          <w:lang w:val="de-DE"/>
        </w:rPr>
        <w:t>will ich es auch nicht.</w:t>
      </w:r>
      <w:r w:rsidRPr="006E012D">
        <w:rPr>
          <w:rFonts w:ascii="Arial" w:hAnsi="Arial" w:cs="Arial"/>
          <w:bCs/>
          <w:color w:val="333333"/>
          <w:sz w:val="24"/>
          <w:szCs w:val="24"/>
          <w:shd w:val="clear" w:color="auto" w:fill="FFFFFF"/>
          <w:lang w:val="de-DE"/>
        </w:rPr>
        <w:t>“</w:t>
      </w:r>
    </w:p>
    <w:p w14:paraId="21128F49" w14:textId="25203144" w:rsidR="006E012D" w:rsidRPr="006E012D" w:rsidRDefault="006E012D" w:rsidP="006E012D">
      <w:pPr>
        <w:pStyle w:val="articleheaderinfo-areatxt"/>
        <w:shd w:val="clear" w:color="auto" w:fill="FFFFFF"/>
        <w:spacing w:before="0" w:beforeAutospacing="0" w:after="0" w:afterAutospacing="0"/>
        <w:ind w:left="283"/>
        <w:rPr>
          <w:rFonts w:ascii="Arial" w:hAnsi="Arial" w:cs="Arial"/>
          <w:color w:val="333333"/>
          <w:lang w:val="de-DE"/>
        </w:rPr>
      </w:pPr>
      <w:r w:rsidRPr="006E012D">
        <w:rPr>
          <w:rFonts w:ascii="Arial" w:hAnsi="Arial" w:cs="Arial"/>
          <w:color w:val="333333"/>
          <w:u w:val="single"/>
          <w:shd w:val="clear" w:color="auto" w:fill="FFFFFF"/>
          <w:lang w:val="de-DE"/>
        </w:rPr>
        <w:t>Source</w:t>
      </w:r>
      <w:r w:rsidRPr="006E012D">
        <w:rPr>
          <w:rFonts w:ascii="Arial" w:hAnsi="Arial" w:cs="Arial"/>
          <w:color w:val="333333"/>
          <w:shd w:val="clear" w:color="auto" w:fill="FFFFFF"/>
          <w:lang w:val="de-DE"/>
        </w:rPr>
        <w:t xml:space="preserve"> :</w:t>
      </w:r>
      <w:r w:rsidRPr="006E012D">
        <w:rPr>
          <w:rFonts w:ascii="Arial" w:hAnsi="Arial" w:cs="Arial"/>
          <w:color w:val="333333"/>
          <w:lang w:val="de-DE"/>
        </w:rPr>
        <w:t xml:space="preserve"> Badische Zeitung, von Luca </w:t>
      </w:r>
      <w:proofErr w:type="spellStart"/>
      <w:r w:rsidRPr="006E012D">
        <w:rPr>
          <w:rFonts w:ascii="Arial" w:hAnsi="Arial" w:cs="Arial"/>
          <w:color w:val="333333"/>
          <w:lang w:val="de-DE"/>
        </w:rPr>
        <w:t>Schäffauer</w:t>
      </w:r>
      <w:proofErr w:type="spellEnd"/>
      <w:r w:rsidRPr="006E012D">
        <w:rPr>
          <w:rFonts w:ascii="Arial" w:hAnsi="Arial" w:cs="Arial"/>
          <w:color w:val="333333"/>
          <w:lang w:val="de-DE"/>
        </w:rPr>
        <w:t xml:space="preserve"> (Emmendingen), 30.06.2020</w:t>
      </w:r>
    </w:p>
    <w:p w14:paraId="6593345A" w14:textId="6AFF982C" w:rsidR="00BD6DA6" w:rsidRPr="006E012D" w:rsidRDefault="0097128D" w:rsidP="006E012D">
      <w:pPr>
        <w:ind w:left="283"/>
        <w:rPr>
          <w:rFonts w:ascii="Arial" w:hAnsi="Arial" w:cs="Arial"/>
          <w:sz w:val="24"/>
          <w:szCs w:val="24"/>
          <w:lang w:val="de-DE"/>
        </w:rPr>
      </w:pPr>
      <w:hyperlink r:id="rId10" w:history="1">
        <w:r w:rsidR="006E012D" w:rsidRPr="006E012D">
          <w:rPr>
            <w:rStyle w:val="Lienhypertexte"/>
            <w:rFonts w:ascii="Arial" w:hAnsi="Arial" w:cs="Arial"/>
            <w:sz w:val="24"/>
            <w:szCs w:val="24"/>
            <w:u w:val="none"/>
            <w:lang w:val="de-DE"/>
          </w:rPr>
          <w:t>https://www.badische-zeitung.de/eine-woche-ohne-smartphone--187007367.html</w:t>
        </w:r>
      </w:hyperlink>
      <w:bookmarkStart w:id="1" w:name="_Hlk92208306"/>
    </w:p>
    <w:bookmarkEnd w:id="1"/>
    <w:p w14:paraId="5B4C3D3B" w14:textId="77777777" w:rsidR="00BD6DA6" w:rsidRPr="00D0780C" w:rsidRDefault="00BD6DA6" w:rsidP="00BD6DA6">
      <w:pPr>
        <w:rPr>
          <w:sz w:val="16"/>
          <w:szCs w:val="16"/>
          <w:lang w:val="de-DE"/>
        </w:rPr>
      </w:pPr>
    </w:p>
    <w:p w14:paraId="16D5E6CA" w14:textId="77777777" w:rsidR="00BD6DA6" w:rsidRPr="0012434A" w:rsidRDefault="00BD6DA6" w:rsidP="00BD6DA6">
      <w:pPr>
        <w:rPr>
          <w:rFonts w:ascii="Arial" w:hAnsi="Arial" w:cs="Arial"/>
          <w:sz w:val="24"/>
          <w:szCs w:val="24"/>
        </w:rPr>
      </w:pPr>
      <w:r w:rsidRPr="0012434A">
        <w:rPr>
          <w:rFonts w:ascii="Arial" w:hAnsi="Arial" w:cs="Arial"/>
          <w:b/>
          <w:bCs/>
          <w:sz w:val="24"/>
          <w:szCs w:val="24"/>
          <w:u w:val="single"/>
        </w:rPr>
        <w:t>Aide lexicale</w:t>
      </w:r>
      <w:r w:rsidRPr="0012434A">
        <w:rPr>
          <w:rFonts w:ascii="Arial" w:hAnsi="Arial" w:cs="Arial"/>
          <w:b/>
          <w:bCs/>
          <w:sz w:val="24"/>
          <w:szCs w:val="24"/>
        </w:rPr>
        <w:t xml:space="preserve"> :</w:t>
      </w:r>
      <w:r w:rsidRPr="0012434A">
        <w:rPr>
          <w:rFonts w:ascii="Arial" w:hAnsi="Arial" w:cs="Arial"/>
          <w:sz w:val="24"/>
          <w:szCs w:val="24"/>
        </w:rPr>
        <w:t xml:space="preserve"> </w:t>
      </w:r>
    </w:p>
    <w:p w14:paraId="27038B82" w14:textId="77777777" w:rsidR="00BD6DA6" w:rsidRPr="00754A08" w:rsidRDefault="00BD6DA6" w:rsidP="00BD6DA6">
      <w:pPr>
        <w:spacing w:after="0"/>
        <w:rPr>
          <w:rStyle w:val="lev"/>
          <w:rFonts w:ascii="Arial" w:hAnsi="Arial" w:cs="Arial"/>
          <w:b w:val="0"/>
          <w:bCs w:val="0"/>
          <w:color w:val="333333"/>
          <w:sz w:val="24"/>
          <w:szCs w:val="24"/>
        </w:rPr>
      </w:pPr>
      <w:r w:rsidRPr="00754A08">
        <w:rPr>
          <w:rStyle w:val="lev"/>
          <w:rFonts w:ascii="Arial" w:hAnsi="Arial" w:cs="Arial"/>
          <w:color w:val="333333"/>
          <w:sz w:val="24"/>
          <w:szCs w:val="24"/>
          <w:vertAlign w:val="superscript"/>
        </w:rPr>
        <w:t>(1)</w:t>
      </w:r>
      <w:r w:rsidRPr="00754A08">
        <w:rPr>
          <w:rStyle w:val="lev"/>
          <w:rFonts w:ascii="Arial" w:hAnsi="Arial" w:cs="Arial"/>
          <w:color w:val="333333"/>
          <w:sz w:val="24"/>
          <w:szCs w:val="24"/>
        </w:rPr>
        <w:t xml:space="preserve">  </w:t>
      </w:r>
      <w:proofErr w:type="spellStart"/>
      <w:r w:rsidRPr="000544FD">
        <w:rPr>
          <w:rStyle w:val="lev"/>
          <w:rFonts w:ascii="Arial" w:hAnsi="Arial" w:cs="Arial"/>
          <w:b w:val="0"/>
          <w:color w:val="333333"/>
          <w:sz w:val="24"/>
          <w:szCs w:val="24"/>
        </w:rPr>
        <w:t>auskommen</w:t>
      </w:r>
      <w:proofErr w:type="spellEnd"/>
      <w:r w:rsidRPr="000544FD">
        <w:rPr>
          <w:rStyle w:val="lev"/>
          <w:rFonts w:ascii="Arial" w:hAnsi="Arial" w:cs="Arial"/>
          <w:b w:val="0"/>
          <w:color w:val="333333"/>
          <w:sz w:val="24"/>
          <w:szCs w:val="24"/>
        </w:rPr>
        <w:t>: s’en sortir</w:t>
      </w:r>
    </w:p>
    <w:p w14:paraId="4E0BAF93" w14:textId="3CC9CCF6" w:rsidR="00BD6DA6" w:rsidRPr="000544FD" w:rsidRDefault="00BD6DA6" w:rsidP="00BD6DA6">
      <w:pPr>
        <w:spacing w:after="0"/>
        <w:rPr>
          <w:rStyle w:val="lev"/>
          <w:rFonts w:ascii="Arial" w:hAnsi="Arial" w:cs="Arial"/>
          <w:b w:val="0"/>
          <w:bCs w:val="0"/>
          <w:color w:val="333333"/>
          <w:sz w:val="24"/>
          <w:szCs w:val="24"/>
        </w:rPr>
      </w:pPr>
      <w:r w:rsidRPr="00C10E57">
        <w:rPr>
          <w:rStyle w:val="lev"/>
          <w:rFonts w:ascii="Arial" w:hAnsi="Arial" w:cs="Arial"/>
          <w:color w:val="333333"/>
          <w:sz w:val="24"/>
          <w:szCs w:val="24"/>
          <w:vertAlign w:val="superscript"/>
        </w:rPr>
        <w:t>(2)</w:t>
      </w:r>
      <w:r w:rsidRPr="00C10E57">
        <w:rPr>
          <w:rStyle w:val="lev"/>
          <w:rFonts w:ascii="Arial" w:hAnsi="Arial" w:cs="Arial"/>
          <w:color w:val="333333"/>
          <w:sz w:val="24"/>
          <w:szCs w:val="24"/>
        </w:rPr>
        <w:t xml:space="preserve">  </w:t>
      </w:r>
      <w:r w:rsidRPr="000544FD">
        <w:rPr>
          <w:rStyle w:val="lev"/>
          <w:rFonts w:ascii="Arial" w:hAnsi="Arial" w:cs="Arial"/>
          <w:b w:val="0"/>
          <w:color w:val="333333"/>
          <w:sz w:val="24"/>
          <w:szCs w:val="24"/>
        </w:rPr>
        <w:t>der</w:t>
      </w:r>
      <w:r w:rsidRPr="00C10E57">
        <w:rPr>
          <w:rStyle w:val="lev"/>
          <w:rFonts w:ascii="Arial" w:hAnsi="Arial" w:cs="Arial"/>
          <w:color w:val="333333"/>
          <w:sz w:val="24"/>
          <w:szCs w:val="24"/>
        </w:rPr>
        <w:t xml:space="preserve"> </w:t>
      </w:r>
      <w:proofErr w:type="spellStart"/>
      <w:r w:rsidRPr="00C10E57">
        <w:rPr>
          <w:rFonts w:ascii="Arial" w:hAnsi="Arial" w:cs="Arial"/>
          <w:color w:val="333333"/>
          <w:sz w:val="24"/>
          <w:szCs w:val="24"/>
          <w:shd w:val="clear" w:color="auto" w:fill="FFFFFF"/>
        </w:rPr>
        <w:t>Vertretungsplan</w:t>
      </w:r>
      <w:proofErr w:type="spellEnd"/>
      <w:r w:rsidRPr="000544FD">
        <w:rPr>
          <w:rStyle w:val="lev"/>
          <w:rFonts w:ascii="Arial" w:hAnsi="Arial" w:cs="Arial"/>
          <w:b w:val="0"/>
          <w:color w:val="333333"/>
          <w:sz w:val="24"/>
          <w:szCs w:val="24"/>
        </w:rPr>
        <w:t>: (ici)</w:t>
      </w:r>
      <w:r w:rsidR="003B5EB3">
        <w:rPr>
          <w:rStyle w:val="lev"/>
          <w:rFonts w:ascii="Arial" w:hAnsi="Arial" w:cs="Arial"/>
          <w:b w:val="0"/>
          <w:color w:val="333333"/>
          <w:sz w:val="24"/>
          <w:szCs w:val="24"/>
        </w:rPr>
        <w:t xml:space="preserve"> le tableau des</w:t>
      </w:r>
      <w:r w:rsidRPr="000544FD">
        <w:rPr>
          <w:rStyle w:val="lev"/>
          <w:rFonts w:ascii="Arial" w:hAnsi="Arial" w:cs="Arial"/>
          <w:b w:val="0"/>
          <w:color w:val="333333"/>
          <w:sz w:val="24"/>
          <w:szCs w:val="24"/>
        </w:rPr>
        <w:t xml:space="preserve"> modifications d’emploi du temps</w:t>
      </w:r>
    </w:p>
    <w:p w14:paraId="315B80D5" w14:textId="77777777" w:rsidR="00BD6DA6" w:rsidRPr="0012434A" w:rsidRDefault="00BD6DA6" w:rsidP="00BD6DA6">
      <w:pPr>
        <w:spacing w:after="0"/>
        <w:rPr>
          <w:rStyle w:val="lev"/>
          <w:rFonts w:ascii="Arial" w:hAnsi="Arial" w:cs="Arial"/>
          <w:b w:val="0"/>
          <w:bCs w:val="0"/>
          <w:color w:val="333333"/>
          <w:sz w:val="24"/>
          <w:szCs w:val="24"/>
        </w:rPr>
      </w:pPr>
      <w:r w:rsidRPr="0012434A">
        <w:rPr>
          <w:rStyle w:val="lev"/>
          <w:rFonts w:ascii="Arial" w:hAnsi="Arial" w:cs="Arial"/>
          <w:color w:val="333333"/>
          <w:sz w:val="24"/>
          <w:szCs w:val="24"/>
          <w:vertAlign w:val="superscript"/>
        </w:rPr>
        <w:t>(3)</w:t>
      </w:r>
      <w:r w:rsidRPr="0012434A">
        <w:rPr>
          <w:rStyle w:val="lev"/>
          <w:rFonts w:ascii="Arial" w:hAnsi="Arial" w:cs="Arial"/>
          <w:color w:val="333333"/>
          <w:sz w:val="24"/>
          <w:szCs w:val="24"/>
        </w:rPr>
        <w:t xml:space="preserve">  </w:t>
      </w:r>
      <w:proofErr w:type="spellStart"/>
      <w:r w:rsidRPr="00EB2996">
        <w:rPr>
          <w:rFonts w:ascii="Arial" w:hAnsi="Arial" w:cs="Arial"/>
          <w:color w:val="333333"/>
          <w:sz w:val="24"/>
          <w:szCs w:val="24"/>
          <w:shd w:val="clear" w:color="auto" w:fill="FFFFFF"/>
        </w:rPr>
        <w:t>zur</w:t>
      </w:r>
      <w:proofErr w:type="spellEnd"/>
      <w:r w:rsidRPr="00EB2996">
        <w:rPr>
          <w:rFonts w:ascii="Arial" w:hAnsi="Arial" w:cs="Arial"/>
          <w:color w:val="333333"/>
          <w:sz w:val="24"/>
          <w:szCs w:val="24"/>
          <w:shd w:val="clear" w:color="auto" w:fill="FFFFFF"/>
        </w:rPr>
        <w:t xml:space="preserve"> </w:t>
      </w:r>
      <w:proofErr w:type="spellStart"/>
      <w:r w:rsidRPr="00EB2996">
        <w:rPr>
          <w:rFonts w:ascii="Arial" w:hAnsi="Arial" w:cs="Arial"/>
          <w:color w:val="333333"/>
          <w:sz w:val="24"/>
          <w:szCs w:val="24"/>
          <w:shd w:val="clear" w:color="auto" w:fill="FFFFFF"/>
        </w:rPr>
        <w:t>Seite</w:t>
      </w:r>
      <w:proofErr w:type="spellEnd"/>
      <w:r w:rsidRPr="00EB2996">
        <w:rPr>
          <w:rFonts w:ascii="Arial" w:hAnsi="Arial" w:cs="Arial"/>
          <w:color w:val="333333"/>
          <w:sz w:val="24"/>
          <w:szCs w:val="24"/>
          <w:shd w:val="clear" w:color="auto" w:fill="FFFFFF"/>
        </w:rPr>
        <w:t xml:space="preserve"> </w:t>
      </w:r>
      <w:proofErr w:type="spellStart"/>
      <w:r w:rsidRPr="00EB2996">
        <w:rPr>
          <w:rFonts w:ascii="Arial" w:hAnsi="Arial" w:cs="Arial"/>
          <w:color w:val="333333"/>
          <w:sz w:val="24"/>
          <w:szCs w:val="24"/>
          <w:shd w:val="clear" w:color="auto" w:fill="FFFFFF"/>
        </w:rPr>
        <w:t>legen</w:t>
      </w:r>
      <w:proofErr w:type="spellEnd"/>
      <w:r w:rsidRPr="00EB2996">
        <w:rPr>
          <w:rFonts w:ascii="Arial" w:hAnsi="Arial" w:cs="Arial"/>
          <w:color w:val="333333"/>
          <w:sz w:val="24"/>
          <w:szCs w:val="24"/>
          <w:shd w:val="clear" w:color="auto" w:fill="FFFFFF"/>
        </w:rPr>
        <w:t>: mettre de côt</w:t>
      </w:r>
      <w:r>
        <w:rPr>
          <w:rFonts w:ascii="Arial" w:hAnsi="Arial" w:cs="Arial"/>
          <w:color w:val="333333"/>
          <w:sz w:val="24"/>
          <w:szCs w:val="24"/>
          <w:shd w:val="clear" w:color="auto" w:fill="FFFFFF"/>
        </w:rPr>
        <w:t>é</w:t>
      </w:r>
    </w:p>
    <w:p w14:paraId="1E6A2A79" w14:textId="77777777" w:rsidR="00BD6DA6" w:rsidRDefault="00BD6DA6" w:rsidP="00BD6DA6">
      <w:pPr>
        <w:rPr>
          <w:rFonts w:ascii="Arial" w:hAnsi="Arial" w:cs="Arial"/>
          <w:sz w:val="24"/>
          <w:szCs w:val="24"/>
        </w:rPr>
      </w:pPr>
      <w:r w:rsidRPr="009C3CF1">
        <w:rPr>
          <w:rStyle w:val="lev"/>
          <w:sz w:val="24"/>
          <w:szCs w:val="24"/>
          <w:vertAlign w:val="superscript"/>
        </w:rPr>
        <w:t xml:space="preserve">(4)    </w:t>
      </w:r>
      <w:proofErr w:type="spellStart"/>
      <w:r w:rsidRPr="009C3CF1">
        <w:rPr>
          <w:rFonts w:ascii="Arial" w:hAnsi="Arial" w:cs="Arial"/>
          <w:color w:val="333333"/>
          <w:sz w:val="24"/>
          <w:szCs w:val="24"/>
          <w:shd w:val="clear" w:color="auto" w:fill="FFFFFF"/>
        </w:rPr>
        <w:t>abschaffen</w:t>
      </w:r>
      <w:proofErr w:type="spellEnd"/>
      <w:r w:rsidRPr="009C3CF1">
        <w:rPr>
          <w:rFonts w:ascii="Arial" w:hAnsi="Arial" w:cs="Arial"/>
          <w:color w:val="333333"/>
          <w:sz w:val="24"/>
          <w:szCs w:val="24"/>
          <w:shd w:val="clear" w:color="auto" w:fill="FFFFFF"/>
        </w:rPr>
        <w:t>: supprimer</w:t>
      </w:r>
    </w:p>
    <w:p w14:paraId="2B632C25" w14:textId="77777777" w:rsidR="00BD6DA6" w:rsidRDefault="00BD6DA6" w:rsidP="0028215C">
      <w:pPr>
        <w:spacing w:after="0" w:line="240" w:lineRule="auto"/>
        <w:jc w:val="both"/>
        <w:rPr>
          <w:rFonts w:ascii="Arial" w:hAnsi="Arial" w:cs="Arial"/>
          <w:sz w:val="24"/>
          <w:szCs w:val="24"/>
        </w:rPr>
      </w:pPr>
    </w:p>
    <w:p w14:paraId="7AD0382C" w14:textId="04D708D5" w:rsidR="008E50E0" w:rsidRDefault="008E50E0" w:rsidP="007925BF">
      <w:pPr>
        <w:spacing w:after="0" w:line="240" w:lineRule="auto"/>
        <w:jc w:val="both"/>
        <w:rPr>
          <w:rFonts w:ascii="Arial" w:hAnsi="Arial" w:cs="Arial"/>
          <w:b/>
          <w:sz w:val="24"/>
          <w:szCs w:val="24"/>
        </w:rPr>
      </w:pPr>
    </w:p>
    <w:p w14:paraId="21AAF92E" w14:textId="77777777" w:rsidR="006E012D" w:rsidRDefault="006E012D" w:rsidP="007925BF">
      <w:pPr>
        <w:spacing w:after="0" w:line="240" w:lineRule="auto"/>
        <w:jc w:val="both"/>
        <w:rPr>
          <w:rFonts w:ascii="Arial" w:hAnsi="Arial" w:cs="Arial"/>
          <w:b/>
          <w:sz w:val="24"/>
          <w:szCs w:val="24"/>
        </w:rPr>
      </w:pPr>
    </w:p>
    <w:p w14:paraId="570972EA" w14:textId="487A94CB" w:rsidR="007925BF" w:rsidRDefault="007925BF" w:rsidP="007925BF">
      <w:pPr>
        <w:spacing w:after="0" w:line="240" w:lineRule="auto"/>
        <w:jc w:val="both"/>
        <w:rPr>
          <w:rFonts w:ascii="Arial" w:hAnsi="Arial" w:cs="Arial"/>
          <w:b/>
          <w:sz w:val="24"/>
          <w:szCs w:val="24"/>
        </w:rPr>
      </w:pPr>
      <w:r w:rsidRPr="00EB597F">
        <w:rPr>
          <w:rFonts w:ascii="Arial" w:hAnsi="Arial" w:cs="Arial"/>
          <w:b/>
          <w:sz w:val="24"/>
          <w:szCs w:val="24"/>
        </w:rPr>
        <w:lastRenderedPageBreak/>
        <w:t>Compte rendu</w:t>
      </w:r>
      <w:r>
        <w:rPr>
          <w:rFonts w:ascii="Arial" w:hAnsi="Arial" w:cs="Arial"/>
          <w:b/>
          <w:sz w:val="24"/>
          <w:szCs w:val="24"/>
        </w:rPr>
        <w:t> :</w:t>
      </w:r>
    </w:p>
    <w:p w14:paraId="208A4C9B" w14:textId="77777777" w:rsidR="00BA4993" w:rsidRDefault="00BA4993" w:rsidP="00BA4993">
      <w:pPr>
        <w:spacing w:after="0" w:line="240" w:lineRule="auto"/>
        <w:jc w:val="both"/>
        <w:rPr>
          <w:rFonts w:ascii="Arial" w:hAnsi="Arial" w:cs="Arial"/>
          <w:b/>
          <w:sz w:val="24"/>
          <w:szCs w:val="24"/>
        </w:rPr>
      </w:pPr>
    </w:p>
    <w:p w14:paraId="74A9A8BA" w14:textId="77777777" w:rsidR="00BA4993" w:rsidRPr="00AF2E3E" w:rsidRDefault="00BA4993" w:rsidP="00BA4993">
      <w:pPr>
        <w:spacing w:after="0" w:line="480" w:lineRule="auto"/>
        <w:jc w:val="both"/>
        <w:rPr>
          <w:rFonts w:ascii="Arial" w:hAnsi="Arial" w:cs="Arial"/>
          <w:sz w:val="24"/>
          <w:szCs w:val="24"/>
        </w:rPr>
      </w:pPr>
      <w:r w:rsidRPr="00AF2E3E">
        <w:rPr>
          <w:rFonts w:ascii="Arial" w:hAnsi="Arial" w:cs="Arial"/>
          <w:sz w:val="24"/>
          <w:szCs w:val="24"/>
        </w:rPr>
        <w:t>-----------------------------------------------------------------------------------------------------------------</w:t>
      </w:r>
      <w:r w:rsidR="00C0414B">
        <w:rPr>
          <w:rFonts w:ascii="Arial" w:hAnsi="Arial" w:cs="Arial"/>
          <w:sz w:val="24"/>
          <w:szCs w:val="24"/>
        </w:rPr>
        <w:t>----------------</w:t>
      </w:r>
    </w:p>
    <w:p w14:paraId="2BBAE048" w14:textId="77777777" w:rsidR="00BA4993" w:rsidRDefault="00BA4993" w:rsidP="00BA4993">
      <w:pPr>
        <w:spacing w:after="0" w:line="480" w:lineRule="auto"/>
        <w:jc w:val="both"/>
        <w:rPr>
          <w:rFonts w:ascii="Arial" w:hAnsi="Arial" w:cs="Arial"/>
          <w:sz w:val="24"/>
          <w:szCs w:val="24"/>
        </w:rPr>
      </w:pPr>
      <w:r w:rsidRPr="00AF2E3E">
        <w:rPr>
          <w:rFonts w:ascii="Arial" w:hAnsi="Arial" w:cs="Arial"/>
          <w:sz w:val="24"/>
          <w:szCs w:val="24"/>
        </w:rPr>
        <w:t>------------------------------------------------------------------------------------------------------------------------------------------------------------------------------------------------------------------------------------------------------------------------------------------------------------------------------------------------------------------------------------------------------------------------------------------------------------------------------------------------------------------------------------------------------------------------------------------------------------------------------------------------------------------------------------------------------</w:t>
      </w:r>
      <w:r>
        <w:rPr>
          <w:rFonts w:ascii="Arial" w:hAnsi="Arial" w:cs="Arial"/>
          <w:sz w:val="24"/>
          <w:szCs w:val="24"/>
        </w:rPr>
        <w:t>-------------------------------------------------------------------------------------------------------------------------------------------------------------------------------------------------------------------------------------------------------------------------------------------------</w:t>
      </w:r>
      <w:r w:rsidRPr="00AF2E3E">
        <w:rPr>
          <w:rFonts w:ascii="Arial" w:hAnsi="Arial" w:cs="Arial"/>
          <w:sz w:val="24"/>
          <w:szCs w:val="24"/>
        </w:rPr>
        <w:t>------------------------</w:t>
      </w:r>
      <w:r>
        <w:rPr>
          <w:rFonts w:ascii="Arial" w:hAnsi="Arial" w:cs="Arial"/>
          <w:sz w:val="24"/>
          <w:szCs w:val="24"/>
        </w:rPr>
        <w:t>--------------------------</w:t>
      </w:r>
      <w:r w:rsidR="00C0414B">
        <w:rPr>
          <w:rFonts w:ascii="Arial" w:hAnsi="Arial" w:cs="Arial"/>
          <w:sz w:val="24"/>
          <w:szCs w:val="24"/>
        </w:rPr>
        <w:t>----------------------</w:t>
      </w:r>
    </w:p>
    <w:p w14:paraId="3B3AF59C" w14:textId="77777777" w:rsidR="00BA4993" w:rsidRPr="00AF2E3E" w:rsidRDefault="00BA4993" w:rsidP="00BA4993">
      <w:pPr>
        <w:spacing w:after="0" w:line="480" w:lineRule="auto"/>
        <w:jc w:val="both"/>
        <w:rPr>
          <w:rFonts w:ascii="Arial" w:hAnsi="Arial" w:cs="Arial"/>
          <w:sz w:val="24"/>
          <w:szCs w:val="24"/>
        </w:rPr>
      </w:pPr>
      <w:r w:rsidRPr="00AF2E3E">
        <w:rPr>
          <w:rFonts w:ascii="Arial" w:hAnsi="Arial" w:cs="Arial"/>
          <w:sz w:val="24"/>
          <w:szCs w:val="24"/>
        </w:rPr>
        <w:t>-----------------------------------------------------------------------------------------------------------------</w:t>
      </w:r>
      <w:r w:rsidR="00C0414B">
        <w:rPr>
          <w:rFonts w:ascii="Arial" w:hAnsi="Arial" w:cs="Arial"/>
          <w:sz w:val="24"/>
          <w:szCs w:val="24"/>
        </w:rPr>
        <w:t>----------------</w:t>
      </w:r>
    </w:p>
    <w:p w14:paraId="5FED3823" w14:textId="7EA579A4" w:rsidR="009B640B" w:rsidRDefault="00BA4993" w:rsidP="009B640B">
      <w:pPr>
        <w:spacing w:after="0" w:line="480" w:lineRule="auto"/>
        <w:jc w:val="both"/>
        <w:rPr>
          <w:rFonts w:ascii="Arial" w:hAnsi="Arial" w:cs="Arial"/>
          <w:sz w:val="24"/>
          <w:szCs w:val="24"/>
        </w:rPr>
      </w:pPr>
      <w:r w:rsidRPr="00AF2E3E">
        <w:rPr>
          <w:rFonts w:ascii="Arial" w:hAnsi="Arial" w:cs="Arial"/>
          <w:sz w:val="24"/>
          <w:szCs w:val="24"/>
        </w:rPr>
        <w:t>----------------------------------------------------------------------------------------------------------------------------------------------------------------------------------------------------------------------------------------------------------------------------------------------------------------------------------------------------------------------------------------------------------------------------------------------------------------------------------------------------------------------------------------------------------------------------------------------------------------------------------------------------------------------------------------------------------------------------------------------------------------------------------------------------------------------------------------------------------------------------------------------------------------------------------------------</w:t>
      </w:r>
    </w:p>
    <w:p w14:paraId="338DBE0B" w14:textId="49E03B97" w:rsidR="00C0414B" w:rsidRPr="009B640B" w:rsidRDefault="00735F25" w:rsidP="009B640B">
      <w:pPr>
        <w:spacing w:after="0" w:line="480" w:lineRule="auto"/>
        <w:jc w:val="both"/>
        <w:rPr>
          <w:rFonts w:ascii="Arial" w:hAnsi="Arial" w:cs="Arial"/>
          <w:sz w:val="24"/>
          <w:szCs w:val="24"/>
        </w:rPr>
      </w:pPr>
      <w:r>
        <w:rPr>
          <w:rFonts w:ascii="Arial" w:hAnsi="Arial" w:cs="Arial"/>
          <w:sz w:val="24"/>
          <w:szCs w:val="24"/>
        </w:rPr>
        <w:t>----------------------------------------------------------------------------------------------------------------------------------------------------------------------------------------------------------------------------------------------------------------------------------------------------------------------------------------------------------------------------------------------------------------------------------------------------------------------------------------------------------------------------------------</w:t>
      </w:r>
    </w:p>
    <w:p w14:paraId="5FC07E7E" w14:textId="77777777" w:rsidR="00AD770F" w:rsidRPr="0024391E" w:rsidRDefault="00AD770F" w:rsidP="008C1147">
      <w:pPr>
        <w:spacing w:after="120" w:line="240" w:lineRule="auto"/>
        <w:jc w:val="both"/>
        <w:rPr>
          <w:rFonts w:ascii="Arial" w:hAnsi="Arial" w:cs="Arial"/>
          <w:b/>
          <w:sz w:val="24"/>
          <w:szCs w:val="24"/>
        </w:rPr>
      </w:pPr>
      <w:r w:rsidRPr="009F6A09">
        <w:rPr>
          <w:rFonts w:ascii="Arial" w:hAnsi="Arial" w:cs="Arial"/>
          <w:b/>
          <w:sz w:val="24"/>
          <w:szCs w:val="24"/>
          <w:bdr w:val="single" w:sz="4" w:space="0" w:color="auto"/>
        </w:rPr>
        <w:lastRenderedPageBreak/>
        <w:t>PARTIE 3 : EXPRESSION ÉCRITE</w:t>
      </w:r>
    </w:p>
    <w:p w14:paraId="76C18116" w14:textId="77777777" w:rsidR="0024391E" w:rsidRPr="0024391E" w:rsidRDefault="0024391E" w:rsidP="008C1147">
      <w:pPr>
        <w:spacing w:after="120" w:line="240" w:lineRule="auto"/>
        <w:jc w:val="both"/>
        <w:rPr>
          <w:rFonts w:ascii="Arial" w:hAnsi="Arial" w:cs="Arial"/>
          <w:b/>
          <w:sz w:val="24"/>
          <w:szCs w:val="24"/>
        </w:rPr>
      </w:pPr>
      <w:r w:rsidRPr="0024391E">
        <w:rPr>
          <w:rFonts w:ascii="Arial" w:hAnsi="Arial" w:cs="Arial"/>
          <w:b/>
          <w:sz w:val="24"/>
          <w:szCs w:val="24"/>
        </w:rPr>
        <w:t xml:space="preserve">Consigne : </w:t>
      </w:r>
    </w:p>
    <w:p w14:paraId="1215AFA2" w14:textId="5F0FAA81" w:rsidR="00AF6E54" w:rsidRPr="00AF6E54" w:rsidRDefault="00AF6E54" w:rsidP="00AF6E54">
      <w:pPr>
        <w:jc w:val="both"/>
        <w:rPr>
          <w:rFonts w:ascii="Arial" w:hAnsi="Arial" w:cs="Arial"/>
          <w:sz w:val="24"/>
          <w:szCs w:val="24"/>
        </w:rPr>
      </w:pPr>
      <w:r w:rsidRPr="00AF6E54">
        <w:rPr>
          <w:rFonts w:ascii="Arial" w:hAnsi="Arial" w:cs="Arial"/>
          <w:sz w:val="24"/>
          <w:szCs w:val="24"/>
        </w:rPr>
        <w:t xml:space="preserve">Vous traiterez </w:t>
      </w:r>
      <w:r w:rsidRPr="00AF6E54">
        <w:rPr>
          <w:rFonts w:ascii="Arial" w:hAnsi="Arial" w:cs="Arial"/>
          <w:bCs/>
          <w:sz w:val="24"/>
          <w:szCs w:val="24"/>
        </w:rPr>
        <w:t xml:space="preserve">en </w:t>
      </w:r>
      <w:r w:rsidR="003458B7" w:rsidRPr="003458B7">
        <w:rPr>
          <w:rFonts w:ascii="Arial" w:hAnsi="Arial" w:cs="Arial"/>
          <w:bCs/>
          <w:sz w:val="24"/>
          <w:szCs w:val="24"/>
        </w:rPr>
        <w:t>allemand</w:t>
      </w:r>
      <w:r w:rsidRPr="00AF6E54">
        <w:rPr>
          <w:rFonts w:ascii="Arial" w:hAnsi="Arial" w:cs="Arial"/>
          <w:bCs/>
          <w:sz w:val="24"/>
          <w:szCs w:val="24"/>
        </w:rPr>
        <w:t xml:space="preserve"> </w:t>
      </w:r>
      <w:r w:rsidRPr="00AF6E54">
        <w:rPr>
          <w:rFonts w:ascii="Arial" w:hAnsi="Arial" w:cs="Arial"/>
          <w:sz w:val="24"/>
          <w:szCs w:val="24"/>
        </w:rPr>
        <w:t>l’</w:t>
      </w:r>
      <w:r w:rsidRPr="00AF6E54">
        <w:rPr>
          <w:rFonts w:ascii="Arial" w:hAnsi="Arial" w:cs="Arial"/>
          <w:bCs/>
          <w:sz w:val="24"/>
          <w:szCs w:val="24"/>
        </w:rPr>
        <w:t xml:space="preserve">un </w:t>
      </w:r>
      <w:r w:rsidRPr="00AF6E54">
        <w:rPr>
          <w:rFonts w:ascii="Arial" w:hAnsi="Arial" w:cs="Arial"/>
          <w:sz w:val="24"/>
          <w:szCs w:val="24"/>
        </w:rPr>
        <w:t>des deux sujets suivants, au choix. (</w:t>
      </w:r>
      <w:proofErr w:type="gramStart"/>
      <w:r w:rsidRPr="00AF6E54">
        <w:rPr>
          <w:rFonts w:ascii="Arial" w:hAnsi="Arial" w:cs="Arial"/>
          <w:sz w:val="24"/>
          <w:szCs w:val="24"/>
        </w:rPr>
        <w:t>environ</w:t>
      </w:r>
      <w:proofErr w:type="gramEnd"/>
      <w:r w:rsidRPr="00AF6E54">
        <w:rPr>
          <w:rFonts w:ascii="Arial" w:hAnsi="Arial" w:cs="Arial"/>
          <w:sz w:val="24"/>
          <w:szCs w:val="24"/>
        </w:rPr>
        <w:t xml:space="preserve"> </w:t>
      </w:r>
      <w:r w:rsidR="003458B7">
        <w:rPr>
          <w:rFonts w:ascii="Arial" w:hAnsi="Arial" w:cs="Arial"/>
          <w:sz w:val="24"/>
          <w:szCs w:val="24"/>
        </w:rPr>
        <w:t>100 à 120</w:t>
      </w:r>
      <w:r w:rsidRPr="00AF6E54">
        <w:rPr>
          <w:rFonts w:ascii="Arial" w:hAnsi="Arial" w:cs="Arial"/>
          <w:sz w:val="24"/>
          <w:szCs w:val="24"/>
        </w:rPr>
        <w:t xml:space="preserve"> mots</w:t>
      </w:r>
      <w:r w:rsidR="003458B7">
        <w:rPr>
          <w:rFonts w:ascii="Arial" w:hAnsi="Arial" w:cs="Arial"/>
          <w:sz w:val="24"/>
          <w:szCs w:val="24"/>
        </w:rPr>
        <w:t xml:space="preserve"> minimum</w:t>
      </w:r>
      <w:r w:rsidRPr="00AF6E54">
        <w:rPr>
          <w:rFonts w:ascii="Arial" w:hAnsi="Arial" w:cs="Arial"/>
          <w:sz w:val="24"/>
          <w:szCs w:val="24"/>
        </w:rPr>
        <w:t>)</w:t>
      </w:r>
    </w:p>
    <w:p w14:paraId="31AA54FC" w14:textId="77777777" w:rsidR="00D35790" w:rsidRDefault="00D35790" w:rsidP="001F1FC7">
      <w:pPr>
        <w:spacing w:after="0" w:line="240" w:lineRule="auto"/>
        <w:jc w:val="both"/>
        <w:rPr>
          <w:rFonts w:ascii="Arial" w:hAnsi="Arial" w:cs="Arial"/>
          <w:sz w:val="24"/>
          <w:szCs w:val="24"/>
        </w:rPr>
      </w:pPr>
    </w:p>
    <w:tbl>
      <w:tblPr>
        <w:tblStyle w:val="Grilledutableau"/>
        <w:tblW w:w="0" w:type="auto"/>
        <w:tblLook w:val="04A0" w:firstRow="1" w:lastRow="0" w:firstColumn="1" w:lastColumn="0" w:noHBand="0" w:noVBand="1"/>
      </w:tblPr>
      <w:tblGrid>
        <w:gridCol w:w="10343"/>
      </w:tblGrid>
      <w:tr w:rsidR="00651FB8" w:rsidRPr="001B4B3F" w14:paraId="1CFAE6D0" w14:textId="77777777" w:rsidTr="00C0414B">
        <w:tc>
          <w:tcPr>
            <w:tcW w:w="10343" w:type="dxa"/>
          </w:tcPr>
          <w:p w14:paraId="6E8B1A31" w14:textId="31041719" w:rsidR="009736B7" w:rsidRPr="005958F8" w:rsidRDefault="009736B7" w:rsidP="009736B7">
            <w:pPr>
              <w:jc w:val="both"/>
              <w:rPr>
                <w:rFonts w:ascii="Arial" w:hAnsi="Arial" w:cs="Arial"/>
                <w:b/>
                <w:sz w:val="24"/>
                <w:szCs w:val="24"/>
                <w:lang w:val="de-DE"/>
              </w:rPr>
            </w:pPr>
            <w:r w:rsidRPr="005958F8">
              <w:rPr>
                <w:rFonts w:ascii="Arial" w:hAnsi="Arial" w:cs="Arial"/>
                <w:b/>
                <w:sz w:val="24"/>
                <w:szCs w:val="24"/>
                <w:lang w:val="de-DE"/>
              </w:rPr>
              <w:t xml:space="preserve">Sujet </w:t>
            </w:r>
            <w:r w:rsidR="00FD7E77" w:rsidRPr="005958F8">
              <w:rPr>
                <w:rFonts w:ascii="Arial" w:hAnsi="Arial" w:cs="Arial"/>
                <w:b/>
                <w:sz w:val="24"/>
                <w:szCs w:val="24"/>
                <w:lang w:val="de-DE"/>
              </w:rPr>
              <w:t>1:</w:t>
            </w:r>
          </w:p>
          <w:p w14:paraId="562D2540" w14:textId="28FE504D" w:rsidR="006E012D" w:rsidRPr="001B4B3F" w:rsidRDefault="0049144C" w:rsidP="006E012D">
            <w:pPr>
              <w:pStyle w:val="Standard"/>
              <w:spacing w:after="120"/>
              <w:jc w:val="both"/>
              <w:rPr>
                <w:rFonts w:ascii="Arial" w:hAnsi="Arial" w:cs="Arial"/>
                <w:lang w:val="de-DE"/>
              </w:rPr>
            </w:pPr>
            <w:r>
              <w:rPr>
                <w:rFonts w:ascii="Arial" w:hAnsi="Arial" w:cs="Arial"/>
                <w:lang w:val="de-DE"/>
              </w:rPr>
              <w:t xml:space="preserve">Heute ist </w:t>
            </w:r>
            <w:r w:rsidR="009C3CF1" w:rsidRPr="001B4B3F">
              <w:rPr>
                <w:rFonts w:ascii="Arial" w:hAnsi="Arial" w:cs="Arial"/>
                <w:lang w:val="de-DE"/>
              </w:rPr>
              <w:t>Internet</w:t>
            </w:r>
            <w:r>
              <w:rPr>
                <w:rFonts w:ascii="Arial" w:hAnsi="Arial" w:cs="Arial"/>
                <w:lang w:val="de-DE"/>
              </w:rPr>
              <w:t xml:space="preserve"> in vielen Situationen im Leben wichtig. Könnten Sie einen Tag ohne </w:t>
            </w:r>
            <w:r w:rsidR="009C3CF1">
              <w:rPr>
                <w:rFonts w:ascii="Arial" w:hAnsi="Arial" w:cs="Arial"/>
                <w:lang w:val="de-DE"/>
              </w:rPr>
              <w:t>Internet</w:t>
            </w:r>
            <w:r>
              <w:rPr>
                <w:rFonts w:ascii="Arial" w:hAnsi="Arial" w:cs="Arial"/>
                <w:lang w:val="de-DE"/>
              </w:rPr>
              <w:t xml:space="preserve"> leben? Ja oder </w:t>
            </w:r>
            <w:r w:rsidR="006E012D">
              <w:rPr>
                <w:rFonts w:ascii="Arial" w:hAnsi="Arial" w:cs="Arial"/>
                <w:lang w:val="de-DE"/>
              </w:rPr>
              <w:t>nein?</w:t>
            </w:r>
            <w:r>
              <w:rPr>
                <w:rFonts w:ascii="Arial" w:hAnsi="Arial" w:cs="Arial"/>
                <w:lang w:val="de-DE"/>
              </w:rPr>
              <w:t xml:space="preserve"> Erklären Sie warum.</w:t>
            </w:r>
          </w:p>
        </w:tc>
      </w:tr>
    </w:tbl>
    <w:p w14:paraId="607575E1" w14:textId="77777777" w:rsidR="00651FB8" w:rsidRPr="001B4B3F" w:rsidRDefault="00651FB8" w:rsidP="001F1FC7">
      <w:pPr>
        <w:spacing w:after="0" w:line="240" w:lineRule="auto"/>
        <w:jc w:val="both"/>
        <w:rPr>
          <w:rFonts w:ascii="Arial" w:hAnsi="Arial" w:cs="Arial"/>
          <w:sz w:val="24"/>
          <w:szCs w:val="24"/>
          <w:lang w:val="de-DE"/>
        </w:rPr>
      </w:pPr>
    </w:p>
    <w:p w14:paraId="15381B0C" w14:textId="77777777" w:rsidR="00534C43" w:rsidRPr="00534C43" w:rsidRDefault="00534C43" w:rsidP="001F1FC7">
      <w:pPr>
        <w:spacing w:after="0" w:line="240" w:lineRule="auto"/>
        <w:jc w:val="both"/>
        <w:rPr>
          <w:rFonts w:ascii="Arial" w:hAnsi="Arial" w:cs="Arial"/>
          <w:b/>
          <w:sz w:val="24"/>
          <w:szCs w:val="24"/>
        </w:rPr>
      </w:pPr>
      <w:proofErr w:type="gramStart"/>
      <w:r w:rsidRPr="00534C43">
        <w:rPr>
          <w:rFonts w:ascii="Arial" w:hAnsi="Arial" w:cs="Arial"/>
          <w:b/>
          <w:sz w:val="24"/>
          <w:szCs w:val="24"/>
        </w:rPr>
        <w:t>OU</w:t>
      </w:r>
      <w:proofErr w:type="gramEnd"/>
      <w:r w:rsidRPr="00534C43">
        <w:rPr>
          <w:rFonts w:ascii="Arial" w:hAnsi="Arial" w:cs="Arial"/>
          <w:b/>
          <w:sz w:val="24"/>
          <w:szCs w:val="24"/>
        </w:rPr>
        <w:t xml:space="preserve"> </w:t>
      </w:r>
    </w:p>
    <w:p w14:paraId="24725AD3" w14:textId="77777777" w:rsidR="00534C43" w:rsidRDefault="00534C43" w:rsidP="001F1FC7">
      <w:pPr>
        <w:spacing w:after="0" w:line="240" w:lineRule="auto"/>
        <w:jc w:val="both"/>
        <w:rPr>
          <w:rFonts w:ascii="Arial" w:hAnsi="Arial" w:cs="Arial"/>
          <w:sz w:val="24"/>
          <w:szCs w:val="24"/>
        </w:rPr>
      </w:pPr>
    </w:p>
    <w:tbl>
      <w:tblPr>
        <w:tblStyle w:val="Grilledutableau"/>
        <w:tblW w:w="0" w:type="auto"/>
        <w:tblLook w:val="04A0" w:firstRow="1" w:lastRow="0" w:firstColumn="1" w:lastColumn="0" w:noHBand="0" w:noVBand="1"/>
      </w:tblPr>
      <w:tblGrid>
        <w:gridCol w:w="10343"/>
      </w:tblGrid>
      <w:tr w:rsidR="009736B7" w14:paraId="59A56072" w14:textId="77777777" w:rsidTr="00C0414B">
        <w:tc>
          <w:tcPr>
            <w:tcW w:w="10343" w:type="dxa"/>
          </w:tcPr>
          <w:p w14:paraId="521324B9" w14:textId="73E8F07C" w:rsidR="009736B7" w:rsidRPr="0049144C" w:rsidRDefault="009736B7" w:rsidP="009736B7">
            <w:pPr>
              <w:jc w:val="both"/>
              <w:rPr>
                <w:rFonts w:ascii="Arial" w:hAnsi="Arial" w:cs="Arial"/>
                <w:b/>
                <w:sz w:val="24"/>
                <w:szCs w:val="24"/>
                <w:lang w:val="de-DE"/>
              </w:rPr>
            </w:pPr>
            <w:r w:rsidRPr="0049144C">
              <w:rPr>
                <w:rFonts w:ascii="Arial" w:hAnsi="Arial" w:cs="Arial"/>
                <w:b/>
                <w:sz w:val="24"/>
                <w:szCs w:val="24"/>
                <w:lang w:val="de-DE"/>
              </w:rPr>
              <w:t xml:space="preserve">Sujet </w:t>
            </w:r>
            <w:r w:rsidR="00FD7E77" w:rsidRPr="0049144C">
              <w:rPr>
                <w:rFonts w:ascii="Arial" w:hAnsi="Arial" w:cs="Arial"/>
                <w:b/>
                <w:sz w:val="24"/>
                <w:szCs w:val="24"/>
                <w:lang w:val="de-DE"/>
              </w:rPr>
              <w:t>2:</w:t>
            </w:r>
            <w:r w:rsidRPr="0049144C">
              <w:rPr>
                <w:rFonts w:ascii="Arial" w:hAnsi="Arial" w:cs="Arial"/>
                <w:b/>
                <w:sz w:val="24"/>
                <w:szCs w:val="24"/>
                <w:lang w:val="de-DE"/>
              </w:rPr>
              <w:t xml:space="preserve"> </w:t>
            </w:r>
          </w:p>
          <w:p w14:paraId="6C141638" w14:textId="2F40A939" w:rsidR="009736B7" w:rsidRPr="006E012D" w:rsidRDefault="0049144C" w:rsidP="006E012D">
            <w:pPr>
              <w:pStyle w:val="Standard"/>
              <w:suppressLineNumbers/>
              <w:spacing w:after="120"/>
              <w:jc w:val="both"/>
            </w:pPr>
            <w:r>
              <w:rPr>
                <w:rFonts w:ascii="Arial" w:hAnsi="Arial" w:cs="Arial"/>
                <w:color w:val="000000"/>
                <w:shd w:val="clear" w:color="auto" w:fill="FFFFFF"/>
                <w:lang w:val="de-DE"/>
              </w:rPr>
              <w:t xml:space="preserve">Viele Menschen </w:t>
            </w:r>
            <w:r w:rsidR="00343E8F">
              <w:rPr>
                <w:rFonts w:ascii="Arial" w:hAnsi="Arial" w:cs="Arial"/>
                <w:color w:val="000000"/>
                <w:shd w:val="clear" w:color="auto" w:fill="FFFFFF"/>
                <w:lang w:val="de-DE"/>
              </w:rPr>
              <w:t>wollen</w:t>
            </w:r>
            <w:r>
              <w:rPr>
                <w:rFonts w:ascii="Arial" w:hAnsi="Arial" w:cs="Arial"/>
                <w:color w:val="000000"/>
                <w:shd w:val="clear" w:color="auto" w:fill="FFFFFF"/>
                <w:lang w:val="de-DE"/>
              </w:rPr>
              <w:t xml:space="preserve"> keinen traditionellen Arbeitstag mehr,</w:t>
            </w:r>
            <w:r w:rsidR="009906FB">
              <w:rPr>
                <w:rFonts w:ascii="Arial" w:hAnsi="Arial" w:cs="Arial"/>
                <w:color w:val="000000"/>
                <w:shd w:val="clear" w:color="auto" w:fill="FFFFFF"/>
                <w:lang w:val="de-DE"/>
              </w:rPr>
              <w:t xml:space="preserve"> von Montag bis Freitag von 9 Uhr bis 18 </w:t>
            </w:r>
            <w:r>
              <w:rPr>
                <w:rFonts w:ascii="Arial" w:hAnsi="Arial" w:cs="Arial"/>
                <w:color w:val="000000"/>
                <w:shd w:val="clear" w:color="auto" w:fill="FFFFFF"/>
                <w:lang w:val="de-DE"/>
              </w:rPr>
              <w:t xml:space="preserve">Uhr. Soll der Arbeitstag eher flexibel oder traditionell </w:t>
            </w:r>
            <w:r w:rsidR="006E012D">
              <w:rPr>
                <w:rFonts w:ascii="Arial" w:hAnsi="Arial" w:cs="Arial"/>
                <w:color w:val="000000"/>
                <w:shd w:val="clear" w:color="auto" w:fill="FFFFFF"/>
                <w:lang w:val="de-DE"/>
              </w:rPr>
              <w:t>sein?</w:t>
            </w:r>
            <w:r>
              <w:rPr>
                <w:rFonts w:ascii="Arial" w:hAnsi="Arial" w:cs="Arial"/>
                <w:color w:val="000000"/>
                <w:shd w:val="clear" w:color="auto" w:fill="FFFFFF"/>
                <w:lang w:val="de-DE"/>
              </w:rPr>
              <w:t xml:space="preserve"> </w:t>
            </w:r>
            <w:r w:rsidR="002E388B">
              <w:rPr>
                <w:rFonts w:ascii="Arial" w:hAnsi="Arial" w:cs="Arial"/>
                <w:color w:val="000000"/>
                <w:shd w:val="clear" w:color="auto" w:fill="FFFFFF"/>
                <w:lang w:val="de-DE"/>
              </w:rPr>
              <w:t xml:space="preserve">Was denken Sie? </w:t>
            </w:r>
            <w:r>
              <w:rPr>
                <w:rFonts w:ascii="Arial" w:hAnsi="Arial" w:cs="Arial"/>
                <w:color w:val="000000"/>
                <w:shd w:val="clear" w:color="auto" w:fill="FFFFFF"/>
                <w:lang w:val="de-DE"/>
              </w:rPr>
              <w:t>Warum?</w:t>
            </w:r>
          </w:p>
        </w:tc>
      </w:tr>
    </w:tbl>
    <w:p w14:paraId="3871EA3A" w14:textId="77777777" w:rsidR="009736B7" w:rsidRDefault="009736B7" w:rsidP="001F1FC7">
      <w:pPr>
        <w:spacing w:after="0" w:line="240" w:lineRule="auto"/>
        <w:jc w:val="both"/>
        <w:rPr>
          <w:rFonts w:ascii="Arial" w:hAnsi="Arial" w:cs="Arial"/>
          <w:sz w:val="24"/>
          <w:szCs w:val="24"/>
        </w:rPr>
      </w:pPr>
    </w:p>
    <w:p w14:paraId="6322E33C" w14:textId="77777777" w:rsidR="00AF6E54" w:rsidRPr="004E4929" w:rsidRDefault="00AF6E54" w:rsidP="00AF6E54">
      <w:pPr>
        <w:suppressLineNumbers/>
        <w:spacing w:after="120"/>
        <w:jc w:val="both"/>
        <w:rPr>
          <w:rFonts w:ascii="Arial" w:hAnsi="Arial" w:cs="Arial"/>
          <w:b/>
        </w:rPr>
      </w:pPr>
    </w:p>
    <w:p w14:paraId="5FAC9BBC" w14:textId="3135448C" w:rsidR="00AF6E54" w:rsidRPr="00AF6E54" w:rsidRDefault="00AF6E54" w:rsidP="00AF6E54">
      <w:pPr>
        <w:suppressLineNumbers/>
        <w:pBdr>
          <w:top w:val="single" w:sz="18" w:space="1" w:color="auto"/>
          <w:left w:val="single" w:sz="18" w:space="4" w:color="auto"/>
          <w:bottom w:val="single" w:sz="18" w:space="1" w:color="auto"/>
          <w:right w:val="single" w:sz="18" w:space="4" w:color="auto"/>
        </w:pBdr>
        <w:suppressAutoHyphens/>
        <w:spacing w:after="120"/>
        <w:jc w:val="both"/>
        <w:rPr>
          <w:rFonts w:ascii="Arial" w:hAnsi="Arial" w:cs="Arial"/>
        </w:rPr>
      </w:pPr>
      <w:r w:rsidRPr="0018089B">
        <w:rPr>
          <w:rFonts w:ascii="Arial" w:hAnsi="Arial" w:cs="Arial"/>
          <w:b/>
          <w:iCs/>
        </w:rPr>
        <w:t>Afin de respecter l’anonymat de votre copie, vous ne devez pas signer votre composition, citer votre nom, celui d’un camarade ou celui de votre établissement.</w:t>
      </w:r>
    </w:p>
    <w:p w14:paraId="42E19521" w14:textId="77777777" w:rsidR="00AF6E54" w:rsidRDefault="00AF6E54" w:rsidP="000E1736">
      <w:pPr>
        <w:rPr>
          <w:rFonts w:ascii="Arial" w:hAnsi="Arial" w:cs="Arial"/>
          <w:sz w:val="24"/>
          <w:szCs w:val="24"/>
        </w:rPr>
      </w:pPr>
    </w:p>
    <w:p w14:paraId="053393BB" w14:textId="7BDF5C37" w:rsidR="00B428D0" w:rsidRDefault="00B428D0" w:rsidP="000E1736">
      <w:pPr>
        <w:rPr>
          <w:rFonts w:ascii="Arial" w:hAnsi="Arial" w:cs="Arial"/>
          <w:sz w:val="24"/>
          <w:szCs w:val="24"/>
        </w:rPr>
      </w:pPr>
      <w:r>
        <w:rPr>
          <w:rFonts w:ascii="Arial" w:hAnsi="Arial" w:cs="Arial"/>
          <w:sz w:val="24"/>
          <w:szCs w:val="24"/>
        </w:rPr>
        <w:t xml:space="preserve">Entourez le numéro du sujet que vous avez choisi : 1 ou 2 </w:t>
      </w:r>
    </w:p>
    <w:p w14:paraId="26B72C8D" w14:textId="77777777" w:rsidR="00B428D0" w:rsidRDefault="00B428D0" w:rsidP="001F1FC7">
      <w:pPr>
        <w:spacing w:after="0" w:line="240" w:lineRule="auto"/>
        <w:jc w:val="both"/>
        <w:rPr>
          <w:rFonts w:ascii="Arial" w:hAnsi="Arial" w:cs="Arial"/>
          <w:sz w:val="24"/>
          <w:szCs w:val="24"/>
        </w:rPr>
      </w:pPr>
    </w:p>
    <w:p w14:paraId="5C34D8DD" w14:textId="77777777" w:rsidR="00B428D0" w:rsidRPr="00AF2E3E" w:rsidRDefault="00B428D0" w:rsidP="00B428D0">
      <w:pPr>
        <w:spacing w:after="0" w:line="480" w:lineRule="auto"/>
        <w:jc w:val="both"/>
        <w:rPr>
          <w:rFonts w:ascii="Arial" w:hAnsi="Arial" w:cs="Arial"/>
          <w:sz w:val="24"/>
          <w:szCs w:val="24"/>
        </w:rPr>
      </w:pPr>
      <w:r w:rsidRPr="00AF2E3E">
        <w:rPr>
          <w:rFonts w:ascii="Arial" w:hAnsi="Arial" w:cs="Arial"/>
          <w:sz w:val="24"/>
          <w:szCs w:val="24"/>
        </w:rPr>
        <w:t>---------------------------------------------------------------------------------------------------------------</w:t>
      </w:r>
      <w:r w:rsidR="00C0414B">
        <w:rPr>
          <w:rFonts w:ascii="Arial" w:hAnsi="Arial" w:cs="Arial"/>
          <w:sz w:val="24"/>
          <w:szCs w:val="24"/>
        </w:rPr>
        <w:t>-------------------</w:t>
      </w:r>
    </w:p>
    <w:p w14:paraId="7270869A" w14:textId="77777777" w:rsidR="00F309EA" w:rsidRDefault="00B428D0" w:rsidP="009B640B">
      <w:pPr>
        <w:pBdr>
          <w:bottom w:val="single" w:sz="6" w:space="1" w:color="auto"/>
        </w:pBdr>
        <w:spacing w:after="0" w:line="480" w:lineRule="auto"/>
        <w:jc w:val="both"/>
        <w:rPr>
          <w:rFonts w:ascii="Arial" w:hAnsi="Arial" w:cs="Arial"/>
          <w:sz w:val="24"/>
          <w:szCs w:val="24"/>
        </w:rPr>
      </w:pPr>
      <w:r w:rsidRPr="00AF2E3E">
        <w:rPr>
          <w:rFonts w:ascii="Arial" w:hAnsi="Arial" w:cs="Arial"/>
          <w:sz w:val="24"/>
          <w:szCs w:val="24"/>
        </w:rPr>
        <w:t>-------------------------------------------------------------------------------------------------------------------------------------------------------------------------------------------------------------------------------------------------------------------------------------------------------------------------------------------------------------------------------------------------------------------------------------------------------------------------------------------------------------------------------------------------------------------------------------</w:t>
      </w:r>
      <w:r w:rsidR="00D27FDE">
        <w:rPr>
          <w:rFonts w:ascii="Arial" w:hAnsi="Arial" w:cs="Arial"/>
          <w:sz w:val="24"/>
          <w:szCs w:val="24"/>
        </w:rPr>
        <w:t>-----------------------------------------------------------------------------------------------------------------</w:t>
      </w:r>
      <w:r w:rsidR="007F5682" w:rsidRPr="00AF2E3E">
        <w:rPr>
          <w:rFonts w:ascii="Arial" w:hAnsi="Arial" w:cs="Arial"/>
          <w:sz w:val="24"/>
          <w:szCs w:val="24"/>
        </w:rPr>
        <w:t>------------------------------------------------------------------------------------------------------</w:t>
      </w:r>
      <w:r w:rsidR="007F5682" w:rsidRPr="00AF2E3E">
        <w:rPr>
          <w:rFonts w:ascii="Arial" w:hAnsi="Arial" w:cs="Arial"/>
          <w:sz w:val="24"/>
          <w:szCs w:val="24"/>
        </w:rPr>
        <w:lastRenderedPageBreak/>
        <w:t>-----------</w:t>
      </w:r>
      <w:r w:rsidR="00C0414B">
        <w:rPr>
          <w:rFonts w:ascii="Arial" w:hAnsi="Arial" w:cs="Arial"/>
          <w:sz w:val="24"/>
          <w:szCs w:val="24"/>
        </w:rPr>
        <w:t>---------------------------------------------------------------------------------------------------------------------------------------------------------------------------------------------------------------------------------------------------------</w:t>
      </w:r>
    </w:p>
    <w:p w14:paraId="1A8D1440" w14:textId="55E4A424" w:rsidR="004009ED" w:rsidRDefault="004009ED" w:rsidP="009B640B">
      <w:pPr>
        <w:pBdr>
          <w:bottom w:val="single" w:sz="6" w:space="1" w:color="auto"/>
        </w:pBdr>
        <w:spacing w:after="0" w:line="480" w:lineRule="auto"/>
        <w:jc w:val="both"/>
        <w:rPr>
          <w:rFonts w:ascii="Arial" w:hAnsi="Arial" w:cs="Arial"/>
          <w:sz w:val="24"/>
          <w:szCs w:val="24"/>
        </w:rPr>
      </w:pPr>
      <w:r>
        <w:rPr>
          <w:rFonts w:ascii="Arial" w:hAnsi="Arial" w:cs="Arial"/>
          <w:sz w:val="24"/>
          <w:szCs w:val="24"/>
        </w:rPr>
        <w:t>------------------------------------------------------------------------------------------------------------------------------------------------------------------------------------------------------------------------------------------------------------------------------------------------------------------------------------------------------------------------------------------------------------------------------------------------------------------------------------------------------------------------------------------------------------------------------------------------------------------------------------------------------------------------------------------------------------------------------------------------------------------------------------------------------------</w:t>
      </w:r>
    </w:p>
    <w:p w14:paraId="3F79D923" w14:textId="62BD5738" w:rsidR="004009ED" w:rsidRDefault="004009ED" w:rsidP="009B640B">
      <w:pPr>
        <w:pBdr>
          <w:bottom w:val="single" w:sz="6" w:space="1" w:color="auto"/>
        </w:pBdr>
        <w:spacing w:after="0" w:line="480" w:lineRule="auto"/>
        <w:jc w:val="both"/>
        <w:rPr>
          <w:rFonts w:ascii="Arial" w:hAnsi="Arial" w:cs="Arial"/>
          <w:sz w:val="24"/>
          <w:szCs w:val="24"/>
        </w:rPr>
      </w:pPr>
      <w:r>
        <w:rPr>
          <w:rFonts w:ascii="Arial" w:hAnsi="Arial" w:cs="Arial"/>
          <w:sz w:val="24"/>
          <w:szCs w:val="24"/>
        </w:rPr>
        <w:t>----------------------------------------------------------------------------------------------------------------------------------</w:t>
      </w:r>
    </w:p>
    <w:p w14:paraId="6D28B399" w14:textId="01F7AD71" w:rsidR="004009ED" w:rsidRPr="000E1736" w:rsidRDefault="004009ED" w:rsidP="009B640B">
      <w:pPr>
        <w:spacing w:after="0" w:line="480" w:lineRule="auto"/>
        <w:jc w:val="both"/>
        <w:rPr>
          <w:rFonts w:ascii="Arial" w:hAnsi="Arial" w:cs="Arial"/>
          <w:sz w:val="24"/>
          <w:szCs w:val="24"/>
        </w:rPr>
      </w:pPr>
    </w:p>
    <w:sectPr w:rsidR="004009ED" w:rsidRPr="000E1736" w:rsidSect="004254FA">
      <w:headerReference w:type="default" r:id="rId11"/>
      <w:footerReference w:type="default" r:id="rId12"/>
      <w:footerReference w:type="first" r:id="rId13"/>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631E3" w14:textId="77777777" w:rsidR="00F85821" w:rsidRDefault="00F85821" w:rsidP="00D24136">
      <w:pPr>
        <w:spacing w:after="0" w:line="240" w:lineRule="auto"/>
      </w:pPr>
      <w:r>
        <w:separator/>
      </w:r>
    </w:p>
  </w:endnote>
  <w:endnote w:type="continuationSeparator" w:id="0">
    <w:p w14:paraId="3ACB3646" w14:textId="77777777" w:rsidR="00F85821" w:rsidRDefault="00F85821" w:rsidP="00D24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064023143"/>
      <w:docPartObj>
        <w:docPartGallery w:val="Page Numbers (Bottom of Page)"/>
        <w:docPartUnique/>
      </w:docPartObj>
    </w:sdtPr>
    <w:sdtEndPr/>
    <w:sdtContent>
      <w:sdt>
        <w:sdtPr>
          <w:rPr>
            <w:b/>
          </w:rPr>
          <w:id w:val="-1669238322"/>
          <w:docPartObj>
            <w:docPartGallery w:val="Page Numbers (Top of Page)"/>
            <w:docPartUnique/>
          </w:docPartObj>
        </w:sdtPr>
        <w:sdtEndPr/>
        <w:sdtContent>
          <w:p w14:paraId="1E208CD6" w14:textId="77777777" w:rsidR="009736B7" w:rsidRDefault="009736B7">
            <w:pPr>
              <w:pStyle w:val="Pieddepage"/>
              <w:jc w:val="center"/>
              <w:rPr>
                <w:b/>
              </w:rPr>
            </w:pPr>
          </w:p>
          <w:tbl>
            <w:tblPr>
              <w:tblStyle w:val="Grilledutableau"/>
              <w:tblW w:w="0" w:type="auto"/>
              <w:jc w:val="center"/>
              <w:tblLook w:val="04A0" w:firstRow="1" w:lastRow="0" w:firstColumn="1" w:lastColumn="0" w:noHBand="0" w:noVBand="1"/>
            </w:tblPr>
            <w:tblGrid>
              <w:gridCol w:w="2263"/>
              <w:gridCol w:w="3261"/>
              <w:gridCol w:w="1842"/>
              <w:gridCol w:w="1418"/>
              <w:gridCol w:w="1559"/>
            </w:tblGrid>
            <w:tr w:rsidR="009736B7" w14:paraId="6453603F" w14:textId="77777777" w:rsidTr="00C0414B">
              <w:trPr>
                <w:jc w:val="center"/>
              </w:trPr>
              <w:tc>
                <w:tcPr>
                  <w:tcW w:w="8784" w:type="dxa"/>
                  <w:gridSpan w:val="4"/>
                </w:tcPr>
                <w:p w14:paraId="61C79F91" w14:textId="77777777" w:rsidR="009736B7" w:rsidRDefault="009736B7" w:rsidP="009736B7">
                  <w:pPr>
                    <w:pStyle w:val="Pieddepage"/>
                    <w:jc w:val="center"/>
                  </w:pPr>
                  <w:r>
                    <w:t>BACCALAUREAT PROFESSIONNEL</w:t>
                  </w:r>
                </w:p>
              </w:tc>
              <w:tc>
                <w:tcPr>
                  <w:tcW w:w="1559" w:type="dxa"/>
                </w:tcPr>
                <w:p w14:paraId="424175DC" w14:textId="77777777" w:rsidR="009736B7" w:rsidRDefault="009736B7" w:rsidP="009736B7">
                  <w:pPr>
                    <w:pStyle w:val="Pieddepage"/>
                  </w:pPr>
                  <w:r>
                    <w:t>Session 2022</w:t>
                  </w:r>
                </w:p>
              </w:tc>
            </w:tr>
            <w:tr w:rsidR="009736B7" w14:paraId="10D795FC" w14:textId="77777777" w:rsidTr="00C0414B">
              <w:trPr>
                <w:jc w:val="center"/>
              </w:trPr>
              <w:tc>
                <w:tcPr>
                  <w:tcW w:w="8784" w:type="dxa"/>
                  <w:gridSpan w:val="4"/>
                </w:tcPr>
                <w:p w14:paraId="6DA03D3B" w14:textId="00BF16A2" w:rsidR="009736B7" w:rsidRDefault="003458B7" w:rsidP="009736B7">
                  <w:pPr>
                    <w:pStyle w:val="Pieddepage"/>
                    <w:jc w:val="center"/>
                  </w:pPr>
                  <w:r>
                    <w:t>Langue vivante étrangère ALLEMAND</w:t>
                  </w:r>
                </w:p>
              </w:tc>
              <w:tc>
                <w:tcPr>
                  <w:tcW w:w="1559" w:type="dxa"/>
                </w:tcPr>
                <w:p w14:paraId="3759F34D" w14:textId="77777777" w:rsidR="009736B7" w:rsidRDefault="009736B7" w:rsidP="009736B7">
                  <w:pPr>
                    <w:pStyle w:val="Pieddepage"/>
                  </w:pPr>
                  <w:r>
                    <w:t xml:space="preserve">Sujet </w:t>
                  </w:r>
                </w:p>
              </w:tc>
            </w:tr>
            <w:tr w:rsidR="009736B7" w14:paraId="61330B9E" w14:textId="77777777" w:rsidTr="00C0414B">
              <w:trPr>
                <w:jc w:val="center"/>
              </w:trPr>
              <w:tc>
                <w:tcPr>
                  <w:tcW w:w="2263" w:type="dxa"/>
                </w:tcPr>
                <w:p w14:paraId="39A1A330" w14:textId="77777777" w:rsidR="009736B7" w:rsidRDefault="009736B7" w:rsidP="009736B7">
                  <w:pPr>
                    <w:pStyle w:val="Pieddepage"/>
                  </w:pPr>
                  <w:r>
                    <w:t>Temps d’évaluation 1</w:t>
                  </w:r>
                </w:p>
              </w:tc>
              <w:tc>
                <w:tcPr>
                  <w:tcW w:w="3261" w:type="dxa"/>
                </w:tcPr>
                <w:p w14:paraId="08FE3C96" w14:textId="77777777" w:rsidR="009736B7" w:rsidRDefault="009736B7" w:rsidP="009736B7">
                  <w:pPr>
                    <w:pStyle w:val="Pieddepage"/>
                  </w:pPr>
                </w:p>
              </w:tc>
              <w:tc>
                <w:tcPr>
                  <w:tcW w:w="1842" w:type="dxa"/>
                </w:tcPr>
                <w:p w14:paraId="1C66F94C" w14:textId="77777777" w:rsidR="009736B7" w:rsidRDefault="009736B7" w:rsidP="009736B7">
                  <w:pPr>
                    <w:pStyle w:val="Pieddepage"/>
                  </w:pPr>
                  <w:r>
                    <w:t>Durée : 01H00</w:t>
                  </w:r>
                </w:p>
              </w:tc>
              <w:tc>
                <w:tcPr>
                  <w:tcW w:w="1418" w:type="dxa"/>
                </w:tcPr>
                <w:p w14:paraId="357691EE" w14:textId="77777777" w:rsidR="009736B7" w:rsidRDefault="009736B7" w:rsidP="009736B7">
                  <w:pPr>
                    <w:pStyle w:val="Pieddepage"/>
                  </w:pPr>
                  <w:r>
                    <w:t xml:space="preserve">Coef </w:t>
                  </w:r>
                </w:p>
              </w:tc>
              <w:tc>
                <w:tcPr>
                  <w:tcW w:w="1559" w:type="dxa"/>
                </w:tcPr>
                <w:p w14:paraId="20C92F94" w14:textId="77777777" w:rsidR="009736B7" w:rsidRDefault="009736B7" w:rsidP="009736B7">
                  <w:pPr>
                    <w:pStyle w:val="Pieddepage"/>
                  </w:pPr>
                  <w:r>
                    <w:t xml:space="preserve">Page 1 </w:t>
                  </w:r>
                </w:p>
              </w:tc>
            </w:tr>
          </w:tbl>
          <w:p w14:paraId="7E5197D8" w14:textId="77777777" w:rsidR="00D24136" w:rsidRPr="00246C0F" w:rsidRDefault="00F85821" w:rsidP="009736B7">
            <w:pPr>
              <w:pStyle w:val="Pieddepage"/>
              <w:rPr>
                <w:b/>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627" w:type="dxa"/>
      <w:jc w:val="center"/>
      <w:tblLook w:val="04A0" w:firstRow="1" w:lastRow="0" w:firstColumn="1" w:lastColumn="0" w:noHBand="0" w:noVBand="1"/>
    </w:tblPr>
    <w:tblGrid>
      <w:gridCol w:w="2263"/>
      <w:gridCol w:w="1276"/>
      <w:gridCol w:w="1559"/>
      <w:gridCol w:w="942"/>
      <w:gridCol w:w="4587"/>
    </w:tblGrid>
    <w:tr w:rsidR="000E1736" w14:paraId="2FF18F1B" w14:textId="77777777" w:rsidTr="00C75FDE">
      <w:trPr>
        <w:jc w:val="center"/>
      </w:trPr>
      <w:tc>
        <w:tcPr>
          <w:tcW w:w="6040" w:type="dxa"/>
          <w:gridSpan w:val="4"/>
        </w:tcPr>
        <w:p w14:paraId="47183026" w14:textId="77777777" w:rsidR="000E1736" w:rsidRDefault="009736B7" w:rsidP="009736B7">
          <w:pPr>
            <w:pStyle w:val="Pieddepage"/>
            <w:jc w:val="center"/>
          </w:pPr>
          <w:r>
            <w:t>BACCALAUREAT PROFESSIONNEL</w:t>
          </w:r>
        </w:p>
      </w:tc>
      <w:tc>
        <w:tcPr>
          <w:tcW w:w="4587" w:type="dxa"/>
        </w:tcPr>
        <w:p w14:paraId="05FC0251" w14:textId="77777777" w:rsidR="000E1736" w:rsidRDefault="009736B7">
          <w:pPr>
            <w:pStyle w:val="Pieddepage"/>
          </w:pPr>
          <w:r>
            <w:t>Session 2022</w:t>
          </w:r>
        </w:p>
      </w:tc>
    </w:tr>
    <w:tr w:rsidR="000E1736" w14:paraId="7257033E" w14:textId="77777777" w:rsidTr="00C75FDE">
      <w:trPr>
        <w:jc w:val="center"/>
      </w:trPr>
      <w:tc>
        <w:tcPr>
          <w:tcW w:w="6040" w:type="dxa"/>
          <w:gridSpan w:val="4"/>
        </w:tcPr>
        <w:p w14:paraId="610BC2B1" w14:textId="2290A640" w:rsidR="000E1736" w:rsidRDefault="009736B7" w:rsidP="009736B7">
          <w:pPr>
            <w:pStyle w:val="Pieddepage"/>
            <w:jc w:val="center"/>
          </w:pPr>
          <w:r>
            <w:t xml:space="preserve">Langue vivante </w:t>
          </w:r>
          <w:r w:rsidR="004918DA">
            <w:t>étrangère ALLEMAND</w:t>
          </w:r>
        </w:p>
      </w:tc>
      <w:tc>
        <w:tcPr>
          <w:tcW w:w="4587" w:type="dxa"/>
        </w:tcPr>
        <w:p w14:paraId="1B38EFDF" w14:textId="77777777" w:rsidR="000E1736" w:rsidRDefault="009736B7" w:rsidP="000E1736">
          <w:pPr>
            <w:pStyle w:val="Pieddepage"/>
          </w:pPr>
          <w:r>
            <w:t xml:space="preserve">Sujet </w:t>
          </w:r>
        </w:p>
      </w:tc>
    </w:tr>
    <w:tr w:rsidR="000E1736" w14:paraId="070B7563" w14:textId="77777777" w:rsidTr="00C75FDE">
      <w:trPr>
        <w:jc w:val="center"/>
      </w:trPr>
      <w:tc>
        <w:tcPr>
          <w:tcW w:w="2263" w:type="dxa"/>
        </w:tcPr>
        <w:p w14:paraId="0F245B6F" w14:textId="77777777" w:rsidR="000E1736" w:rsidRDefault="009736B7">
          <w:pPr>
            <w:pStyle w:val="Pieddepage"/>
          </w:pPr>
          <w:r>
            <w:t>Temps d’évaluation 1</w:t>
          </w:r>
        </w:p>
      </w:tc>
      <w:tc>
        <w:tcPr>
          <w:tcW w:w="1276" w:type="dxa"/>
        </w:tcPr>
        <w:p w14:paraId="00D4792F" w14:textId="77777777" w:rsidR="000E1736" w:rsidRDefault="000E1736">
          <w:pPr>
            <w:pStyle w:val="Pieddepage"/>
          </w:pPr>
        </w:p>
      </w:tc>
      <w:tc>
        <w:tcPr>
          <w:tcW w:w="1559" w:type="dxa"/>
        </w:tcPr>
        <w:p w14:paraId="7239BAF7" w14:textId="77777777" w:rsidR="000E1736" w:rsidRDefault="009736B7">
          <w:pPr>
            <w:pStyle w:val="Pieddepage"/>
          </w:pPr>
          <w:r>
            <w:t>Durée : 01H00</w:t>
          </w:r>
        </w:p>
      </w:tc>
      <w:tc>
        <w:tcPr>
          <w:tcW w:w="942" w:type="dxa"/>
        </w:tcPr>
        <w:p w14:paraId="2BC68D18" w14:textId="77777777" w:rsidR="000E1736" w:rsidRDefault="009736B7">
          <w:pPr>
            <w:pStyle w:val="Pieddepage"/>
          </w:pPr>
          <w:r>
            <w:t xml:space="preserve">Coef </w:t>
          </w:r>
        </w:p>
      </w:tc>
      <w:tc>
        <w:tcPr>
          <w:tcW w:w="4587" w:type="dxa"/>
        </w:tcPr>
        <w:p w14:paraId="7B1F9E5E" w14:textId="77777777" w:rsidR="000E1736" w:rsidRDefault="009736B7">
          <w:pPr>
            <w:pStyle w:val="Pieddepage"/>
          </w:pPr>
          <w:r>
            <w:t>Page 1 sur 5</w:t>
          </w:r>
        </w:p>
      </w:tc>
    </w:tr>
  </w:tbl>
  <w:p w14:paraId="5DA3068B" w14:textId="77777777" w:rsidR="000E1736" w:rsidRDefault="000E1736" w:rsidP="009736B7">
    <w:pPr>
      <w:pStyle w:val="Pieddepage"/>
      <w:spacing w:befor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668AF" w14:textId="77777777" w:rsidR="00F85821" w:rsidRDefault="00F85821" w:rsidP="00D24136">
      <w:pPr>
        <w:spacing w:after="0" w:line="240" w:lineRule="auto"/>
      </w:pPr>
      <w:r>
        <w:separator/>
      </w:r>
    </w:p>
  </w:footnote>
  <w:footnote w:type="continuationSeparator" w:id="0">
    <w:p w14:paraId="11314658" w14:textId="77777777" w:rsidR="00F85821" w:rsidRDefault="00F85821" w:rsidP="00D24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8C7C4" w14:textId="77777777" w:rsidR="009B640B" w:rsidRPr="00254C1B" w:rsidRDefault="009B640B" w:rsidP="009B640B">
    <w:pPr>
      <w:pStyle w:val="En-tte"/>
      <w:spacing w:before="960" w:after="960"/>
      <w:jc w:val="center"/>
      <w:rPr>
        <w:sz w:val="28"/>
        <w:szCs w:val="28"/>
      </w:rPr>
    </w:pPr>
    <w:r w:rsidRPr="00254C1B">
      <w:rPr>
        <w:sz w:val="28"/>
        <w:szCs w:val="28"/>
      </w:rPr>
      <w:t>NE RIEN ECRIRE DANS CE CADRE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50C7"/>
    <w:multiLevelType w:val="hybridMultilevel"/>
    <w:tmpl w:val="8576A598"/>
    <w:lvl w:ilvl="0" w:tplc="C5AAB8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1A0981"/>
    <w:multiLevelType w:val="hybridMultilevel"/>
    <w:tmpl w:val="F9C49410"/>
    <w:lvl w:ilvl="0" w:tplc="A73EA13C">
      <w:start w:val="1"/>
      <w:numFmt w:val="decimal"/>
      <w:lvlText w:val="%1."/>
      <w:lvlJc w:val="left"/>
      <w:pPr>
        <w:ind w:left="36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41C7BE4"/>
    <w:multiLevelType w:val="hybridMultilevel"/>
    <w:tmpl w:val="736EB4EA"/>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3" w15:restartNumberingAfterBreak="0">
    <w:nsid w:val="7FDE37B4"/>
    <w:multiLevelType w:val="hybridMultilevel"/>
    <w:tmpl w:val="748EF1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BC5"/>
    <w:rsid w:val="00002291"/>
    <w:rsid w:val="00003DDF"/>
    <w:rsid w:val="00012044"/>
    <w:rsid w:val="00012B77"/>
    <w:rsid w:val="00031D72"/>
    <w:rsid w:val="00035FBB"/>
    <w:rsid w:val="00036A4A"/>
    <w:rsid w:val="00036AEE"/>
    <w:rsid w:val="00045B7C"/>
    <w:rsid w:val="000544FD"/>
    <w:rsid w:val="00066E89"/>
    <w:rsid w:val="000677D9"/>
    <w:rsid w:val="00081793"/>
    <w:rsid w:val="00084DE0"/>
    <w:rsid w:val="000A554F"/>
    <w:rsid w:val="000B68D0"/>
    <w:rsid w:val="000C0EC4"/>
    <w:rsid w:val="000D19E1"/>
    <w:rsid w:val="000E1736"/>
    <w:rsid w:val="000F3B80"/>
    <w:rsid w:val="000F4471"/>
    <w:rsid w:val="000F59B6"/>
    <w:rsid w:val="00105E00"/>
    <w:rsid w:val="00106A88"/>
    <w:rsid w:val="00127EB3"/>
    <w:rsid w:val="00132B20"/>
    <w:rsid w:val="00134515"/>
    <w:rsid w:val="00156670"/>
    <w:rsid w:val="00190427"/>
    <w:rsid w:val="001A0B00"/>
    <w:rsid w:val="001A1104"/>
    <w:rsid w:val="001A6518"/>
    <w:rsid w:val="001A73D1"/>
    <w:rsid w:val="001B4B3F"/>
    <w:rsid w:val="001D2474"/>
    <w:rsid w:val="001F0290"/>
    <w:rsid w:val="001F1FC7"/>
    <w:rsid w:val="0021042D"/>
    <w:rsid w:val="00211803"/>
    <w:rsid w:val="00220684"/>
    <w:rsid w:val="00224D20"/>
    <w:rsid w:val="0024094B"/>
    <w:rsid w:val="0024391E"/>
    <w:rsid w:val="00246C0F"/>
    <w:rsid w:val="00254C1B"/>
    <w:rsid w:val="00255A6B"/>
    <w:rsid w:val="0025739A"/>
    <w:rsid w:val="00272164"/>
    <w:rsid w:val="0028215C"/>
    <w:rsid w:val="00282AF5"/>
    <w:rsid w:val="00284026"/>
    <w:rsid w:val="002A3B15"/>
    <w:rsid w:val="002A65D6"/>
    <w:rsid w:val="002A7AFC"/>
    <w:rsid w:val="002B1BB7"/>
    <w:rsid w:val="002C41B0"/>
    <w:rsid w:val="002C6398"/>
    <w:rsid w:val="002D3591"/>
    <w:rsid w:val="002D4B77"/>
    <w:rsid w:val="002E388B"/>
    <w:rsid w:val="002F1D9A"/>
    <w:rsid w:val="002F4455"/>
    <w:rsid w:val="002F4F0A"/>
    <w:rsid w:val="00301410"/>
    <w:rsid w:val="00305BBF"/>
    <w:rsid w:val="00315FCC"/>
    <w:rsid w:val="00331D07"/>
    <w:rsid w:val="00331E5F"/>
    <w:rsid w:val="00343E8F"/>
    <w:rsid w:val="003457AC"/>
    <w:rsid w:val="003458B7"/>
    <w:rsid w:val="00355BB8"/>
    <w:rsid w:val="00360A53"/>
    <w:rsid w:val="003641A9"/>
    <w:rsid w:val="0037561E"/>
    <w:rsid w:val="003811DF"/>
    <w:rsid w:val="003A6202"/>
    <w:rsid w:val="003B02C9"/>
    <w:rsid w:val="003B5EB3"/>
    <w:rsid w:val="003B66E0"/>
    <w:rsid w:val="003C4300"/>
    <w:rsid w:val="003C4991"/>
    <w:rsid w:val="003D4891"/>
    <w:rsid w:val="003E04E5"/>
    <w:rsid w:val="003E26E4"/>
    <w:rsid w:val="003E4C70"/>
    <w:rsid w:val="003E526B"/>
    <w:rsid w:val="003F11FE"/>
    <w:rsid w:val="003F325C"/>
    <w:rsid w:val="003F462B"/>
    <w:rsid w:val="004009ED"/>
    <w:rsid w:val="0040177C"/>
    <w:rsid w:val="00402DF7"/>
    <w:rsid w:val="00404100"/>
    <w:rsid w:val="00412098"/>
    <w:rsid w:val="0041324F"/>
    <w:rsid w:val="00420BC7"/>
    <w:rsid w:val="00424726"/>
    <w:rsid w:val="004254FA"/>
    <w:rsid w:val="004361CE"/>
    <w:rsid w:val="00445219"/>
    <w:rsid w:val="004468D7"/>
    <w:rsid w:val="00453AD4"/>
    <w:rsid w:val="00470AA4"/>
    <w:rsid w:val="004773D1"/>
    <w:rsid w:val="0049144C"/>
    <w:rsid w:val="00491751"/>
    <w:rsid w:val="004918DA"/>
    <w:rsid w:val="00491E60"/>
    <w:rsid w:val="004C2458"/>
    <w:rsid w:val="004E1304"/>
    <w:rsid w:val="004F7692"/>
    <w:rsid w:val="0050539C"/>
    <w:rsid w:val="00511086"/>
    <w:rsid w:val="0051538F"/>
    <w:rsid w:val="005328CB"/>
    <w:rsid w:val="00534C43"/>
    <w:rsid w:val="005356B6"/>
    <w:rsid w:val="005472C8"/>
    <w:rsid w:val="0055795D"/>
    <w:rsid w:val="00561628"/>
    <w:rsid w:val="00565BEF"/>
    <w:rsid w:val="00581BEE"/>
    <w:rsid w:val="005905F6"/>
    <w:rsid w:val="0059235D"/>
    <w:rsid w:val="005958F8"/>
    <w:rsid w:val="005B1FAC"/>
    <w:rsid w:val="005D675D"/>
    <w:rsid w:val="005E466E"/>
    <w:rsid w:val="00613A95"/>
    <w:rsid w:val="00636680"/>
    <w:rsid w:val="006454DF"/>
    <w:rsid w:val="00651FB8"/>
    <w:rsid w:val="00655537"/>
    <w:rsid w:val="00663909"/>
    <w:rsid w:val="00670E30"/>
    <w:rsid w:val="00682D19"/>
    <w:rsid w:val="00694F6D"/>
    <w:rsid w:val="006955CE"/>
    <w:rsid w:val="006967E5"/>
    <w:rsid w:val="006C3810"/>
    <w:rsid w:val="006C5343"/>
    <w:rsid w:val="006E012D"/>
    <w:rsid w:val="006E5D82"/>
    <w:rsid w:val="007004D1"/>
    <w:rsid w:val="007065D1"/>
    <w:rsid w:val="00735F25"/>
    <w:rsid w:val="00744570"/>
    <w:rsid w:val="0076693A"/>
    <w:rsid w:val="00770AB6"/>
    <w:rsid w:val="00775BC5"/>
    <w:rsid w:val="007925BF"/>
    <w:rsid w:val="007C5FBE"/>
    <w:rsid w:val="007D7480"/>
    <w:rsid w:val="007D7F5C"/>
    <w:rsid w:val="007D7F6A"/>
    <w:rsid w:val="007E0E44"/>
    <w:rsid w:val="007E7E6D"/>
    <w:rsid w:val="007F5682"/>
    <w:rsid w:val="00803DC6"/>
    <w:rsid w:val="008202A3"/>
    <w:rsid w:val="00823AFE"/>
    <w:rsid w:val="00825528"/>
    <w:rsid w:val="00834A52"/>
    <w:rsid w:val="00835A34"/>
    <w:rsid w:val="008436CD"/>
    <w:rsid w:val="00844F08"/>
    <w:rsid w:val="008502A4"/>
    <w:rsid w:val="00861EAA"/>
    <w:rsid w:val="0086794D"/>
    <w:rsid w:val="008A15FD"/>
    <w:rsid w:val="008A190F"/>
    <w:rsid w:val="008A6C47"/>
    <w:rsid w:val="008C1147"/>
    <w:rsid w:val="008C4782"/>
    <w:rsid w:val="008C4915"/>
    <w:rsid w:val="008C653A"/>
    <w:rsid w:val="008D27FB"/>
    <w:rsid w:val="008E50E0"/>
    <w:rsid w:val="00900C77"/>
    <w:rsid w:val="00913F5F"/>
    <w:rsid w:val="009435A7"/>
    <w:rsid w:val="00952028"/>
    <w:rsid w:val="00957446"/>
    <w:rsid w:val="00967261"/>
    <w:rsid w:val="0097128D"/>
    <w:rsid w:val="009736B7"/>
    <w:rsid w:val="0098292C"/>
    <w:rsid w:val="00984F8B"/>
    <w:rsid w:val="009906FB"/>
    <w:rsid w:val="009B640B"/>
    <w:rsid w:val="009C3A85"/>
    <w:rsid w:val="009C3CF1"/>
    <w:rsid w:val="009C48A0"/>
    <w:rsid w:val="009C4AF0"/>
    <w:rsid w:val="009D0210"/>
    <w:rsid w:val="009D148C"/>
    <w:rsid w:val="009F559F"/>
    <w:rsid w:val="009F6A09"/>
    <w:rsid w:val="00A00397"/>
    <w:rsid w:val="00A154D3"/>
    <w:rsid w:val="00A21A7E"/>
    <w:rsid w:val="00A32DE8"/>
    <w:rsid w:val="00A445A8"/>
    <w:rsid w:val="00A47190"/>
    <w:rsid w:val="00A850F0"/>
    <w:rsid w:val="00A875AD"/>
    <w:rsid w:val="00A87DE3"/>
    <w:rsid w:val="00AB7491"/>
    <w:rsid w:val="00AB7B38"/>
    <w:rsid w:val="00AC4540"/>
    <w:rsid w:val="00AD2B8D"/>
    <w:rsid w:val="00AD4084"/>
    <w:rsid w:val="00AD770F"/>
    <w:rsid w:val="00AE1F60"/>
    <w:rsid w:val="00AE339F"/>
    <w:rsid w:val="00AE6201"/>
    <w:rsid w:val="00AE6680"/>
    <w:rsid w:val="00AF2E3E"/>
    <w:rsid w:val="00AF6E54"/>
    <w:rsid w:val="00B04328"/>
    <w:rsid w:val="00B0690A"/>
    <w:rsid w:val="00B16AF2"/>
    <w:rsid w:val="00B21A2B"/>
    <w:rsid w:val="00B345ED"/>
    <w:rsid w:val="00B428D0"/>
    <w:rsid w:val="00B9049B"/>
    <w:rsid w:val="00BA20B2"/>
    <w:rsid w:val="00BA4993"/>
    <w:rsid w:val="00BC040D"/>
    <w:rsid w:val="00BD6DA6"/>
    <w:rsid w:val="00BF0B7B"/>
    <w:rsid w:val="00BF304D"/>
    <w:rsid w:val="00BF6CDD"/>
    <w:rsid w:val="00C0414B"/>
    <w:rsid w:val="00C11017"/>
    <w:rsid w:val="00C151EE"/>
    <w:rsid w:val="00C16BB7"/>
    <w:rsid w:val="00C27923"/>
    <w:rsid w:val="00C32845"/>
    <w:rsid w:val="00C50ADE"/>
    <w:rsid w:val="00C55DE5"/>
    <w:rsid w:val="00C60BE3"/>
    <w:rsid w:val="00C61564"/>
    <w:rsid w:val="00C75FDE"/>
    <w:rsid w:val="00CA39DB"/>
    <w:rsid w:val="00CB3508"/>
    <w:rsid w:val="00CC13B2"/>
    <w:rsid w:val="00CD4E27"/>
    <w:rsid w:val="00D24032"/>
    <w:rsid w:val="00D24136"/>
    <w:rsid w:val="00D260EF"/>
    <w:rsid w:val="00D27398"/>
    <w:rsid w:val="00D27FDE"/>
    <w:rsid w:val="00D301C6"/>
    <w:rsid w:val="00D320A9"/>
    <w:rsid w:val="00D32D10"/>
    <w:rsid w:val="00D35790"/>
    <w:rsid w:val="00D36701"/>
    <w:rsid w:val="00D42B1C"/>
    <w:rsid w:val="00D467F2"/>
    <w:rsid w:val="00D565A3"/>
    <w:rsid w:val="00D57D92"/>
    <w:rsid w:val="00D85D7A"/>
    <w:rsid w:val="00D85DB9"/>
    <w:rsid w:val="00D970CB"/>
    <w:rsid w:val="00DA3359"/>
    <w:rsid w:val="00DC43FE"/>
    <w:rsid w:val="00DE2788"/>
    <w:rsid w:val="00DE424C"/>
    <w:rsid w:val="00E030DA"/>
    <w:rsid w:val="00E10CBB"/>
    <w:rsid w:val="00E273CD"/>
    <w:rsid w:val="00E37DA7"/>
    <w:rsid w:val="00E407D5"/>
    <w:rsid w:val="00E433DC"/>
    <w:rsid w:val="00E60694"/>
    <w:rsid w:val="00E60CD4"/>
    <w:rsid w:val="00E67438"/>
    <w:rsid w:val="00E76B62"/>
    <w:rsid w:val="00E77B3A"/>
    <w:rsid w:val="00E77C71"/>
    <w:rsid w:val="00E856DE"/>
    <w:rsid w:val="00EB597F"/>
    <w:rsid w:val="00EB77C7"/>
    <w:rsid w:val="00EC3FC5"/>
    <w:rsid w:val="00EE3409"/>
    <w:rsid w:val="00F144AC"/>
    <w:rsid w:val="00F24F04"/>
    <w:rsid w:val="00F309EA"/>
    <w:rsid w:val="00F455BC"/>
    <w:rsid w:val="00F85821"/>
    <w:rsid w:val="00FB16D1"/>
    <w:rsid w:val="00FB76F6"/>
    <w:rsid w:val="00FD1C79"/>
    <w:rsid w:val="00FD1ED1"/>
    <w:rsid w:val="00FD7E77"/>
    <w:rsid w:val="00FE2F9F"/>
    <w:rsid w:val="00FF68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CE13E3"/>
  <w15:docId w15:val="{69E43321-79B1-47A9-85CB-3C7F93CB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2C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43FE"/>
    <w:pPr>
      <w:ind w:left="720"/>
      <w:contextualSpacing/>
    </w:pPr>
  </w:style>
  <w:style w:type="table" w:styleId="Grilledutableau">
    <w:name w:val="Table Grid"/>
    <w:basedOn w:val="TableauNormal"/>
    <w:uiPriority w:val="39"/>
    <w:rsid w:val="00535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0CBB"/>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D24136"/>
    <w:pPr>
      <w:tabs>
        <w:tab w:val="center" w:pos="4536"/>
        <w:tab w:val="right" w:pos="9072"/>
      </w:tabs>
      <w:spacing w:after="0" w:line="240" w:lineRule="auto"/>
    </w:pPr>
  </w:style>
  <w:style w:type="character" w:customStyle="1" w:styleId="En-tteCar">
    <w:name w:val="En-tête Car"/>
    <w:basedOn w:val="Policepardfaut"/>
    <w:link w:val="En-tte"/>
    <w:uiPriority w:val="99"/>
    <w:rsid w:val="00D24136"/>
  </w:style>
  <w:style w:type="paragraph" w:styleId="Pieddepage">
    <w:name w:val="footer"/>
    <w:basedOn w:val="Normal"/>
    <w:link w:val="PieddepageCar"/>
    <w:uiPriority w:val="99"/>
    <w:unhideWhenUsed/>
    <w:rsid w:val="00D241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4136"/>
  </w:style>
  <w:style w:type="character" w:styleId="Lienhypertexte">
    <w:name w:val="Hyperlink"/>
    <w:basedOn w:val="Policepardfaut"/>
    <w:uiPriority w:val="99"/>
    <w:unhideWhenUsed/>
    <w:rsid w:val="00D36701"/>
    <w:rPr>
      <w:color w:val="0563C1" w:themeColor="hyperlink"/>
      <w:u w:val="single"/>
    </w:rPr>
  </w:style>
  <w:style w:type="paragraph" w:styleId="Textedebulles">
    <w:name w:val="Balloon Text"/>
    <w:basedOn w:val="Normal"/>
    <w:link w:val="TextedebullesCar"/>
    <w:uiPriority w:val="99"/>
    <w:semiHidden/>
    <w:unhideWhenUsed/>
    <w:rsid w:val="002840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4026"/>
    <w:rPr>
      <w:rFonts w:ascii="Segoe UI" w:hAnsi="Segoe UI" w:cs="Segoe UI"/>
      <w:sz w:val="18"/>
      <w:szCs w:val="18"/>
    </w:rPr>
  </w:style>
  <w:style w:type="paragraph" w:styleId="Notedebasdepage">
    <w:name w:val="footnote text"/>
    <w:basedOn w:val="Normal"/>
    <w:link w:val="NotedebasdepageCar"/>
    <w:uiPriority w:val="99"/>
    <w:semiHidden/>
    <w:unhideWhenUsed/>
    <w:rsid w:val="00A875A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875AD"/>
    <w:rPr>
      <w:sz w:val="20"/>
      <w:szCs w:val="20"/>
    </w:rPr>
  </w:style>
  <w:style w:type="character" w:styleId="Appelnotedebasdep">
    <w:name w:val="footnote reference"/>
    <w:basedOn w:val="Policepardfaut"/>
    <w:uiPriority w:val="99"/>
    <w:semiHidden/>
    <w:unhideWhenUsed/>
    <w:rsid w:val="00A875AD"/>
    <w:rPr>
      <w:vertAlign w:val="superscript"/>
    </w:rPr>
  </w:style>
  <w:style w:type="paragraph" w:styleId="Rvision">
    <w:name w:val="Revision"/>
    <w:hidden/>
    <w:uiPriority w:val="99"/>
    <w:semiHidden/>
    <w:rsid w:val="00272164"/>
    <w:pPr>
      <w:spacing w:after="0" w:line="240" w:lineRule="auto"/>
    </w:pPr>
  </w:style>
  <w:style w:type="table" w:customStyle="1" w:styleId="Grilledutableau1">
    <w:name w:val="Grille du tableau1"/>
    <w:basedOn w:val="TableauNormal"/>
    <w:next w:val="Grilledutableau"/>
    <w:uiPriority w:val="39"/>
    <w:rsid w:val="001A0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C6398"/>
    <w:pPr>
      <w:suppressAutoHyphens/>
      <w:autoSpaceDN w:val="0"/>
      <w:spacing w:after="0" w:line="240" w:lineRule="auto"/>
      <w:textAlignment w:val="baseline"/>
    </w:pPr>
    <w:rPr>
      <w:rFonts w:eastAsia="Times New Roman" w:cs="Times New Roman"/>
      <w:kern w:val="3"/>
      <w:sz w:val="24"/>
      <w:szCs w:val="24"/>
      <w:lang w:eastAsia="fr-FR"/>
    </w:rPr>
  </w:style>
  <w:style w:type="character" w:styleId="Lienhypertextesuivivisit">
    <w:name w:val="FollowedHyperlink"/>
    <w:basedOn w:val="Policepardfaut"/>
    <w:uiPriority w:val="99"/>
    <w:semiHidden/>
    <w:unhideWhenUsed/>
    <w:rsid w:val="002C6398"/>
    <w:rPr>
      <w:color w:val="954F72" w:themeColor="followedHyperlink"/>
      <w:u w:val="single"/>
    </w:rPr>
  </w:style>
  <w:style w:type="paragraph" w:styleId="Sansinterligne">
    <w:name w:val="No Spacing"/>
    <w:uiPriority w:val="1"/>
    <w:qFormat/>
    <w:rsid w:val="00012B77"/>
    <w:pPr>
      <w:spacing w:after="0" w:line="240" w:lineRule="auto"/>
    </w:pPr>
    <w:rPr>
      <w:rFonts w:asciiTheme="minorHAnsi" w:hAnsiTheme="minorHAnsi"/>
    </w:rPr>
  </w:style>
  <w:style w:type="character" w:styleId="lev">
    <w:name w:val="Strong"/>
    <w:basedOn w:val="Policepardfaut"/>
    <w:uiPriority w:val="22"/>
    <w:qFormat/>
    <w:rsid w:val="00BD6DA6"/>
    <w:rPr>
      <w:b/>
      <w:bCs/>
    </w:rPr>
  </w:style>
  <w:style w:type="paragraph" w:customStyle="1" w:styleId="articleheaderinfo-areatxt">
    <w:name w:val="article__header__info-area__txt"/>
    <w:basedOn w:val="Normal"/>
    <w:rsid w:val="00BD6DA6"/>
    <w:pPr>
      <w:spacing w:before="100" w:beforeAutospacing="1" w:after="100" w:afterAutospacing="1" w:line="240" w:lineRule="auto"/>
    </w:pPr>
    <w:rPr>
      <w:rFonts w:eastAsia="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78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Gc4LCtWVK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adische-zeitung.de/eine-woche-ohne-smartphone--187007367.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275CB-5276-4DB0-A49B-8A0AA1CD2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1690</Words>
  <Characters>9297</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10966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Rémy Cortell</cp:lastModifiedBy>
  <cp:revision>29</cp:revision>
  <cp:lastPrinted>2021-11-03T18:21:00Z</cp:lastPrinted>
  <dcterms:created xsi:type="dcterms:W3CDTF">2021-10-28T16:27:00Z</dcterms:created>
  <dcterms:modified xsi:type="dcterms:W3CDTF">2022-01-20T11:04:00Z</dcterms:modified>
  <cp:category/>
</cp:coreProperties>
</file>