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64" w:rsidRPr="007C2146" w:rsidRDefault="007C2146" w:rsidP="002C3124">
      <w:pPr>
        <w:pStyle w:val="Titre"/>
        <w:pBdr>
          <w:bottom w:val="single" w:sz="8" w:space="6" w:color="4F81BD" w:themeColor="accent1"/>
        </w:pBdr>
        <w:jc w:val="center"/>
      </w:pPr>
      <w:r w:rsidRPr="007C2146">
        <w:t>Pluralisme des croyances et laïcité</w:t>
      </w:r>
    </w:p>
    <w:p w:rsidR="002C3124" w:rsidRPr="002A0ECE" w:rsidRDefault="008165D0" w:rsidP="002A0ECE">
      <w:pPr>
        <w:jc w:val="center"/>
        <w:rPr>
          <w:rFonts w:ascii="Trebuchet MS" w:hAnsi="Trebuchet MS"/>
          <w:b/>
          <w:sz w:val="24"/>
        </w:rPr>
      </w:pPr>
      <w:r w:rsidRPr="002A0ECE">
        <w:rPr>
          <w:rFonts w:ascii="Trebuchet MS" w:hAnsi="Trebuchet MS"/>
          <w:b/>
          <w:sz w:val="24"/>
        </w:rPr>
        <w:t>Niveau CAP</w:t>
      </w:r>
      <w:r w:rsidR="00AA787B" w:rsidRPr="002A0ECE">
        <w:rPr>
          <w:rFonts w:ascii="Trebuchet MS" w:hAnsi="Trebuchet MS"/>
          <w:b/>
          <w:sz w:val="24"/>
        </w:rPr>
        <w:t xml:space="preserve"> –</w:t>
      </w:r>
      <w:r w:rsidR="00D949CB" w:rsidRPr="002A0ECE">
        <w:rPr>
          <w:rFonts w:ascii="Trebuchet MS" w:hAnsi="Trebuchet MS"/>
          <w:b/>
          <w:sz w:val="24"/>
        </w:rPr>
        <w:t xml:space="preserve"> 3</w:t>
      </w:r>
      <w:r w:rsidR="00AA787B" w:rsidRPr="002A0ECE">
        <w:rPr>
          <w:rFonts w:ascii="Trebuchet MS" w:hAnsi="Trebuchet MS"/>
          <w:b/>
          <w:sz w:val="24"/>
        </w:rPr>
        <w:t xml:space="preserve"> heures</w:t>
      </w:r>
    </w:p>
    <w:p w:rsidR="008165D0" w:rsidRPr="00E778E7" w:rsidRDefault="008165D0" w:rsidP="002C3124">
      <w:pPr>
        <w:jc w:val="both"/>
        <w:rPr>
          <w:rFonts w:ascii="Trebuchet MS" w:hAnsi="Trebuchet MS"/>
          <w:b/>
          <w:sz w:val="24"/>
        </w:rPr>
      </w:pPr>
      <w:r w:rsidRPr="00271F2C">
        <w:rPr>
          <w:rFonts w:ascii="Trebuchet MS" w:hAnsi="Trebuchet MS"/>
          <w:b/>
          <w:sz w:val="24"/>
          <w:u w:val="single"/>
        </w:rPr>
        <w:t>Les 4 compétences</w:t>
      </w:r>
      <w:r w:rsidRPr="00E778E7">
        <w:rPr>
          <w:rFonts w:ascii="Trebuchet MS" w:hAnsi="Trebuchet MS"/>
          <w:b/>
          <w:sz w:val="24"/>
        </w:rPr>
        <w:t> :</w:t>
      </w:r>
    </w:p>
    <w:p w:rsidR="008165D0" w:rsidRDefault="008165D0" w:rsidP="002C3124">
      <w:pPr>
        <w:pStyle w:val="Paragraphedeliste"/>
        <w:numPr>
          <w:ilvl w:val="0"/>
          <w:numId w:val="1"/>
        </w:numPr>
        <w:jc w:val="both"/>
        <w:rPr>
          <w:rFonts w:ascii="Trebuchet MS" w:hAnsi="Trebuchet MS"/>
          <w:sz w:val="24"/>
        </w:rPr>
      </w:pPr>
      <w:r>
        <w:rPr>
          <w:rFonts w:ascii="Trebuchet MS" w:hAnsi="Trebuchet MS"/>
          <w:sz w:val="24"/>
        </w:rPr>
        <w:t>Identifier et expliciter les valeurs éthiques et les principes civiques</w:t>
      </w:r>
    </w:p>
    <w:p w:rsidR="008165D0" w:rsidRDefault="008165D0" w:rsidP="002C3124">
      <w:pPr>
        <w:pStyle w:val="Paragraphedeliste"/>
        <w:numPr>
          <w:ilvl w:val="0"/>
          <w:numId w:val="1"/>
        </w:numPr>
        <w:jc w:val="both"/>
        <w:rPr>
          <w:rFonts w:ascii="Trebuchet MS" w:hAnsi="Trebuchet MS"/>
          <w:sz w:val="24"/>
        </w:rPr>
      </w:pPr>
      <w:r>
        <w:rPr>
          <w:rFonts w:ascii="Trebuchet MS" w:hAnsi="Trebuchet MS"/>
          <w:sz w:val="24"/>
        </w:rPr>
        <w:t>Mobiliser les connaissances exigibles</w:t>
      </w:r>
    </w:p>
    <w:p w:rsidR="008165D0" w:rsidRDefault="008165D0" w:rsidP="002C3124">
      <w:pPr>
        <w:pStyle w:val="Paragraphedeliste"/>
        <w:numPr>
          <w:ilvl w:val="0"/>
          <w:numId w:val="1"/>
        </w:numPr>
        <w:jc w:val="both"/>
        <w:rPr>
          <w:rFonts w:ascii="Trebuchet MS" w:hAnsi="Trebuchet MS"/>
          <w:sz w:val="24"/>
        </w:rPr>
      </w:pPr>
      <w:r>
        <w:rPr>
          <w:rFonts w:ascii="Trebuchet MS" w:hAnsi="Trebuchet MS"/>
          <w:sz w:val="24"/>
        </w:rPr>
        <w:t xml:space="preserve">Développer </w:t>
      </w:r>
      <w:r w:rsidR="00B02D50">
        <w:rPr>
          <w:rFonts w:ascii="Trebuchet MS" w:hAnsi="Trebuchet MS"/>
          <w:sz w:val="24"/>
        </w:rPr>
        <w:t xml:space="preserve">l’expression personnelle, l’argumentation et </w:t>
      </w:r>
      <w:r>
        <w:rPr>
          <w:rFonts w:ascii="Trebuchet MS" w:hAnsi="Trebuchet MS"/>
          <w:sz w:val="24"/>
        </w:rPr>
        <w:t>le sens critique</w:t>
      </w:r>
    </w:p>
    <w:p w:rsidR="008165D0" w:rsidRDefault="008165D0" w:rsidP="002C3124">
      <w:pPr>
        <w:pStyle w:val="Paragraphedeliste"/>
        <w:numPr>
          <w:ilvl w:val="0"/>
          <w:numId w:val="1"/>
        </w:numPr>
        <w:jc w:val="both"/>
        <w:rPr>
          <w:rFonts w:ascii="Trebuchet MS" w:hAnsi="Trebuchet MS"/>
          <w:sz w:val="24"/>
        </w:rPr>
      </w:pPr>
      <w:r>
        <w:rPr>
          <w:rFonts w:ascii="Trebuchet MS" w:hAnsi="Trebuchet MS"/>
          <w:sz w:val="24"/>
        </w:rPr>
        <w:t>S’impliquer dans le travail en équipe</w:t>
      </w:r>
    </w:p>
    <w:p w:rsidR="00416B1F" w:rsidRPr="00E778E7" w:rsidRDefault="00416B1F" w:rsidP="002C3124">
      <w:pPr>
        <w:jc w:val="both"/>
        <w:rPr>
          <w:rFonts w:ascii="Trebuchet MS" w:hAnsi="Trebuchet MS"/>
          <w:b/>
          <w:sz w:val="24"/>
        </w:rPr>
      </w:pPr>
      <w:r w:rsidRPr="00271F2C">
        <w:rPr>
          <w:rFonts w:ascii="Trebuchet MS" w:hAnsi="Trebuchet MS"/>
          <w:b/>
          <w:sz w:val="24"/>
          <w:u w:val="single"/>
        </w:rPr>
        <w:t>Les 4 dimensions de l’EMC</w:t>
      </w:r>
      <w:r w:rsidRPr="00E778E7">
        <w:rPr>
          <w:rFonts w:ascii="Trebuchet MS" w:hAnsi="Trebuchet MS"/>
          <w:b/>
          <w:sz w:val="24"/>
        </w:rPr>
        <w:t> :</w:t>
      </w:r>
    </w:p>
    <w:p w:rsidR="00416B1F" w:rsidRDefault="00416B1F" w:rsidP="002C3124">
      <w:pPr>
        <w:pStyle w:val="Paragraphedeliste"/>
        <w:numPr>
          <w:ilvl w:val="0"/>
          <w:numId w:val="1"/>
        </w:numPr>
        <w:jc w:val="both"/>
        <w:rPr>
          <w:rFonts w:ascii="Trebuchet MS" w:hAnsi="Trebuchet MS"/>
          <w:sz w:val="24"/>
        </w:rPr>
      </w:pPr>
      <w:r>
        <w:rPr>
          <w:rFonts w:ascii="Trebuchet MS" w:hAnsi="Trebuchet MS"/>
          <w:sz w:val="24"/>
        </w:rPr>
        <w:t>La formation d’une conscience morale</w:t>
      </w:r>
    </w:p>
    <w:p w:rsidR="00416B1F" w:rsidRDefault="00416B1F" w:rsidP="002C3124">
      <w:pPr>
        <w:pStyle w:val="Paragraphedeliste"/>
        <w:numPr>
          <w:ilvl w:val="0"/>
          <w:numId w:val="1"/>
        </w:numPr>
        <w:jc w:val="both"/>
        <w:rPr>
          <w:rFonts w:ascii="Trebuchet MS" w:hAnsi="Trebuchet MS"/>
          <w:sz w:val="24"/>
        </w:rPr>
      </w:pPr>
      <w:r>
        <w:rPr>
          <w:rFonts w:ascii="Trebuchet MS" w:hAnsi="Trebuchet MS"/>
          <w:sz w:val="24"/>
        </w:rPr>
        <w:t>La compréhension du rôle de la règle et du droit</w:t>
      </w:r>
    </w:p>
    <w:p w:rsidR="00416B1F" w:rsidRDefault="00416B1F" w:rsidP="002C3124">
      <w:pPr>
        <w:pStyle w:val="Paragraphedeliste"/>
        <w:numPr>
          <w:ilvl w:val="0"/>
          <w:numId w:val="1"/>
        </w:numPr>
        <w:jc w:val="both"/>
        <w:rPr>
          <w:rFonts w:ascii="Trebuchet MS" w:hAnsi="Trebuchet MS"/>
          <w:sz w:val="24"/>
        </w:rPr>
      </w:pPr>
      <w:r>
        <w:rPr>
          <w:rFonts w:ascii="Trebuchet MS" w:hAnsi="Trebuchet MS"/>
          <w:sz w:val="24"/>
        </w:rPr>
        <w:t>L’exercice du jugement critique</w:t>
      </w:r>
    </w:p>
    <w:p w:rsidR="00B20216" w:rsidRDefault="00B20216" w:rsidP="002C3124">
      <w:pPr>
        <w:pStyle w:val="Paragraphedeliste"/>
        <w:numPr>
          <w:ilvl w:val="0"/>
          <w:numId w:val="1"/>
        </w:numPr>
        <w:jc w:val="both"/>
        <w:rPr>
          <w:rFonts w:ascii="Trebuchet MS" w:hAnsi="Trebuchet MS"/>
          <w:sz w:val="24"/>
        </w:rPr>
      </w:pPr>
      <w:r>
        <w:rPr>
          <w:rFonts w:ascii="Trebuchet MS" w:hAnsi="Trebuchet MS"/>
          <w:sz w:val="24"/>
        </w:rPr>
        <w:t>Le sens de l’engagement</w:t>
      </w:r>
    </w:p>
    <w:p w:rsidR="009B68F3" w:rsidRPr="009B68F3" w:rsidRDefault="009B68F3" w:rsidP="009B68F3">
      <w:pPr>
        <w:jc w:val="both"/>
        <w:rPr>
          <w:rFonts w:ascii="Trebuchet MS" w:hAnsi="Trebuchet MS"/>
          <w:b/>
          <w:sz w:val="24"/>
        </w:rPr>
      </w:pPr>
      <w:r w:rsidRPr="00271F2C">
        <w:rPr>
          <w:rFonts w:ascii="Trebuchet MS" w:hAnsi="Trebuchet MS"/>
          <w:b/>
          <w:sz w:val="24"/>
          <w:u w:val="single"/>
        </w:rPr>
        <w:t>Les objectifs</w:t>
      </w:r>
      <w:r w:rsidRPr="009B68F3">
        <w:rPr>
          <w:rFonts w:ascii="Trebuchet MS" w:hAnsi="Trebuchet MS"/>
          <w:b/>
          <w:sz w:val="24"/>
        </w:rPr>
        <w:t> :</w:t>
      </w:r>
    </w:p>
    <w:p w:rsidR="009B68F3" w:rsidRDefault="009B68F3" w:rsidP="009B68F3">
      <w:pPr>
        <w:pStyle w:val="Paragraphedeliste"/>
        <w:numPr>
          <w:ilvl w:val="0"/>
          <w:numId w:val="1"/>
        </w:numPr>
        <w:jc w:val="both"/>
        <w:rPr>
          <w:rFonts w:ascii="Trebuchet MS" w:hAnsi="Trebuchet MS"/>
          <w:sz w:val="24"/>
        </w:rPr>
      </w:pPr>
      <w:r>
        <w:rPr>
          <w:rFonts w:ascii="Trebuchet MS" w:hAnsi="Trebuchet MS"/>
          <w:sz w:val="24"/>
        </w:rPr>
        <w:t>Définir la notion de laïcité</w:t>
      </w:r>
    </w:p>
    <w:p w:rsidR="009B68F3" w:rsidRDefault="009B68F3" w:rsidP="009B68F3">
      <w:pPr>
        <w:pStyle w:val="Paragraphedeliste"/>
        <w:numPr>
          <w:ilvl w:val="0"/>
          <w:numId w:val="1"/>
        </w:numPr>
        <w:jc w:val="both"/>
        <w:rPr>
          <w:rFonts w:ascii="Trebuchet MS" w:hAnsi="Trebuchet MS"/>
          <w:sz w:val="24"/>
        </w:rPr>
      </w:pPr>
      <w:r>
        <w:rPr>
          <w:rFonts w:ascii="Trebuchet MS" w:hAnsi="Trebuchet MS"/>
          <w:sz w:val="24"/>
        </w:rPr>
        <w:t xml:space="preserve">Réfléchir </w:t>
      </w:r>
      <w:r w:rsidR="009C4C99">
        <w:rPr>
          <w:rFonts w:ascii="Trebuchet MS" w:hAnsi="Trebuchet MS"/>
          <w:sz w:val="24"/>
        </w:rPr>
        <w:t xml:space="preserve">aux </w:t>
      </w:r>
      <w:r>
        <w:rPr>
          <w:rFonts w:ascii="Trebuchet MS" w:hAnsi="Trebuchet MS"/>
          <w:sz w:val="24"/>
        </w:rPr>
        <w:t>enjeux de la laïcité</w:t>
      </w:r>
    </w:p>
    <w:p w:rsidR="009C4C99" w:rsidRDefault="009C4C99" w:rsidP="009B68F3">
      <w:pPr>
        <w:pStyle w:val="Paragraphedeliste"/>
        <w:numPr>
          <w:ilvl w:val="0"/>
          <w:numId w:val="1"/>
        </w:numPr>
        <w:jc w:val="both"/>
        <w:rPr>
          <w:rFonts w:ascii="Trebuchet MS" w:hAnsi="Trebuchet MS"/>
          <w:sz w:val="24"/>
        </w:rPr>
      </w:pPr>
      <w:r>
        <w:rPr>
          <w:rFonts w:ascii="Trebuchet MS" w:hAnsi="Trebuchet MS"/>
          <w:sz w:val="24"/>
        </w:rPr>
        <w:t>Comparer les différentes représentations de la laïcité</w:t>
      </w:r>
    </w:p>
    <w:p w:rsidR="009B68F3" w:rsidRPr="006F56AB" w:rsidRDefault="009C4C99" w:rsidP="009B68F3">
      <w:pPr>
        <w:pStyle w:val="Paragraphedeliste"/>
        <w:numPr>
          <w:ilvl w:val="0"/>
          <w:numId w:val="1"/>
        </w:numPr>
        <w:jc w:val="both"/>
        <w:rPr>
          <w:rFonts w:ascii="Trebuchet MS" w:hAnsi="Trebuchet MS"/>
          <w:sz w:val="24"/>
        </w:rPr>
      </w:pPr>
      <w:r>
        <w:rPr>
          <w:rFonts w:ascii="Trebuchet MS" w:hAnsi="Trebuchet MS"/>
          <w:sz w:val="24"/>
        </w:rPr>
        <w:t>Participer à un débat argumenté</w:t>
      </w:r>
    </w:p>
    <w:p w:rsidR="002C3124" w:rsidRPr="00E778E7" w:rsidRDefault="002C3124" w:rsidP="002C3124">
      <w:pPr>
        <w:jc w:val="both"/>
        <w:rPr>
          <w:rFonts w:ascii="Trebuchet MS" w:hAnsi="Trebuchet MS"/>
          <w:b/>
          <w:sz w:val="24"/>
        </w:rPr>
      </w:pPr>
      <w:r w:rsidRPr="00271F2C">
        <w:rPr>
          <w:rFonts w:ascii="Trebuchet MS" w:hAnsi="Trebuchet MS"/>
          <w:b/>
          <w:sz w:val="24"/>
          <w:u w:val="single"/>
        </w:rPr>
        <w:t>Les connaissances</w:t>
      </w:r>
      <w:r w:rsidRPr="00E778E7">
        <w:rPr>
          <w:rFonts w:ascii="Trebuchet MS" w:hAnsi="Trebuchet MS"/>
          <w:b/>
          <w:sz w:val="24"/>
        </w:rPr>
        <w:t> :</w:t>
      </w:r>
    </w:p>
    <w:p w:rsidR="002C3124" w:rsidRDefault="002C3124" w:rsidP="002C3124">
      <w:pPr>
        <w:pStyle w:val="Paragraphedeliste"/>
        <w:numPr>
          <w:ilvl w:val="0"/>
          <w:numId w:val="1"/>
        </w:numPr>
        <w:jc w:val="both"/>
        <w:rPr>
          <w:rFonts w:ascii="Trebuchet MS" w:hAnsi="Trebuchet MS"/>
          <w:sz w:val="24"/>
        </w:rPr>
      </w:pPr>
      <w:r>
        <w:rPr>
          <w:rFonts w:ascii="Trebuchet MS" w:hAnsi="Trebuchet MS"/>
          <w:sz w:val="24"/>
        </w:rPr>
        <w:t>La notion de laïcité</w:t>
      </w:r>
    </w:p>
    <w:p w:rsidR="002C3124" w:rsidRDefault="002C3124" w:rsidP="002C3124">
      <w:pPr>
        <w:pStyle w:val="Paragraphedeliste"/>
        <w:numPr>
          <w:ilvl w:val="0"/>
          <w:numId w:val="1"/>
        </w:numPr>
        <w:jc w:val="both"/>
        <w:rPr>
          <w:rFonts w:ascii="Trebuchet MS" w:hAnsi="Trebuchet MS"/>
          <w:sz w:val="24"/>
        </w:rPr>
      </w:pPr>
      <w:r>
        <w:rPr>
          <w:rFonts w:ascii="Trebuchet MS" w:hAnsi="Trebuchet MS"/>
          <w:sz w:val="24"/>
        </w:rPr>
        <w:t>Ses différentes significations, ses dimensions historique, politique, philosophique et juridique</w:t>
      </w:r>
    </w:p>
    <w:p w:rsidR="002C3124" w:rsidRDefault="002C3124" w:rsidP="002C3124">
      <w:pPr>
        <w:pStyle w:val="Paragraphedeliste"/>
        <w:numPr>
          <w:ilvl w:val="0"/>
          <w:numId w:val="1"/>
        </w:numPr>
        <w:jc w:val="both"/>
        <w:rPr>
          <w:rFonts w:ascii="Trebuchet MS" w:hAnsi="Trebuchet MS"/>
          <w:sz w:val="24"/>
        </w:rPr>
      </w:pPr>
      <w:r>
        <w:rPr>
          <w:rFonts w:ascii="Trebuchet MS" w:hAnsi="Trebuchet MS"/>
          <w:sz w:val="24"/>
        </w:rPr>
        <w:t>Les textes en vigueur (la loi de 2004</w:t>
      </w:r>
      <w:r w:rsidR="00B32C23">
        <w:rPr>
          <w:rFonts w:ascii="Trebuchet MS" w:hAnsi="Trebuchet MS"/>
          <w:sz w:val="24"/>
        </w:rPr>
        <w:t xml:space="preserve"> et charte de la laïcité</w:t>
      </w:r>
      <w:r>
        <w:rPr>
          <w:rFonts w:ascii="Trebuchet MS" w:hAnsi="Trebuchet MS"/>
          <w:sz w:val="24"/>
        </w:rPr>
        <w:t>)</w:t>
      </w:r>
    </w:p>
    <w:p w:rsidR="00B32C23" w:rsidRDefault="00B32C23" w:rsidP="002C3124">
      <w:pPr>
        <w:pStyle w:val="Paragraphedeliste"/>
        <w:numPr>
          <w:ilvl w:val="0"/>
          <w:numId w:val="1"/>
        </w:numPr>
        <w:jc w:val="both"/>
        <w:rPr>
          <w:rFonts w:ascii="Trebuchet MS" w:hAnsi="Trebuchet MS"/>
          <w:sz w:val="24"/>
        </w:rPr>
      </w:pPr>
      <w:r>
        <w:rPr>
          <w:rFonts w:ascii="Trebuchet MS" w:hAnsi="Trebuchet MS"/>
          <w:sz w:val="24"/>
        </w:rPr>
        <w:t>La diversité des croyances et pratiques religieuses dans la société française</w:t>
      </w:r>
    </w:p>
    <w:p w:rsidR="00B32C23" w:rsidRDefault="00B32C23" w:rsidP="002C3124">
      <w:pPr>
        <w:pStyle w:val="Paragraphedeliste"/>
        <w:numPr>
          <w:ilvl w:val="0"/>
          <w:numId w:val="1"/>
        </w:numPr>
        <w:jc w:val="both"/>
        <w:rPr>
          <w:rFonts w:ascii="Trebuchet MS" w:hAnsi="Trebuchet MS"/>
          <w:sz w:val="24"/>
        </w:rPr>
      </w:pPr>
      <w:r>
        <w:rPr>
          <w:rFonts w:ascii="Trebuchet MS" w:hAnsi="Trebuchet MS"/>
          <w:sz w:val="24"/>
        </w:rPr>
        <w:t>Exercice des libertés et risques d’emprise sectaire</w:t>
      </w:r>
    </w:p>
    <w:p w:rsidR="00B32C23" w:rsidRPr="00E778E7" w:rsidRDefault="00B32C23" w:rsidP="00B32C23">
      <w:pPr>
        <w:jc w:val="both"/>
        <w:rPr>
          <w:rFonts w:ascii="Trebuchet MS" w:hAnsi="Trebuchet MS"/>
          <w:b/>
          <w:sz w:val="24"/>
        </w:rPr>
      </w:pPr>
      <w:r w:rsidRPr="00271F2C">
        <w:rPr>
          <w:rFonts w:ascii="Trebuchet MS" w:hAnsi="Trebuchet MS"/>
          <w:b/>
          <w:sz w:val="24"/>
          <w:u w:val="single"/>
        </w:rPr>
        <w:t>Les mots clés</w:t>
      </w:r>
      <w:r w:rsidRPr="00E778E7">
        <w:rPr>
          <w:rFonts w:ascii="Trebuchet MS" w:hAnsi="Trebuchet MS"/>
          <w:b/>
          <w:sz w:val="24"/>
        </w:rPr>
        <w:t> :</w:t>
      </w:r>
    </w:p>
    <w:p w:rsidR="00B32C23" w:rsidRDefault="00B32C23" w:rsidP="00B32C23">
      <w:pPr>
        <w:pStyle w:val="Paragraphedeliste"/>
        <w:numPr>
          <w:ilvl w:val="0"/>
          <w:numId w:val="1"/>
        </w:numPr>
        <w:jc w:val="both"/>
        <w:rPr>
          <w:rFonts w:ascii="Trebuchet MS" w:hAnsi="Trebuchet MS"/>
          <w:sz w:val="24"/>
        </w:rPr>
      </w:pPr>
      <w:r>
        <w:rPr>
          <w:rFonts w:ascii="Trebuchet MS" w:hAnsi="Trebuchet MS"/>
          <w:sz w:val="24"/>
        </w:rPr>
        <w:t>Laïcité, pluralisme, intérêt général, liberté, égalité et respect, tolérance</w:t>
      </w:r>
    </w:p>
    <w:p w:rsidR="00B32C23" w:rsidRPr="00E778E7" w:rsidRDefault="00B32C23" w:rsidP="00B32C23">
      <w:pPr>
        <w:jc w:val="both"/>
        <w:rPr>
          <w:rFonts w:ascii="Trebuchet MS" w:hAnsi="Trebuchet MS"/>
          <w:b/>
          <w:sz w:val="24"/>
        </w:rPr>
      </w:pPr>
      <w:r w:rsidRPr="00271F2C">
        <w:rPr>
          <w:rFonts w:ascii="Trebuchet MS" w:hAnsi="Trebuchet MS"/>
          <w:b/>
          <w:sz w:val="24"/>
          <w:u w:val="single"/>
        </w:rPr>
        <w:t>Les supports</w:t>
      </w:r>
      <w:r w:rsidRPr="00E778E7">
        <w:rPr>
          <w:rFonts w:ascii="Trebuchet MS" w:hAnsi="Trebuchet MS"/>
          <w:b/>
          <w:sz w:val="24"/>
        </w:rPr>
        <w:t> :</w:t>
      </w:r>
    </w:p>
    <w:p w:rsidR="00B32C23" w:rsidRDefault="00B32C23" w:rsidP="00B32C23">
      <w:pPr>
        <w:pStyle w:val="Paragraphedeliste"/>
        <w:numPr>
          <w:ilvl w:val="0"/>
          <w:numId w:val="1"/>
        </w:numPr>
        <w:jc w:val="both"/>
        <w:rPr>
          <w:rFonts w:ascii="Trebuchet MS" w:hAnsi="Trebuchet MS"/>
          <w:sz w:val="24"/>
        </w:rPr>
      </w:pPr>
      <w:r>
        <w:rPr>
          <w:rFonts w:ascii="Trebuchet MS" w:hAnsi="Trebuchet MS"/>
          <w:sz w:val="24"/>
        </w:rPr>
        <w:t xml:space="preserve">Vidéo « Association Coexister »  </w:t>
      </w:r>
      <w:hyperlink r:id="rId6" w:history="1">
        <w:r w:rsidRPr="007C4528">
          <w:rPr>
            <w:rStyle w:val="Lienhypertexte"/>
            <w:rFonts w:ascii="Trebuchet MS" w:hAnsi="Trebuchet MS"/>
            <w:sz w:val="24"/>
          </w:rPr>
          <w:t>https://youtu.be/z62UH7ANy6s</w:t>
        </w:r>
      </w:hyperlink>
    </w:p>
    <w:p w:rsidR="00B32C23" w:rsidRDefault="00974F81" w:rsidP="00B32C23">
      <w:pPr>
        <w:pStyle w:val="Paragraphedeliste"/>
        <w:numPr>
          <w:ilvl w:val="0"/>
          <w:numId w:val="1"/>
        </w:numPr>
        <w:jc w:val="both"/>
        <w:rPr>
          <w:rFonts w:ascii="Trebuchet MS" w:hAnsi="Trebuchet MS"/>
          <w:sz w:val="24"/>
        </w:rPr>
      </w:pPr>
      <w:r>
        <w:rPr>
          <w:rFonts w:ascii="Trebuchet MS" w:hAnsi="Trebuchet MS"/>
          <w:sz w:val="24"/>
        </w:rPr>
        <w:t xml:space="preserve">Charte de la laïcité </w:t>
      </w:r>
      <w:r w:rsidR="009B3F4A">
        <w:rPr>
          <w:rFonts w:ascii="Trebuchet MS" w:hAnsi="Trebuchet MS"/>
          <w:sz w:val="24"/>
        </w:rPr>
        <w:t xml:space="preserve">et de la diversité </w:t>
      </w:r>
      <w:r>
        <w:rPr>
          <w:rFonts w:ascii="Trebuchet MS" w:hAnsi="Trebuchet MS"/>
          <w:sz w:val="24"/>
        </w:rPr>
        <w:t>en entreprise</w:t>
      </w:r>
    </w:p>
    <w:p w:rsidR="00EB10D3" w:rsidRDefault="00DD0659" w:rsidP="00EB10D3">
      <w:pPr>
        <w:pStyle w:val="Paragraphedeliste"/>
        <w:numPr>
          <w:ilvl w:val="0"/>
          <w:numId w:val="1"/>
        </w:numPr>
        <w:jc w:val="both"/>
        <w:rPr>
          <w:rFonts w:ascii="Trebuchet MS" w:hAnsi="Trebuchet MS"/>
          <w:sz w:val="24"/>
        </w:rPr>
      </w:pPr>
      <w:proofErr w:type="spellStart"/>
      <w:r>
        <w:rPr>
          <w:rFonts w:ascii="Trebuchet MS" w:hAnsi="Trebuchet MS"/>
          <w:sz w:val="24"/>
        </w:rPr>
        <w:t>Wordle</w:t>
      </w:r>
      <w:proofErr w:type="spellEnd"/>
      <w:r>
        <w:rPr>
          <w:rFonts w:ascii="Trebuchet MS" w:hAnsi="Trebuchet MS"/>
          <w:sz w:val="24"/>
        </w:rPr>
        <w:t xml:space="preserve"> : </w:t>
      </w:r>
      <w:r w:rsidR="00EB10D3">
        <w:rPr>
          <w:rFonts w:ascii="Trebuchet MS" w:hAnsi="Trebuchet MS"/>
          <w:sz w:val="24"/>
        </w:rPr>
        <w:t xml:space="preserve">Charte </w:t>
      </w:r>
      <w:r>
        <w:rPr>
          <w:rFonts w:ascii="Trebuchet MS" w:hAnsi="Trebuchet MS"/>
          <w:sz w:val="24"/>
        </w:rPr>
        <w:t xml:space="preserve">de la </w:t>
      </w:r>
      <w:r w:rsidR="00E778E7">
        <w:rPr>
          <w:rFonts w:ascii="Trebuchet MS" w:hAnsi="Trebuchet MS"/>
          <w:sz w:val="24"/>
        </w:rPr>
        <w:t>laïcité</w:t>
      </w:r>
      <w:r w:rsidR="00EB10D3">
        <w:rPr>
          <w:rFonts w:ascii="Trebuchet MS" w:hAnsi="Trebuchet MS"/>
          <w:sz w:val="24"/>
        </w:rPr>
        <w:t xml:space="preserve"> à l’école</w:t>
      </w:r>
    </w:p>
    <w:p w:rsidR="00EB10D3" w:rsidRPr="00EB10D3" w:rsidRDefault="00EB10D3" w:rsidP="00EB10D3">
      <w:pPr>
        <w:pStyle w:val="Paragraphedeliste"/>
        <w:numPr>
          <w:ilvl w:val="0"/>
          <w:numId w:val="1"/>
        </w:numPr>
        <w:jc w:val="both"/>
        <w:rPr>
          <w:rFonts w:ascii="Trebuchet MS" w:hAnsi="Trebuchet MS"/>
          <w:sz w:val="24"/>
        </w:rPr>
      </w:pPr>
      <w:r w:rsidRPr="00EB10D3">
        <w:rPr>
          <w:rFonts w:ascii="Trebuchet MS" w:hAnsi="Trebuchet MS"/>
          <w:sz w:val="24"/>
        </w:rPr>
        <w:t>Une de Charlie Hebdo hors-série, 2013</w:t>
      </w:r>
    </w:p>
    <w:p w:rsidR="00EB10D3" w:rsidRDefault="00EB10D3" w:rsidP="00B32C23">
      <w:pPr>
        <w:pStyle w:val="Paragraphedeliste"/>
        <w:numPr>
          <w:ilvl w:val="0"/>
          <w:numId w:val="1"/>
        </w:numPr>
        <w:jc w:val="both"/>
        <w:rPr>
          <w:rFonts w:ascii="Trebuchet MS" w:hAnsi="Trebuchet MS"/>
          <w:sz w:val="24"/>
        </w:rPr>
      </w:pPr>
      <w:r>
        <w:rPr>
          <w:rFonts w:ascii="Trebuchet MS" w:hAnsi="Trebuchet MS"/>
          <w:sz w:val="24"/>
        </w:rPr>
        <w:t>Article 1</w:t>
      </w:r>
      <w:r w:rsidRPr="00370516">
        <w:rPr>
          <w:rFonts w:ascii="Trebuchet MS" w:hAnsi="Trebuchet MS"/>
          <w:sz w:val="24"/>
          <w:vertAlign w:val="superscript"/>
        </w:rPr>
        <w:t>er</w:t>
      </w:r>
      <w:r>
        <w:rPr>
          <w:rFonts w:ascii="Trebuchet MS" w:hAnsi="Trebuchet MS"/>
          <w:sz w:val="24"/>
        </w:rPr>
        <w:t xml:space="preserve"> de la Constitution française de 1958</w:t>
      </w:r>
    </w:p>
    <w:p w:rsidR="006F56AB" w:rsidRDefault="006F56AB" w:rsidP="006F56AB">
      <w:pPr>
        <w:pStyle w:val="Paragraphedeliste"/>
        <w:jc w:val="both"/>
        <w:rPr>
          <w:rFonts w:ascii="Trebuchet MS" w:hAnsi="Trebuchet MS"/>
          <w:sz w:val="24"/>
        </w:rPr>
      </w:pPr>
    </w:p>
    <w:p w:rsidR="00BB3BE2" w:rsidRPr="00BB3BE2" w:rsidRDefault="00BB3BE2" w:rsidP="005B3204">
      <w:pPr>
        <w:jc w:val="both"/>
        <w:rPr>
          <w:rFonts w:ascii="Trebuchet MS" w:hAnsi="Trebuchet MS"/>
          <w:b/>
          <w:sz w:val="24"/>
        </w:rPr>
      </w:pPr>
      <w:r>
        <w:rPr>
          <w:rFonts w:ascii="Trebuchet MS" w:hAnsi="Trebuchet MS"/>
          <w:b/>
          <w:sz w:val="24"/>
          <w:u w:val="single"/>
        </w:rPr>
        <w:lastRenderedPageBreak/>
        <w:t>Problématique </w:t>
      </w:r>
      <w:r w:rsidRPr="00BB3BE2">
        <w:rPr>
          <w:rFonts w:ascii="Trebuchet MS" w:hAnsi="Trebuchet MS"/>
          <w:b/>
          <w:sz w:val="24"/>
        </w:rPr>
        <w:t>: La Laïcité : une condition pour préserver la pluralité des croyances et la liberté de chacun ?</w:t>
      </w:r>
    </w:p>
    <w:p w:rsidR="00ED6339" w:rsidRPr="005B3204" w:rsidRDefault="005B3204" w:rsidP="005B3204">
      <w:pPr>
        <w:jc w:val="both"/>
        <w:rPr>
          <w:rFonts w:ascii="Trebuchet MS" w:hAnsi="Trebuchet MS"/>
          <w:b/>
          <w:sz w:val="24"/>
          <w:u w:val="single"/>
        </w:rPr>
      </w:pPr>
      <w:r w:rsidRPr="005B3204">
        <w:rPr>
          <w:rFonts w:ascii="Trebuchet MS" w:hAnsi="Trebuchet MS"/>
          <w:b/>
          <w:sz w:val="24"/>
          <w:u w:val="single"/>
        </w:rPr>
        <w:t>Plan des séances :</w:t>
      </w:r>
    </w:p>
    <w:p w:rsidR="00CA37FF" w:rsidRPr="005B3204" w:rsidRDefault="00ED6339" w:rsidP="00ED6339">
      <w:pPr>
        <w:pStyle w:val="Paragraphedeliste"/>
        <w:numPr>
          <w:ilvl w:val="0"/>
          <w:numId w:val="3"/>
        </w:numPr>
        <w:jc w:val="both"/>
        <w:rPr>
          <w:rFonts w:ascii="Trebuchet MS" w:hAnsi="Trebuchet MS"/>
          <w:b/>
          <w:sz w:val="24"/>
        </w:rPr>
      </w:pPr>
      <w:r w:rsidRPr="005B3204">
        <w:rPr>
          <w:rFonts w:ascii="Trebuchet MS" w:hAnsi="Trebuchet MS"/>
          <w:b/>
          <w:sz w:val="24"/>
        </w:rPr>
        <w:t>Qu’est-ce-que la laïcité ?</w:t>
      </w:r>
    </w:p>
    <w:p w:rsidR="00ED6339" w:rsidRPr="005B3204" w:rsidRDefault="00ED6339" w:rsidP="00ED6339">
      <w:pPr>
        <w:pStyle w:val="Paragraphedeliste"/>
        <w:numPr>
          <w:ilvl w:val="0"/>
          <w:numId w:val="3"/>
        </w:numPr>
        <w:jc w:val="both"/>
        <w:rPr>
          <w:rFonts w:ascii="Trebuchet MS" w:hAnsi="Trebuchet MS"/>
          <w:b/>
          <w:sz w:val="24"/>
        </w:rPr>
      </w:pPr>
      <w:r w:rsidRPr="005B3204">
        <w:rPr>
          <w:rFonts w:ascii="Trebuchet MS" w:hAnsi="Trebuchet MS"/>
          <w:b/>
          <w:sz w:val="24"/>
        </w:rPr>
        <w:t>Quels sont les fondements de la laïcité ?</w:t>
      </w:r>
    </w:p>
    <w:p w:rsidR="00ED6339" w:rsidRDefault="00ED6339" w:rsidP="00ED6339">
      <w:pPr>
        <w:pStyle w:val="Paragraphedeliste"/>
        <w:numPr>
          <w:ilvl w:val="0"/>
          <w:numId w:val="3"/>
        </w:numPr>
        <w:jc w:val="both"/>
        <w:rPr>
          <w:rFonts w:ascii="Trebuchet MS" w:hAnsi="Trebuchet MS"/>
          <w:b/>
          <w:sz w:val="24"/>
        </w:rPr>
      </w:pPr>
      <w:r w:rsidRPr="005B3204">
        <w:rPr>
          <w:rFonts w:ascii="Trebuchet MS" w:hAnsi="Trebuchet MS"/>
          <w:b/>
          <w:sz w:val="24"/>
        </w:rPr>
        <w:t>Comment s’exprime la laïcité en entreprise ?</w:t>
      </w:r>
    </w:p>
    <w:p w:rsidR="0022082B" w:rsidRPr="005B3204" w:rsidRDefault="0022082B" w:rsidP="00ED6339">
      <w:pPr>
        <w:pStyle w:val="Paragraphedeliste"/>
        <w:numPr>
          <w:ilvl w:val="0"/>
          <w:numId w:val="3"/>
        </w:numPr>
        <w:jc w:val="both"/>
        <w:rPr>
          <w:rFonts w:ascii="Trebuchet MS" w:hAnsi="Trebuchet MS"/>
          <w:b/>
          <w:sz w:val="24"/>
        </w:rPr>
      </w:pPr>
      <w:r>
        <w:rPr>
          <w:rFonts w:ascii="Trebuchet MS" w:hAnsi="Trebuchet MS"/>
          <w:b/>
          <w:sz w:val="24"/>
        </w:rPr>
        <w:t>Bilan : Jeu de rôle –</w:t>
      </w:r>
      <w:r w:rsidR="00584B52">
        <w:rPr>
          <w:rFonts w:ascii="Trebuchet MS" w:hAnsi="Trebuchet MS"/>
          <w:b/>
          <w:sz w:val="24"/>
        </w:rPr>
        <w:t xml:space="preserve"> organiser</w:t>
      </w:r>
      <w:r>
        <w:rPr>
          <w:rFonts w:ascii="Trebuchet MS" w:hAnsi="Trebuchet MS"/>
          <w:b/>
          <w:sz w:val="24"/>
        </w:rPr>
        <w:t xml:space="preserve"> un débat</w:t>
      </w:r>
    </w:p>
    <w:p w:rsidR="00AA787B" w:rsidRPr="005B3204" w:rsidRDefault="00AA787B" w:rsidP="00CA37FF">
      <w:pPr>
        <w:jc w:val="both"/>
        <w:rPr>
          <w:rFonts w:ascii="Trebuchet MS" w:hAnsi="Trebuchet MS"/>
          <w:b/>
          <w:sz w:val="24"/>
        </w:rPr>
      </w:pPr>
    </w:p>
    <w:p w:rsidR="00AA787B" w:rsidRPr="00DC2A9D" w:rsidRDefault="00605849" w:rsidP="00605849">
      <w:pPr>
        <w:jc w:val="both"/>
        <w:rPr>
          <w:rStyle w:val="Rfrenceintense"/>
          <w:sz w:val="36"/>
        </w:rPr>
      </w:pPr>
      <w:r w:rsidRPr="00DC2A9D">
        <w:rPr>
          <w:rStyle w:val="Rfrenceintense"/>
          <w:sz w:val="36"/>
        </w:rPr>
        <w:t xml:space="preserve">Séance 1 : Qu’est-ce-que la laïcité ? </w:t>
      </w:r>
    </w:p>
    <w:p w:rsidR="00013681" w:rsidRPr="00605849" w:rsidRDefault="00605849" w:rsidP="00605849">
      <w:pPr>
        <w:pStyle w:val="Paragraphedeliste"/>
        <w:numPr>
          <w:ilvl w:val="0"/>
          <w:numId w:val="1"/>
        </w:numPr>
        <w:jc w:val="both"/>
        <w:rPr>
          <w:rFonts w:ascii="Trebuchet MS" w:hAnsi="Trebuchet MS"/>
          <w:sz w:val="24"/>
        </w:rPr>
      </w:pPr>
      <w:r w:rsidRPr="00605849">
        <w:rPr>
          <w:rFonts w:ascii="Trebuchet MS" w:hAnsi="Trebuchet MS"/>
          <w:sz w:val="24"/>
          <w:u w:val="single"/>
        </w:rPr>
        <w:t>Accroche</w:t>
      </w:r>
      <w:r>
        <w:rPr>
          <w:rFonts w:ascii="Trebuchet MS" w:hAnsi="Trebuchet MS"/>
          <w:sz w:val="24"/>
        </w:rPr>
        <w:t xml:space="preserve"> : </w:t>
      </w:r>
      <w:r w:rsidR="00AA787B" w:rsidRPr="00605849">
        <w:rPr>
          <w:rFonts w:ascii="Trebuchet MS" w:hAnsi="Trebuchet MS"/>
          <w:sz w:val="24"/>
        </w:rPr>
        <w:t xml:space="preserve">Pour interroger les représentations des élèves sur la laïcité : choix d’un </w:t>
      </w:r>
      <w:proofErr w:type="spellStart"/>
      <w:r w:rsidR="00013681" w:rsidRPr="00605849">
        <w:rPr>
          <w:rFonts w:ascii="Trebuchet MS" w:hAnsi="Trebuchet MS"/>
          <w:i/>
          <w:sz w:val="24"/>
        </w:rPr>
        <w:t>wordle</w:t>
      </w:r>
      <w:proofErr w:type="spellEnd"/>
      <w:r w:rsidR="00AA787B" w:rsidRPr="00605849">
        <w:rPr>
          <w:rFonts w:ascii="Trebuchet MS" w:hAnsi="Trebuchet MS"/>
          <w:sz w:val="24"/>
        </w:rPr>
        <w:t xml:space="preserve">, élaboré à partir </w:t>
      </w:r>
      <w:r w:rsidR="00013681" w:rsidRPr="00605849">
        <w:rPr>
          <w:rFonts w:ascii="Trebuchet MS" w:hAnsi="Trebuchet MS"/>
          <w:sz w:val="24"/>
        </w:rPr>
        <w:t>de la charte de la laïcité</w:t>
      </w:r>
      <w:r w:rsidR="00AA787B" w:rsidRPr="00605849">
        <w:rPr>
          <w:rFonts w:ascii="Trebuchet MS" w:hAnsi="Trebuchet MS"/>
          <w:sz w:val="24"/>
        </w:rPr>
        <w:t>.</w:t>
      </w:r>
    </w:p>
    <w:p w:rsidR="00AE28F5" w:rsidRPr="00AE28F5" w:rsidRDefault="00AE28F5" w:rsidP="00AE28F5">
      <w:pPr>
        <w:jc w:val="both"/>
        <w:rPr>
          <w:rFonts w:ascii="Trebuchet MS" w:hAnsi="Trebuchet MS"/>
          <w:i/>
          <w:sz w:val="24"/>
        </w:rPr>
      </w:pPr>
      <w:r>
        <w:rPr>
          <w:rFonts w:ascii="Trebuchet MS" w:hAnsi="Trebuchet MS"/>
          <w:i/>
          <w:sz w:val="24"/>
        </w:rPr>
        <w:t>C1.</w:t>
      </w:r>
      <w:r w:rsidR="00E778E7" w:rsidRPr="00AE28F5">
        <w:rPr>
          <w:rFonts w:ascii="Trebuchet MS" w:hAnsi="Trebuchet MS"/>
          <w:i/>
          <w:sz w:val="24"/>
        </w:rPr>
        <w:t xml:space="preserve"> </w:t>
      </w:r>
      <w:r w:rsidRPr="00AE28F5">
        <w:rPr>
          <w:rFonts w:ascii="Trebuchet MS" w:hAnsi="Trebuchet MS"/>
          <w:i/>
          <w:sz w:val="24"/>
        </w:rPr>
        <w:t>Identifier et expliciter les valeurs éthiques et les principes civiques</w:t>
      </w:r>
    </w:p>
    <w:p w:rsidR="00E778E7" w:rsidRPr="00CA37FF" w:rsidRDefault="00605849" w:rsidP="00CA37FF">
      <w:pPr>
        <w:jc w:val="both"/>
        <w:rPr>
          <w:rFonts w:ascii="Trebuchet MS" w:hAnsi="Trebuchet MS"/>
          <w:sz w:val="24"/>
        </w:rPr>
      </w:pPr>
      <w:r>
        <w:rPr>
          <w:rFonts w:ascii="Trebuchet MS" w:hAnsi="Trebuchet MS"/>
          <w:noProof/>
          <w:sz w:val="24"/>
          <w:lang w:eastAsia="fr-FR"/>
        </w:rPr>
        <w:drawing>
          <wp:inline distT="0" distB="0" distL="0" distR="0">
            <wp:extent cx="5760720" cy="3675560"/>
            <wp:effectExtent l="0" t="0" r="0" b="1270"/>
            <wp:docPr id="1" name="Image 1" descr="E:\EMC\wordl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C\wordle 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675560"/>
                    </a:xfrm>
                    <a:prstGeom prst="rect">
                      <a:avLst/>
                    </a:prstGeom>
                    <a:noFill/>
                    <a:ln>
                      <a:noFill/>
                    </a:ln>
                  </pic:spPr>
                </pic:pic>
              </a:graphicData>
            </a:graphic>
          </wp:inline>
        </w:drawing>
      </w:r>
    </w:p>
    <w:p w:rsidR="00416B1F" w:rsidRPr="00B20216" w:rsidRDefault="00416B1F" w:rsidP="00B20216">
      <w:pPr>
        <w:rPr>
          <w:rFonts w:ascii="Trebuchet MS" w:hAnsi="Trebuchet MS"/>
          <w:sz w:val="24"/>
        </w:rPr>
      </w:pPr>
      <w:r w:rsidRPr="00B20216">
        <w:rPr>
          <w:rFonts w:ascii="Trebuchet MS" w:hAnsi="Trebuchet MS"/>
          <w:sz w:val="24"/>
        </w:rPr>
        <w:t xml:space="preserve"> </w:t>
      </w:r>
    </w:p>
    <w:p w:rsidR="008165D0" w:rsidRDefault="00605849" w:rsidP="00ED6339">
      <w:pPr>
        <w:pStyle w:val="Paragraphedeliste"/>
        <w:numPr>
          <w:ilvl w:val="0"/>
          <w:numId w:val="1"/>
        </w:numPr>
        <w:jc w:val="both"/>
        <w:rPr>
          <w:rFonts w:ascii="Trebuchet MS" w:hAnsi="Trebuchet MS"/>
          <w:sz w:val="24"/>
        </w:rPr>
      </w:pPr>
      <w:r w:rsidRPr="00AE6C68">
        <w:rPr>
          <w:rFonts w:ascii="Trebuchet MS" w:hAnsi="Trebuchet MS"/>
          <w:sz w:val="24"/>
          <w:u w:val="single"/>
        </w:rPr>
        <w:t>Consigne</w:t>
      </w:r>
      <w:r>
        <w:rPr>
          <w:rFonts w:ascii="Trebuchet MS" w:hAnsi="Trebuchet MS"/>
          <w:sz w:val="24"/>
        </w:rPr>
        <w:t> : Après avoir observé attentivement le document, entourez les mots qui selon vous renvoient à la notion de laïcité.</w:t>
      </w:r>
      <w:r w:rsidR="00ED6339">
        <w:rPr>
          <w:rFonts w:ascii="Trebuchet MS" w:hAnsi="Trebuchet MS"/>
          <w:sz w:val="24"/>
        </w:rPr>
        <w:t xml:space="preserve"> Présentez votre conception de la laïcité à l’aide d’une phrase slogan : « Pour moi, la laïcité c’est(ou ce n’est pas)… »</w:t>
      </w:r>
    </w:p>
    <w:p w:rsidR="00370516" w:rsidRDefault="00370516" w:rsidP="00370516">
      <w:pPr>
        <w:jc w:val="both"/>
        <w:rPr>
          <w:rFonts w:ascii="Trebuchet MS" w:hAnsi="Trebuchet MS"/>
          <w:sz w:val="24"/>
        </w:rPr>
      </w:pPr>
    </w:p>
    <w:p w:rsidR="00370516" w:rsidRPr="00370516" w:rsidRDefault="00370516" w:rsidP="00370516">
      <w:pPr>
        <w:jc w:val="both"/>
        <w:rPr>
          <w:rFonts w:ascii="Trebuchet MS" w:hAnsi="Trebuchet MS"/>
          <w:b/>
          <w:sz w:val="24"/>
          <w:u w:val="single"/>
        </w:rPr>
      </w:pPr>
      <w:r w:rsidRPr="00370516">
        <w:rPr>
          <w:rFonts w:ascii="Trebuchet MS" w:hAnsi="Trebuchet MS"/>
          <w:b/>
          <w:sz w:val="24"/>
          <w:u w:val="single"/>
        </w:rPr>
        <w:lastRenderedPageBreak/>
        <w:t>Etude d’un corpus documentaire :</w:t>
      </w:r>
    </w:p>
    <w:p w:rsidR="00370516" w:rsidRDefault="00370516" w:rsidP="00370516">
      <w:pPr>
        <w:jc w:val="both"/>
        <w:rPr>
          <w:rFonts w:ascii="Trebuchet MS" w:hAnsi="Trebuchet MS"/>
          <w:sz w:val="24"/>
        </w:rPr>
      </w:pPr>
      <w:r w:rsidRPr="002A0ECE">
        <w:rPr>
          <w:rFonts w:ascii="Trebuchet MS" w:hAnsi="Trebuchet MS"/>
          <w:b/>
          <w:sz w:val="24"/>
        </w:rPr>
        <w:t>Document 1</w:t>
      </w:r>
      <w:r>
        <w:rPr>
          <w:rFonts w:ascii="Trebuchet MS" w:hAnsi="Trebuchet MS"/>
          <w:sz w:val="24"/>
        </w:rPr>
        <w:t> :</w:t>
      </w:r>
      <w:r w:rsidRPr="00370516">
        <w:rPr>
          <w:rFonts w:ascii="Trebuchet MS" w:hAnsi="Trebuchet MS"/>
          <w:sz w:val="24"/>
        </w:rPr>
        <w:t xml:space="preserve"> « Une » de Charlie Hebdo, hors-série, 2013</w:t>
      </w:r>
    </w:p>
    <w:p w:rsidR="00370516" w:rsidRDefault="00370516" w:rsidP="00370516">
      <w:pPr>
        <w:jc w:val="both"/>
        <w:rPr>
          <w:rFonts w:ascii="Trebuchet MS" w:hAnsi="Trebuchet MS"/>
          <w:sz w:val="24"/>
        </w:rPr>
      </w:pPr>
      <w:r w:rsidRPr="002A0ECE">
        <w:rPr>
          <w:rFonts w:ascii="Trebuchet MS" w:hAnsi="Trebuchet MS"/>
          <w:b/>
          <w:sz w:val="24"/>
        </w:rPr>
        <w:t>Document 2</w:t>
      </w:r>
      <w:r>
        <w:rPr>
          <w:rFonts w:ascii="Trebuchet MS" w:hAnsi="Trebuchet MS"/>
          <w:sz w:val="24"/>
        </w:rPr>
        <w:t> : Article 1</w:t>
      </w:r>
      <w:r w:rsidRPr="00370516">
        <w:rPr>
          <w:rFonts w:ascii="Trebuchet MS" w:hAnsi="Trebuchet MS"/>
          <w:sz w:val="24"/>
          <w:vertAlign w:val="superscript"/>
        </w:rPr>
        <w:t>er</w:t>
      </w:r>
      <w:r>
        <w:rPr>
          <w:rFonts w:ascii="Trebuchet MS" w:hAnsi="Trebuchet MS"/>
          <w:sz w:val="24"/>
        </w:rPr>
        <w:t xml:space="preserve"> de la Constitution française de 1958</w:t>
      </w:r>
    </w:p>
    <w:p w:rsidR="00370516" w:rsidRPr="00370516" w:rsidRDefault="00370516" w:rsidP="00370516">
      <w:pPr>
        <w:jc w:val="both"/>
        <w:rPr>
          <w:rFonts w:ascii="Trebuchet MS" w:hAnsi="Trebuchet MS"/>
          <w:sz w:val="24"/>
        </w:rPr>
      </w:pPr>
    </w:p>
    <w:p w:rsidR="008165D0" w:rsidRPr="00370516" w:rsidRDefault="00370516" w:rsidP="002A0ECE">
      <w:pPr>
        <w:ind w:left="360"/>
        <w:rPr>
          <w:rFonts w:ascii="Trebuchet MS" w:hAnsi="Trebuchet MS"/>
          <w:sz w:val="24"/>
        </w:rPr>
      </w:pPr>
      <w:r w:rsidRPr="002A0ECE">
        <w:rPr>
          <w:rFonts w:ascii="Trebuchet MS" w:hAnsi="Trebuchet MS"/>
          <w:b/>
          <w:sz w:val="24"/>
        </w:rPr>
        <w:t>Document 1 </w:t>
      </w:r>
      <w:r>
        <w:rPr>
          <w:rFonts w:ascii="Trebuchet MS" w:hAnsi="Trebuchet MS"/>
          <w:sz w:val="24"/>
        </w:rPr>
        <w:t>:</w:t>
      </w:r>
      <w:r w:rsidR="00ED6339" w:rsidRPr="00370516">
        <w:rPr>
          <w:rFonts w:ascii="Trebuchet MS" w:hAnsi="Trebuchet MS"/>
          <w:sz w:val="24"/>
        </w:rPr>
        <w:t xml:space="preserve"> </w:t>
      </w:r>
      <w:r w:rsidR="00BB0CFC" w:rsidRPr="00370516">
        <w:rPr>
          <w:rFonts w:ascii="Trebuchet MS" w:hAnsi="Trebuchet MS"/>
          <w:sz w:val="24"/>
        </w:rPr>
        <w:t>« Une » de Charlie Hebdo, hors-série, 2013</w:t>
      </w:r>
      <w:r w:rsidR="00BB0CFC">
        <w:rPr>
          <w:noProof/>
          <w:lang w:eastAsia="fr-FR"/>
        </w:rPr>
        <w:drawing>
          <wp:inline distT="0" distB="0" distL="0" distR="0" wp14:anchorId="521D796C" wp14:editId="4FC81201">
            <wp:extent cx="4338320" cy="6421755"/>
            <wp:effectExtent l="0" t="0" r="5080" b="0"/>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8320" cy="6421755"/>
                    </a:xfrm>
                    <a:prstGeom prst="rect">
                      <a:avLst/>
                    </a:prstGeom>
                    <a:noFill/>
                    <a:ln>
                      <a:noFill/>
                    </a:ln>
                  </pic:spPr>
                </pic:pic>
              </a:graphicData>
            </a:graphic>
          </wp:inline>
        </w:drawing>
      </w:r>
    </w:p>
    <w:p w:rsidR="006F578C" w:rsidRPr="006F578C" w:rsidRDefault="006F578C" w:rsidP="006F578C">
      <w:pPr>
        <w:spacing w:after="0"/>
        <w:jc w:val="both"/>
        <w:rPr>
          <w:rFonts w:ascii="Trebuchet MS" w:hAnsi="Trebuchet MS"/>
          <w:i/>
          <w:sz w:val="24"/>
        </w:rPr>
      </w:pPr>
      <w:r w:rsidRPr="006F578C">
        <w:rPr>
          <w:rFonts w:ascii="Trebuchet MS" w:hAnsi="Trebuchet MS"/>
          <w:i/>
          <w:sz w:val="24"/>
        </w:rPr>
        <w:t>C2. Mobiliser les connaissances exigibles</w:t>
      </w:r>
    </w:p>
    <w:p w:rsidR="00BB0CFC" w:rsidRDefault="006F578C" w:rsidP="00DC2A9D">
      <w:pPr>
        <w:spacing w:after="0"/>
        <w:jc w:val="both"/>
        <w:rPr>
          <w:rFonts w:ascii="Trebuchet MS" w:hAnsi="Trebuchet MS"/>
          <w:i/>
          <w:sz w:val="24"/>
        </w:rPr>
      </w:pPr>
      <w:r w:rsidRPr="006F578C">
        <w:rPr>
          <w:rFonts w:ascii="Trebuchet MS" w:hAnsi="Trebuchet MS"/>
          <w:i/>
          <w:sz w:val="24"/>
        </w:rPr>
        <w:t>C3. Développer l’expression personnelle, l’argumentation et le sens critique</w:t>
      </w:r>
    </w:p>
    <w:p w:rsidR="00634EFD" w:rsidRDefault="00634EFD" w:rsidP="00DC2A9D">
      <w:pPr>
        <w:spacing w:after="0"/>
        <w:jc w:val="both"/>
        <w:rPr>
          <w:rFonts w:ascii="Trebuchet MS" w:hAnsi="Trebuchet MS"/>
          <w:i/>
          <w:sz w:val="24"/>
        </w:rPr>
      </w:pPr>
    </w:p>
    <w:p w:rsidR="006F56AB" w:rsidRPr="00DC2A9D" w:rsidRDefault="006F56AB" w:rsidP="00DC2A9D">
      <w:pPr>
        <w:spacing w:after="0"/>
        <w:jc w:val="both"/>
        <w:rPr>
          <w:rFonts w:ascii="Trebuchet MS" w:hAnsi="Trebuchet MS"/>
          <w:i/>
          <w:sz w:val="24"/>
        </w:rPr>
      </w:pPr>
    </w:p>
    <w:p w:rsidR="00BB0CFC" w:rsidRPr="000E09BF" w:rsidRDefault="000E09BF" w:rsidP="005B3204">
      <w:pPr>
        <w:pStyle w:val="Paragraphedeliste"/>
        <w:numPr>
          <w:ilvl w:val="0"/>
          <w:numId w:val="1"/>
        </w:numPr>
        <w:rPr>
          <w:rFonts w:ascii="Trebuchet MS" w:hAnsi="Trebuchet MS"/>
          <w:sz w:val="24"/>
          <w:u w:val="single"/>
        </w:rPr>
      </w:pPr>
      <w:r w:rsidRPr="000E09BF">
        <w:rPr>
          <w:rFonts w:ascii="Trebuchet MS" w:hAnsi="Trebuchet MS"/>
          <w:sz w:val="24"/>
          <w:u w:val="single"/>
        </w:rPr>
        <w:lastRenderedPageBreak/>
        <w:t>Questions :</w:t>
      </w:r>
    </w:p>
    <w:p w:rsidR="000E09BF" w:rsidRDefault="000E09BF" w:rsidP="000E09BF">
      <w:pPr>
        <w:pStyle w:val="Paragraphedeliste"/>
        <w:numPr>
          <w:ilvl w:val="0"/>
          <w:numId w:val="4"/>
        </w:numPr>
        <w:rPr>
          <w:rFonts w:ascii="Trebuchet MS" w:hAnsi="Trebuchet MS"/>
          <w:sz w:val="24"/>
        </w:rPr>
      </w:pPr>
      <w:r>
        <w:rPr>
          <w:rFonts w:ascii="Trebuchet MS" w:hAnsi="Trebuchet MS"/>
          <w:sz w:val="24"/>
        </w:rPr>
        <w:t>Présentez le document (nature, auteur, date)</w:t>
      </w:r>
    </w:p>
    <w:p w:rsidR="000E09BF" w:rsidRDefault="000E09BF" w:rsidP="000E09BF">
      <w:pPr>
        <w:pStyle w:val="Paragraphedeliste"/>
        <w:numPr>
          <w:ilvl w:val="0"/>
          <w:numId w:val="4"/>
        </w:numPr>
        <w:rPr>
          <w:rFonts w:ascii="Trebuchet MS" w:hAnsi="Trebuchet MS"/>
          <w:sz w:val="24"/>
        </w:rPr>
      </w:pPr>
      <w:r>
        <w:rPr>
          <w:rFonts w:ascii="Trebuchet MS" w:hAnsi="Trebuchet MS"/>
          <w:sz w:val="24"/>
        </w:rPr>
        <w:t>Identifiez les protagonistes, quelle religion représentent-ils ?</w:t>
      </w:r>
    </w:p>
    <w:p w:rsidR="000E09BF" w:rsidRDefault="000E09BF" w:rsidP="000E09BF">
      <w:pPr>
        <w:pStyle w:val="Paragraphedeliste"/>
        <w:numPr>
          <w:ilvl w:val="0"/>
          <w:numId w:val="4"/>
        </w:numPr>
        <w:rPr>
          <w:rFonts w:ascii="Trebuchet MS" w:hAnsi="Trebuchet MS"/>
          <w:sz w:val="24"/>
        </w:rPr>
      </w:pPr>
      <w:r>
        <w:rPr>
          <w:rFonts w:ascii="Trebuchet MS" w:hAnsi="Trebuchet MS"/>
          <w:sz w:val="24"/>
        </w:rPr>
        <w:t>Quels symboles de la République reconnaissez-vous ?</w:t>
      </w:r>
    </w:p>
    <w:p w:rsidR="000E09BF" w:rsidRDefault="000E09BF" w:rsidP="000E09BF">
      <w:pPr>
        <w:pStyle w:val="Paragraphedeliste"/>
        <w:numPr>
          <w:ilvl w:val="0"/>
          <w:numId w:val="4"/>
        </w:numPr>
        <w:rPr>
          <w:rFonts w:ascii="Trebuchet MS" w:hAnsi="Trebuchet MS"/>
          <w:sz w:val="24"/>
        </w:rPr>
      </w:pPr>
      <w:r>
        <w:rPr>
          <w:rFonts w:ascii="Trebuchet MS" w:hAnsi="Trebuchet MS"/>
          <w:sz w:val="24"/>
        </w:rPr>
        <w:t>D’après vous, quel est le message de cette une?</w:t>
      </w:r>
    </w:p>
    <w:p w:rsidR="000E09BF" w:rsidRDefault="000E09BF" w:rsidP="000E09BF">
      <w:pPr>
        <w:pStyle w:val="Paragraphedeliste"/>
        <w:numPr>
          <w:ilvl w:val="0"/>
          <w:numId w:val="4"/>
        </w:numPr>
        <w:rPr>
          <w:rFonts w:ascii="Trebuchet MS" w:hAnsi="Trebuchet MS"/>
          <w:sz w:val="24"/>
        </w:rPr>
      </w:pPr>
      <w:r>
        <w:rPr>
          <w:rFonts w:ascii="Trebuchet MS" w:hAnsi="Trebuchet MS"/>
          <w:sz w:val="24"/>
        </w:rPr>
        <w:t>En quoi ce dessin illustre-t-il la question « La laïcité  c’est par où ? »</w:t>
      </w:r>
    </w:p>
    <w:p w:rsidR="006F56AB" w:rsidRPr="006F56AB" w:rsidRDefault="006F56AB" w:rsidP="006F56AB">
      <w:pPr>
        <w:rPr>
          <w:rFonts w:ascii="Trebuchet MS" w:hAnsi="Trebuchet MS"/>
          <w:sz w:val="24"/>
        </w:rPr>
      </w:pPr>
    </w:p>
    <w:p w:rsidR="00370516" w:rsidRDefault="00370516" w:rsidP="00370516">
      <w:pPr>
        <w:jc w:val="both"/>
        <w:rPr>
          <w:rFonts w:ascii="Trebuchet MS" w:hAnsi="Trebuchet MS"/>
          <w:sz w:val="24"/>
        </w:rPr>
      </w:pPr>
      <w:r w:rsidRPr="002A0ECE">
        <w:rPr>
          <w:rFonts w:ascii="Trebuchet MS" w:hAnsi="Trebuchet MS"/>
          <w:b/>
          <w:sz w:val="24"/>
        </w:rPr>
        <w:t>Document 2</w:t>
      </w:r>
      <w:r w:rsidRPr="00370516">
        <w:rPr>
          <w:rFonts w:ascii="Trebuchet MS" w:hAnsi="Trebuchet MS"/>
          <w:sz w:val="24"/>
        </w:rPr>
        <w:t> : Article 1</w:t>
      </w:r>
      <w:r w:rsidRPr="00370516">
        <w:rPr>
          <w:rFonts w:ascii="Trebuchet MS" w:hAnsi="Trebuchet MS"/>
          <w:sz w:val="24"/>
          <w:vertAlign w:val="superscript"/>
        </w:rPr>
        <w:t>er</w:t>
      </w:r>
      <w:r w:rsidRPr="00370516">
        <w:rPr>
          <w:rFonts w:ascii="Trebuchet MS" w:hAnsi="Trebuchet MS"/>
          <w:sz w:val="24"/>
        </w:rPr>
        <w:t xml:space="preserve"> de la Constitution française de 1958</w:t>
      </w:r>
    </w:p>
    <w:p w:rsidR="00370516" w:rsidRDefault="00370516" w:rsidP="0037051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sidRPr="00370516">
        <w:rPr>
          <w:rFonts w:ascii="Times New Roman" w:hAnsi="Times New Roman" w:cs="Times New Roman"/>
          <w:sz w:val="24"/>
        </w:rPr>
        <w:t xml:space="preserve">La France est une République indivisible, laïque, démocratique et sociale. Elle assure l'égalité devant la loi de tous les citoyens sans distinction d'origine, de race ou de religion. Elle respecte toutes les croyances. Son organisation est décentralisée. </w:t>
      </w:r>
      <w:r w:rsidRPr="00370516">
        <w:rPr>
          <w:rFonts w:ascii="Times New Roman" w:hAnsi="Times New Roman" w:cs="Times New Roman"/>
          <w:sz w:val="24"/>
        </w:rPr>
        <w:br/>
        <w:t>La loi favorise l'égal accès des femmes et des hommes aux mandats électoraux et fonctions électives, ainsi qu'aux responsabilités professionnelles et sociales.</w:t>
      </w:r>
    </w:p>
    <w:p w:rsidR="00370516" w:rsidRPr="00370516" w:rsidRDefault="00370516" w:rsidP="00370516">
      <w:pPr>
        <w:pBdr>
          <w:top w:val="single" w:sz="4" w:space="1" w:color="auto"/>
          <w:left w:val="single" w:sz="4" w:space="4" w:color="auto"/>
          <w:bottom w:val="single" w:sz="4" w:space="1" w:color="auto"/>
          <w:right w:val="single" w:sz="4" w:space="4" w:color="auto"/>
        </w:pBdr>
        <w:jc w:val="right"/>
        <w:rPr>
          <w:rFonts w:ascii="Times New Roman" w:hAnsi="Times New Roman" w:cs="Times New Roman"/>
          <w:sz w:val="24"/>
        </w:rPr>
      </w:pPr>
      <w:r w:rsidRPr="00370516">
        <w:rPr>
          <w:rFonts w:ascii="Times New Roman" w:hAnsi="Times New Roman" w:cs="Times New Roman"/>
          <w:sz w:val="24"/>
        </w:rPr>
        <w:t>http://www.conseil-constitutionnel.fr</w:t>
      </w:r>
      <w:r>
        <w:rPr>
          <w:rFonts w:ascii="Times New Roman" w:hAnsi="Times New Roman" w:cs="Times New Roman"/>
          <w:sz w:val="24"/>
        </w:rPr>
        <w:tab/>
      </w:r>
      <w:r>
        <w:rPr>
          <w:rFonts w:ascii="Times New Roman" w:hAnsi="Times New Roman" w:cs="Times New Roman"/>
          <w:sz w:val="24"/>
        </w:rPr>
        <w:tab/>
      </w:r>
    </w:p>
    <w:p w:rsidR="00975C8E" w:rsidRPr="006F578C" w:rsidRDefault="00975C8E" w:rsidP="00975C8E">
      <w:pPr>
        <w:spacing w:after="0"/>
        <w:jc w:val="both"/>
        <w:rPr>
          <w:rFonts w:ascii="Trebuchet MS" w:hAnsi="Trebuchet MS"/>
          <w:i/>
          <w:sz w:val="24"/>
        </w:rPr>
      </w:pPr>
      <w:r w:rsidRPr="006F578C">
        <w:rPr>
          <w:rFonts w:ascii="Trebuchet MS" w:hAnsi="Trebuchet MS"/>
          <w:i/>
          <w:sz w:val="24"/>
        </w:rPr>
        <w:t>C2. Mobiliser les connaissances exigibles</w:t>
      </w:r>
    </w:p>
    <w:p w:rsidR="00370516" w:rsidRPr="00975C8E" w:rsidRDefault="00370516" w:rsidP="00975C8E">
      <w:pPr>
        <w:rPr>
          <w:rFonts w:ascii="Trebuchet MS" w:hAnsi="Trebuchet MS"/>
          <w:sz w:val="24"/>
        </w:rPr>
      </w:pPr>
    </w:p>
    <w:p w:rsidR="007F17DE" w:rsidRPr="007F17DE" w:rsidRDefault="007F17DE" w:rsidP="007F17DE">
      <w:pPr>
        <w:jc w:val="both"/>
        <w:rPr>
          <w:rFonts w:ascii="Trebuchet MS" w:hAnsi="Trebuchet MS"/>
          <w:b/>
          <w:sz w:val="24"/>
        </w:rPr>
      </w:pPr>
      <w:r w:rsidRPr="007F17DE">
        <w:rPr>
          <w:rFonts w:ascii="Trebuchet MS" w:hAnsi="Trebuchet MS"/>
          <w:b/>
          <w:sz w:val="24"/>
        </w:rPr>
        <w:t>Finalité : Rendre compte de la représentation de chacun par rapport à la notion de laïcité.</w:t>
      </w:r>
      <w:r w:rsidR="00370516">
        <w:rPr>
          <w:rFonts w:ascii="Trebuchet MS" w:hAnsi="Trebuchet MS"/>
          <w:b/>
          <w:sz w:val="24"/>
        </w:rPr>
        <w:t xml:space="preserve"> Confronter des représentations au texte de loi pour établir une définition de la laïcité.</w:t>
      </w:r>
    </w:p>
    <w:p w:rsidR="00BB0CFC" w:rsidRDefault="00BB0CFC" w:rsidP="007F17DE">
      <w:pPr>
        <w:pStyle w:val="Paragraphedeliste"/>
        <w:jc w:val="both"/>
        <w:rPr>
          <w:rFonts w:ascii="Trebuchet MS" w:hAnsi="Trebuchet MS"/>
          <w:sz w:val="24"/>
        </w:rPr>
      </w:pPr>
    </w:p>
    <w:p w:rsidR="00BB0CFC" w:rsidRDefault="007F17DE" w:rsidP="007F17DE">
      <w:pPr>
        <w:jc w:val="both"/>
        <w:rPr>
          <w:rFonts w:ascii="Trebuchet MS" w:hAnsi="Trebuchet MS"/>
          <w:sz w:val="24"/>
        </w:rPr>
      </w:pPr>
      <w:r w:rsidRPr="007F17DE">
        <w:rPr>
          <w:rFonts w:ascii="Trebuchet MS" w:hAnsi="Trebuchet MS"/>
          <w:sz w:val="24"/>
          <w:u w:val="single"/>
        </w:rPr>
        <w:t>Trace écrite</w:t>
      </w:r>
      <w:r>
        <w:rPr>
          <w:rFonts w:ascii="Trebuchet MS" w:hAnsi="Trebuchet MS"/>
          <w:sz w:val="24"/>
        </w:rPr>
        <w:t> : A partir des analyses de documents, quelle définition de la laïcité peut-on donner ?</w:t>
      </w:r>
    </w:p>
    <w:p w:rsidR="00BB0CFC" w:rsidRDefault="00370516" w:rsidP="00F76C72">
      <w:pPr>
        <w:jc w:val="both"/>
        <w:rPr>
          <w:rFonts w:ascii="Times New Roman" w:eastAsia="Times New Roman" w:hAnsi="Times New Roman" w:cs="Times New Roman"/>
          <w:color w:val="FF0000"/>
          <w:sz w:val="24"/>
          <w:szCs w:val="24"/>
          <w:lang w:eastAsia="fr-FR"/>
        </w:rPr>
      </w:pPr>
      <w:r w:rsidRPr="00F76C72">
        <w:rPr>
          <w:rFonts w:ascii="Times New Roman" w:hAnsi="Times New Roman" w:cs="Times New Roman"/>
          <w:color w:val="FF0000"/>
          <w:sz w:val="24"/>
          <w:u w:val="single"/>
        </w:rPr>
        <w:t>Laïcité</w:t>
      </w:r>
      <w:r w:rsidRPr="00F76C72">
        <w:rPr>
          <w:rFonts w:ascii="Times New Roman" w:hAnsi="Times New Roman" w:cs="Times New Roman"/>
          <w:color w:val="FF0000"/>
          <w:sz w:val="24"/>
        </w:rPr>
        <w:t xml:space="preserve"> : </w:t>
      </w:r>
      <w:r w:rsidRPr="00F76C72">
        <w:rPr>
          <w:rFonts w:ascii="Times New Roman" w:eastAsia="Times New Roman" w:hAnsi="Times New Roman" w:cs="Times New Roman"/>
          <w:color w:val="FF0000"/>
          <w:sz w:val="24"/>
          <w:szCs w:val="24"/>
          <w:lang w:eastAsia="fr-FR"/>
        </w:rPr>
        <w:t>Conception et organisation de la société fondée sur la séparation de l'Église et de l'État et qui exclut les Églises de l'exercice de tout pouvoir politique ou administratif, et, en particulier, de l'organisation de l'enseignement. (Le principe de la laïcité de l'État est posé par l'article 1</w:t>
      </w:r>
      <w:r w:rsidRPr="00F76C72">
        <w:rPr>
          <w:rFonts w:ascii="Times New Roman" w:eastAsia="Times New Roman" w:hAnsi="Times New Roman" w:cs="Times New Roman"/>
          <w:color w:val="FF0000"/>
          <w:sz w:val="24"/>
          <w:szCs w:val="24"/>
          <w:vertAlign w:val="superscript"/>
          <w:lang w:eastAsia="fr-FR"/>
        </w:rPr>
        <w:t>er</w:t>
      </w:r>
      <w:r w:rsidRPr="00F76C72">
        <w:rPr>
          <w:rFonts w:ascii="Times New Roman" w:eastAsia="Times New Roman" w:hAnsi="Times New Roman" w:cs="Times New Roman"/>
          <w:color w:val="FF0000"/>
          <w:sz w:val="24"/>
          <w:szCs w:val="24"/>
          <w:lang w:eastAsia="fr-FR"/>
        </w:rPr>
        <w:t xml:space="preserve"> de la Constitution française de 1958.)</w:t>
      </w:r>
      <w:r w:rsidRPr="00F76C72">
        <w:rPr>
          <w:rFonts w:ascii="Times New Roman" w:hAnsi="Times New Roman" w:cs="Times New Roman"/>
          <w:color w:val="FF0000"/>
          <w:sz w:val="24"/>
        </w:rPr>
        <w:t xml:space="preserve"> (D’après le dictionnaire Larousse)</w:t>
      </w:r>
      <w:r w:rsidRPr="00F76C72">
        <w:rPr>
          <w:rFonts w:ascii="Times New Roman" w:eastAsia="Times New Roman" w:hAnsi="Times New Roman" w:cs="Times New Roman"/>
          <w:color w:val="FF0000"/>
          <w:sz w:val="24"/>
          <w:szCs w:val="24"/>
          <w:lang w:eastAsia="fr-FR"/>
        </w:rPr>
        <w:br/>
      </w:r>
    </w:p>
    <w:p w:rsidR="00ED6339" w:rsidRPr="00DC2A9D" w:rsidRDefault="00ED6339" w:rsidP="00ED6339">
      <w:pPr>
        <w:jc w:val="both"/>
        <w:rPr>
          <w:rStyle w:val="Rfrenceintense"/>
          <w:sz w:val="36"/>
        </w:rPr>
      </w:pPr>
      <w:r w:rsidRPr="00DC2A9D">
        <w:rPr>
          <w:rStyle w:val="Rfrenceintense"/>
          <w:sz w:val="36"/>
        </w:rPr>
        <w:t>Séance 2 : Quels sont les fondements de la laïcité ?</w:t>
      </w:r>
    </w:p>
    <w:p w:rsidR="00ED6339" w:rsidRPr="008B008A" w:rsidRDefault="008B008A" w:rsidP="007134AE">
      <w:pPr>
        <w:pStyle w:val="Paragraphedeliste"/>
        <w:numPr>
          <w:ilvl w:val="0"/>
          <w:numId w:val="1"/>
        </w:numPr>
        <w:rPr>
          <w:rFonts w:ascii="Trebuchet MS" w:hAnsi="Trebuchet MS"/>
          <w:sz w:val="24"/>
        </w:rPr>
      </w:pPr>
      <w:r>
        <w:rPr>
          <w:rFonts w:ascii="Trebuchet MS" w:hAnsi="Trebuchet MS"/>
          <w:sz w:val="24"/>
        </w:rPr>
        <w:t xml:space="preserve">Lancement de la vidéo : </w:t>
      </w:r>
      <w:r w:rsidR="007134AE">
        <w:rPr>
          <w:rFonts w:ascii="Trebuchet MS" w:hAnsi="Trebuchet MS"/>
          <w:sz w:val="24"/>
        </w:rPr>
        <w:t xml:space="preserve">« Association Coexister » </w:t>
      </w:r>
      <w:hyperlink r:id="rId9" w:history="1">
        <w:r w:rsidR="007134AE" w:rsidRPr="007C4528">
          <w:rPr>
            <w:rStyle w:val="Lienhypertexte"/>
            <w:rFonts w:ascii="Trebuchet MS" w:hAnsi="Trebuchet MS"/>
            <w:sz w:val="24"/>
          </w:rPr>
          <w:t>https://youtu.be/z62UH7ANy6s</w:t>
        </w:r>
      </w:hyperlink>
    </w:p>
    <w:p w:rsidR="00FA4805" w:rsidRPr="00FA4805" w:rsidRDefault="00AE6C68" w:rsidP="00FA4805">
      <w:pPr>
        <w:contextualSpacing/>
        <w:jc w:val="both"/>
        <w:rPr>
          <w:rFonts w:ascii="Trebuchet MS" w:hAnsi="Trebuchet MS"/>
          <w:i/>
          <w:sz w:val="24"/>
        </w:rPr>
      </w:pPr>
      <w:r>
        <w:rPr>
          <w:rFonts w:ascii="Trebuchet MS" w:hAnsi="Trebuchet MS"/>
          <w:i/>
          <w:sz w:val="24"/>
        </w:rPr>
        <w:t>C1.</w:t>
      </w:r>
      <w:r w:rsidRPr="00AE28F5">
        <w:rPr>
          <w:rFonts w:ascii="Trebuchet MS" w:hAnsi="Trebuchet MS"/>
          <w:i/>
          <w:sz w:val="24"/>
        </w:rPr>
        <w:t xml:space="preserve"> </w:t>
      </w:r>
      <w:r w:rsidR="00FA4805" w:rsidRPr="00FA4805">
        <w:rPr>
          <w:rFonts w:ascii="Trebuchet MS" w:hAnsi="Trebuchet MS"/>
          <w:i/>
          <w:sz w:val="24"/>
        </w:rPr>
        <w:t>Identifier et expliciter les valeurs éthiques et les principes civiques</w:t>
      </w:r>
    </w:p>
    <w:p w:rsidR="00AE6C68" w:rsidRDefault="00AE6C68" w:rsidP="00AE6C68">
      <w:pPr>
        <w:jc w:val="both"/>
        <w:rPr>
          <w:rFonts w:ascii="Trebuchet MS" w:hAnsi="Trebuchet MS"/>
          <w:i/>
          <w:sz w:val="24"/>
        </w:rPr>
      </w:pPr>
      <w:r w:rsidRPr="00AE6C68">
        <w:rPr>
          <w:rFonts w:ascii="Trebuchet MS" w:hAnsi="Trebuchet MS"/>
          <w:i/>
          <w:sz w:val="24"/>
        </w:rPr>
        <w:t>C2. Mobiliser les connaissances exigibles</w:t>
      </w:r>
    </w:p>
    <w:p w:rsidR="002A0ECE" w:rsidRPr="006F56AB" w:rsidRDefault="002A0ECE" w:rsidP="002A0ECE">
      <w:pPr>
        <w:pStyle w:val="Paragraphedeliste"/>
        <w:numPr>
          <w:ilvl w:val="0"/>
          <w:numId w:val="1"/>
        </w:numPr>
        <w:jc w:val="both"/>
        <w:rPr>
          <w:rStyle w:val="Rfrenceintense"/>
          <w:rFonts w:ascii="Trebuchet MS" w:hAnsi="Trebuchet MS"/>
          <w:b w:val="0"/>
          <w:bCs w:val="0"/>
          <w:smallCaps w:val="0"/>
          <w:color w:val="auto"/>
          <w:spacing w:val="0"/>
          <w:sz w:val="24"/>
          <w:u w:val="none"/>
        </w:rPr>
      </w:pPr>
      <w:r w:rsidRPr="002A0ECE">
        <w:rPr>
          <w:rFonts w:ascii="Trebuchet MS" w:hAnsi="Trebuchet MS"/>
          <w:sz w:val="24"/>
        </w:rPr>
        <w:t>Questions </w:t>
      </w:r>
      <w:r w:rsidR="00CE2483">
        <w:rPr>
          <w:rFonts w:ascii="Trebuchet MS" w:hAnsi="Trebuchet MS"/>
          <w:sz w:val="24"/>
        </w:rPr>
        <w:t>à partir de la vidéo (quels sont les piliers de la laïcité ? les symboles ?</w:t>
      </w:r>
      <w:r w:rsidR="0060613B">
        <w:rPr>
          <w:rFonts w:ascii="Trebuchet MS" w:hAnsi="Trebuchet MS"/>
          <w:sz w:val="24"/>
        </w:rPr>
        <w:t xml:space="preserve"> à quoi sert la laïcité ?</w:t>
      </w:r>
      <w:bookmarkStart w:id="0" w:name="_GoBack"/>
      <w:bookmarkEnd w:id="0"/>
      <w:r w:rsidR="00CE2483">
        <w:rPr>
          <w:rFonts w:ascii="Trebuchet MS" w:hAnsi="Trebuchet MS"/>
          <w:sz w:val="24"/>
        </w:rPr>
        <w:t>)</w:t>
      </w:r>
    </w:p>
    <w:p w:rsidR="002A0ECE" w:rsidRDefault="002A0ECE" w:rsidP="002A0ECE">
      <w:pPr>
        <w:jc w:val="both"/>
        <w:rPr>
          <w:rStyle w:val="Rfrenceintense"/>
          <w:sz w:val="36"/>
        </w:rPr>
      </w:pPr>
      <w:r>
        <w:rPr>
          <w:rStyle w:val="Rfrenceintense"/>
          <w:sz w:val="36"/>
        </w:rPr>
        <w:lastRenderedPageBreak/>
        <w:t>Séance 3</w:t>
      </w:r>
      <w:r w:rsidRPr="00DC2A9D">
        <w:rPr>
          <w:rStyle w:val="Rfrenceintense"/>
          <w:sz w:val="36"/>
        </w:rPr>
        <w:t xml:space="preserve"> : </w:t>
      </w:r>
      <w:r>
        <w:rPr>
          <w:rStyle w:val="Rfrenceintense"/>
          <w:sz w:val="36"/>
        </w:rPr>
        <w:t>Comment s’exprime la laïcité en entreprise</w:t>
      </w:r>
      <w:r w:rsidRPr="00DC2A9D">
        <w:rPr>
          <w:rStyle w:val="Rfrenceintense"/>
          <w:sz w:val="36"/>
        </w:rPr>
        <w:t> ?</w:t>
      </w:r>
    </w:p>
    <w:p w:rsidR="006940D4" w:rsidRDefault="00CE2483" w:rsidP="00CE2483">
      <w:pPr>
        <w:jc w:val="center"/>
        <w:rPr>
          <w:rStyle w:val="Rfrenceintense"/>
          <w:sz w:val="36"/>
        </w:rPr>
      </w:pPr>
      <w:r>
        <w:rPr>
          <w:noProof/>
          <w:lang w:eastAsia="fr-FR"/>
        </w:rPr>
        <w:drawing>
          <wp:inline distT="0" distB="0" distL="0" distR="0" wp14:anchorId="50297673" wp14:editId="5AAC6BF1">
            <wp:extent cx="4433570" cy="6273165"/>
            <wp:effectExtent l="0" t="0" r="5080" b="0"/>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3570" cy="6273165"/>
                    </a:xfrm>
                    <a:prstGeom prst="rect">
                      <a:avLst/>
                    </a:prstGeom>
                    <a:noFill/>
                    <a:ln>
                      <a:noFill/>
                    </a:ln>
                  </pic:spPr>
                </pic:pic>
              </a:graphicData>
            </a:graphic>
          </wp:inline>
        </w:drawing>
      </w:r>
    </w:p>
    <w:p w:rsidR="00CE2483" w:rsidRDefault="00CE2483" w:rsidP="006F56AB">
      <w:pPr>
        <w:jc w:val="both"/>
        <w:rPr>
          <w:rStyle w:val="Rfrenceintense"/>
          <w:sz w:val="36"/>
        </w:rPr>
      </w:pPr>
    </w:p>
    <w:p w:rsidR="006F56AB" w:rsidRDefault="006F56AB" w:rsidP="006F56AB">
      <w:pPr>
        <w:jc w:val="both"/>
        <w:rPr>
          <w:rStyle w:val="Rfrenceintense"/>
          <w:sz w:val="36"/>
        </w:rPr>
      </w:pPr>
      <w:r>
        <w:rPr>
          <w:rStyle w:val="Rfrenceintense"/>
          <w:sz w:val="36"/>
        </w:rPr>
        <w:t>Séance bilan : participer au débat</w:t>
      </w:r>
    </w:p>
    <w:p w:rsidR="007C2146" w:rsidRPr="008165D0" w:rsidRDefault="00D25457" w:rsidP="008165D0">
      <w:pPr>
        <w:rPr>
          <w:rFonts w:ascii="Trebuchet MS" w:hAnsi="Trebuchet MS"/>
          <w:sz w:val="24"/>
        </w:rPr>
      </w:pPr>
      <w:r w:rsidRPr="005C0DC9">
        <w:rPr>
          <w:rFonts w:ascii="Trebuchet MS" w:hAnsi="Trebuchet MS"/>
          <w:i/>
          <w:sz w:val="24"/>
          <w:u w:val="single"/>
        </w:rPr>
        <w:t>Bilan</w:t>
      </w:r>
      <w:r>
        <w:rPr>
          <w:rFonts w:ascii="Trebuchet MS" w:hAnsi="Trebuchet MS"/>
          <w:i/>
          <w:sz w:val="24"/>
        </w:rPr>
        <w:t xml:space="preserve"> : Pensez-vous que la laïcité est une condition pour préserver la pluralité des croyances et la liberté de chacun ? </w:t>
      </w:r>
    </w:p>
    <w:sectPr w:rsidR="007C2146" w:rsidRPr="00816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5862"/>
    <w:multiLevelType w:val="hybridMultilevel"/>
    <w:tmpl w:val="DAB4A63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54E6648"/>
    <w:multiLevelType w:val="hybridMultilevel"/>
    <w:tmpl w:val="716A5094"/>
    <w:lvl w:ilvl="0" w:tplc="42563898">
      <w:numFmt w:val="bullet"/>
      <w:lvlText w:val="-"/>
      <w:lvlJc w:val="left"/>
      <w:pPr>
        <w:ind w:left="720" w:hanging="360"/>
      </w:pPr>
      <w:rPr>
        <w:rFonts w:ascii="Trebuchet MS" w:eastAsiaTheme="minorHAnsi" w:hAnsi="Trebuchet M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2C639A"/>
    <w:multiLevelType w:val="hybridMultilevel"/>
    <w:tmpl w:val="CE7E32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544621"/>
    <w:multiLevelType w:val="hybridMultilevel"/>
    <w:tmpl w:val="56DA78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46"/>
    <w:rsid w:val="00013681"/>
    <w:rsid w:val="00066EBC"/>
    <w:rsid w:val="000E09BF"/>
    <w:rsid w:val="0022082B"/>
    <w:rsid w:val="00271F2C"/>
    <w:rsid w:val="002A0ECE"/>
    <w:rsid w:val="002C3124"/>
    <w:rsid w:val="00370516"/>
    <w:rsid w:val="00416B1F"/>
    <w:rsid w:val="00584B52"/>
    <w:rsid w:val="005B3204"/>
    <w:rsid w:val="005C0DC9"/>
    <w:rsid w:val="00605849"/>
    <w:rsid w:val="0060613B"/>
    <w:rsid w:val="00634EFD"/>
    <w:rsid w:val="006940D4"/>
    <w:rsid w:val="006A46B1"/>
    <w:rsid w:val="006F56AB"/>
    <w:rsid w:val="006F578C"/>
    <w:rsid w:val="007134AE"/>
    <w:rsid w:val="007C2146"/>
    <w:rsid w:val="007F17DE"/>
    <w:rsid w:val="008165D0"/>
    <w:rsid w:val="00850564"/>
    <w:rsid w:val="008B008A"/>
    <w:rsid w:val="008B4C3D"/>
    <w:rsid w:val="009408E0"/>
    <w:rsid w:val="00974F81"/>
    <w:rsid w:val="00975C8E"/>
    <w:rsid w:val="009B3F4A"/>
    <w:rsid w:val="009B68F3"/>
    <w:rsid w:val="009C4C99"/>
    <w:rsid w:val="00A022AF"/>
    <w:rsid w:val="00AA787B"/>
    <w:rsid w:val="00AE28F5"/>
    <w:rsid w:val="00AE6C68"/>
    <w:rsid w:val="00B02D50"/>
    <w:rsid w:val="00B20216"/>
    <w:rsid w:val="00B32C23"/>
    <w:rsid w:val="00BB0CFC"/>
    <w:rsid w:val="00BB3BE2"/>
    <w:rsid w:val="00C7661F"/>
    <w:rsid w:val="00CA37FF"/>
    <w:rsid w:val="00CE2483"/>
    <w:rsid w:val="00D014B7"/>
    <w:rsid w:val="00D25457"/>
    <w:rsid w:val="00D82E09"/>
    <w:rsid w:val="00D949CB"/>
    <w:rsid w:val="00DC2A9D"/>
    <w:rsid w:val="00DD0659"/>
    <w:rsid w:val="00E778E7"/>
    <w:rsid w:val="00EB10D3"/>
    <w:rsid w:val="00ED6339"/>
    <w:rsid w:val="00F70D0F"/>
    <w:rsid w:val="00F76C72"/>
    <w:rsid w:val="00FA4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C2146"/>
    <w:pPr>
      <w:spacing w:after="0" w:line="240" w:lineRule="auto"/>
    </w:pPr>
  </w:style>
  <w:style w:type="paragraph" w:styleId="Titre">
    <w:name w:val="Title"/>
    <w:basedOn w:val="Normal"/>
    <w:next w:val="Normal"/>
    <w:link w:val="TitreCar"/>
    <w:uiPriority w:val="10"/>
    <w:qFormat/>
    <w:rsid w:val="007C2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214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165D0"/>
    <w:pPr>
      <w:ind w:left="720"/>
      <w:contextualSpacing/>
    </w:pPr>
  </w:style>
  <w:style w:type="character" w:styleId="Lienhypertexte">
    <w:name w:val="Hyperlink"/>
    <w:basedOn w:val="Policepardfaut"/>
    <w:uiPriority w:val="99"/>
    <w:unhideWhenUsed/>
    <w:rsid w:val="00B32C23"/>
    <w:rPr>
      <w:color w:val="0000FF" w:themeColor="hyperlink"/>
      <w:u w:val="single"/>
    </w:rPr>
  </w:style>
  <w:style w:type="paragraph" w:styleId="Textedebulles">
    <w:name w:val="Balloon Text"/>
    <w:basedOn w:val="Normal"/>
    <w:link w:val="TextedebullesCar"/>
    <w:uiPriority w:val="99"/>
    <w:semiHidden/>
    <w:unhideWhenUsed/>
    <w:rsid w:val="006058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5849"/>
    <w:rPr>
      <w:rFonts w:ascii="Tahoma" w:hAnsi="Tahoma" w:cs="Tahoma"/>
      <w:sz w:val="16"/>
      <w:szCs w:val="16"/>
    </w:rPr>
  </w:style>
  <w:style w:type="character" w:styleId="Rfrenceintense">
    <w:name w:val="Intense Reference"/>
    <w:basedOn w:val="Policepardfaut"/>
    <w:uiPriority w:val="32"/>
    <w:qFormat/>
    <w:rsid w:val="00DC2A9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C2146"/>
    <w:pPr>
      <w:spacing w:after="0" w:line="240" w:lineRule="auto"/>
    </w:pPr>
  </w:style>
  <w:style w:type="paragraph" w:styleId="Titre">
    <w:name w:val="Title"/>
    <w:basedOn w:val="Normal"/>
    <w:next w:val="Normal"/>
    <w:link w:val="TitreCar"/>
    <w:uiPriority w:val="10"/>
    <w:qFormat/>
    <w:rsid w:val="007C2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214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165D0"/>
    <w:pPr>
      <w:ind w:left="720"/>
      <w:contextualSpacing/>
    </w:pPr>
  </w:style>
  <w:style w:type="character" w:styleId="Lienhypertexte">
    <w:name w:val="Hyperlink"/>
    <w:basedOn w:val="Policepardfaut"/>
    <w:uiPriority w:val="99"/>
    <w:unhideWhenUsed/>
    <w:rsid w:val="00B32C23"/>
    <w:rPr>
      <w:color w:val="0000FF" w:themeColor="hyperlink"/>
      <w:u w:val="single"/>
    </w:rPr>
  </w:style>
  <w:style w:type="paragraph" w:styleId="Textedebulles">
    <w:name w:val="Balloon Text"/>
    <w:basedOn w:val="Normal"/>
    <w:link w:val="TextedebullesCar"/>
    <w:uiPriority w:val="99"/>
    <w:semiHidden/>
    <w:unhideWhenUsed/>
    <w:rsid w:val="006058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5849"/>
    <w:rPr>
      <w:rFonts w:ascii="Tahoma" w:hAnsi="Tahoma" w:cs="Tahoma"/>
      <w:sz w:val="16"/>
      <w:szCs w:val="16"/>
    </w:rPr>
  </w:style>
  <w:style w:type="character" w:styleId="Rfrenceintense">
    <w:name w:val="Intense Reference"/>
    <w:basedOn w:val="Policepardfaut"/>
    <w:uiPriority w:val="32"/>
    <w:qFormat/>
    <w:rsid w:val="00DC2A9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575034">
      <w:bodyDiv w:val="1"/>
      <w:marLeft w:val="0"/>
      <w:marRight w:val="0"/>
      <w:marTop w:val="0"/>
      <w:marBottom w:val="0"/>
      <w:divBdr>
        <w:top w:val="none" w:sz="0" w:space="0" w:color="auto"/>
        <w:left w:val="none" w:sz="0" w:space="0" w:color="auto"/>
        <w:bottom w:val="none" w:sz="0" w:space="0" w:color="auto"/>
        <w:right w:val="none" w:sz="0" w:space="0" w:color="auto"/>
      </w:divBdr>
      <w:divsChild>
        <w:div w:id="1867058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62UH7ANy6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youtu.be/z62UH7ANy6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712</Words>
  <Characters>3920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dc:creator>
  <cp:lastModifiedBy>locadm</cp:lastModifiedBy>
  <cp:revision>59</cp:revision>
  <dcterms:created xsi:type="dcterms:W3CDTF">2017-01-19T10:15:00Z</dcterms:created>
  <dcterms:modified xsi:type="dcterms:W3CDTF">2017-01-19T15:03:00Z</dcterms:modified>
</cp:coreProperties>
</file>