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8FF2" w14:textId="6EA23307" w:rsidR="00EB1A8E" w:rsidRPr="00FF3446" w:rsidRDefault="00EB1A8E" w:rsidP="00FF3446">
      <w:pPr>
        <w:pStyle w:val="Paragraphedeliste"/>
        <w:spacing w:line="276" w:lineRule="auto"/>
        <w:rPr>
          <w:rFonts w:asciiTheme="majorHAnsi" w:hAnsiTheme="majorHAnsi"/>
          <w:b/>
          <w:bCs/>
          <w:color w:val="FFC000"/>
          <w:sz w:val="32"/>
          <w:szCs w:val="32"/>
          <w:u w:val="single"/>
        </w:rPr>
      </w:pPr>
      <w:r w:rsidRPr="00300F6E">
        <w:rPr>
          <w:rFonts w:asciiTheme="majorHAnsi" w:hAnsiTheme="majorHAnsi"/>
          <w:b/>
          <w:bCs/>
          <w:color w:val="7030A0"/>
          <w:sz w:val="32"/>
          <w:szCs w:val="32"/>
          <w:u w:val="single"/>
        </w:rPr>
        <w:t>Thématique :</w:t>
      </w:r>
      <w:r w:rsidRPr="00300F6E">
        <w:rPr>
          <w:rFonts w:asciiTheme="majorHAnsi" w:hAnsiTheme="majorHAnsi"/>
          <w:b/>
          <w:bCs/>
          <w:color w:val="7030A0"/>
          <w:sz w:val="32"/>
          <w:szCs w:val="32"/>
        </w:rPr>
        <w:t xml:space="preserve"> </w:t>
      </w:r>
      <w:r w:rsidR="006C6D45">
        <w:rPr>
          <w:rFonts w:asciiTheme="majorHAnsi" w:hAnsiTheme="majorHAnsi"/>
          <w:b/>
          <w:bCs/>
          <w:color w:val="7030A0"/>
          <w:sz w:val="32"/>
          <w:szCs w:val="32"/>
        </w:rPr>
        <w:t>S</w:t>
      </w:r>
      <w:r w:rsidR="001D6FD7">
        <w:rPr>
          <w:rFonts w:asciiTheme="majorHAnsi" w:hAnsiTheme="majorHAnsi"/>
          <w:b/>
          <w:bCs/>
          <w:color w:val="7030A0"/>
          <w:sz w:val="32"/>
          <w:szCs w:val="32"/>
        </w:rPr>
        <w:t>uivre et accompagner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300F6E" w:rsidRPr="00300F6E" w14:paraId="7ADAC9D5" w14:textId="77777777" w:rsidTr="00300F6E">
        <w:trPr>
          <w:trHeight w:val="1126"/>
        </w:trPr>
        <w:tc>
          <w:tcPr>
            <w:tcW w:w="5000" w:type="pct"/>
            <w:shd w:val="clear" w:color="auto" w:fill="7030A0"/>
          </w:tcPr>
          <w:p w14:paraId="6EE08C06" w14:textId="77777777" w:rsidR="00BC039E" w:rsidRPr="00300F6E" w:rsidRDefault="00BC039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</w:pPr>
            <w:r w:rsidRPr="00300F6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Changement de paradigme à opérer pour l’enseignant</w:t>
            </w:r>
            <w:r w:rsidRPr="00300F6E">
              <w:rPr>
                <w:rFonts w:asciiTheme="majorHAnsi" w:hAnsiTheme="majorHAnsi"/>
                <w:color w:val="FFFFFF" w:themeColor="background1"/>
                <w:sz w:val="28"/>
                <w:szCs w:val="28"/>
              </w:rPr>
              <w:t xml:space="preserve"> </w:t>
            </w:r>
          </w:p>
          <w:p w14:paraId="45A8E15F" w14:textId="46DCF0CF" w:rsidR="00BC039E" w:rsidRPr="00300F6E" w:rsidRDefault="00300F6E" w:rsidP="00FF3446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color w:val="FFFFFF" w:themeColor="background1"/>
                <w:sz w:val="28"/>
                <w:szCs w:val="28"/>
              </w:rPr>
            </w:pPr>
            <w:r w:rsidRPr="00300F6E"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>De l’accumulation et la juxtaposition d’enseignements à l’accompagnement partagé d’un projet personnel c</w:t>
            </w:r>
            <w:r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>o</w:t>
            </w:r>
            <w:r w:rsidRPr="00300F6E">
              <w:rPr>
                <w:rFonts w:asciiTheme="majorHAnsi" w:hAnsiTheme="majorHAnsi" w:cs="Malayalam Sangam MN"/>
                <w:i/>
                <w:iCs/>
                <w:color w:val="FFFFFF" w:themeColor="background1"/>
                <w:sz w:val="28"/>
                <w:szCs w:val="28"/>
              </w:rPr>
              <w:t>hérent pour chaque élève.</w:t>
            </w:r>
          </w:p>
        </w:tc>
      </w:tr>
      <w:tr w:rsidR="00BC039E" w:rsidRPr="00FF3446" w14:paraId="2E24EFD7" w14:textId="77777777" w:rsidTr="00FF3446">
        <w:trPr>
          <w:trHeight w:val="195"/>
        </w:trPr>
        <w:tc>
          <w:tcPr>
            <w:tcW w:w="5000" w:type="pct"/>
            <w:shd w:val="clear" w:color="auto" w:fill="auto"/>
          </w:tcPr>
          <w:p w14:paraId="0908B56E" w14:textId="77777777" w:rsidR="00BC039E" w:rsidRPr="00FF3446" w:rsidRDefault="00BC039E" w:rsidP="00FF3446">
            <w:pPr>
              <w:spacing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00F6E" w:rsidRPr="00300F6E" w14:paraId="16E56880" w14:textId="77777777" w:rsidTr="00300F6E">
        <w:trPr>
          <w:trHeight w:val="344"/>
        </w:trPr>
        <w:tc>
          <w:tcPr>
            <w:tcW w:w="5000" w:type="pct"/>
            <w:shd w:val="clear" w:color="auto" w:fill="7030A0"/>
          </w:tcPr>
          <w:p w14:paraId="367DE5CB" w14:textId="77777777" w:rsidR="00BC039E" w:rsidRPr="00300F6E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00F6E"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  <w:t>Les observables relatifs à l’activité élève</w:t>
            </w:r>
          </w:p>
        </w:tc>
      </w:tr>
      <w:tr w:rsidR="00FF3446" w:rsidRPr="00FF3446" w14:paraId="5B987DDC" w14:textId="77777777" w:rsidTr="00FF3446">
        <w:trPr>
          <w:trHeight w:val="1448"/>
        </w:trPr>
        <w:tc>
          <w:tcPr>
            <w:tcW w:w="5000" w:type="pct"/>
            <w:shd w:val="clear" w:color="auto" w:fill="auto"/>
          </w:tcPr>
          <w:p w14:paraId="38AE5046" w14:textId="77777777" w:rsidR="00FF3446" w:rsidRPr="00FF3446" w:rsidRDefault="00FF3446" w:rsidP="00FF3446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24A683F" w14:textId="77777777" w:rsidR="00FF3446" w:rsidRPr="00FF3446" w:rsidRDefault="00FF3446" w:rsidP="00FF34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prometteurs sur lesquels s’appuyer</w:t>
            </w:r>
          </w:p>
          <w:p w14:paraId="54698A04" w14:textId="1E820F0D" w:rsidR="005317BF" w:rsidRDefault="0062535C" w:rsidP="005317BF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Les r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elevés de données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sont</w:t>
            </w:r>
            <w:r w:rsidR="00544EA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effectifs ;</w:t>
            </w:r>
          </w:p>
          <w:p w14:paraId="12C2D992" w14:textId="1965D464" w:rsidR="00544EA3" w:rsidRDefault="00544EA3" w:rsidP="00544EA3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verbalise, explicite des contenus d’apprentissages, se situe ;</w:t>
            </w:r>
          </w:p>
          <w:p w14:paraId="7291C94E" w14:textId="2B86DCFA" w:rsidR="0062535C" w:rsidRPr="0062535C" w:rsidRDefault="0062535C" w:rsidP="0062535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L’élève questionne le professeur, il </w:t>
            </w:r>
            <w:r w:rsidRPr="00544EA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est demandeur de feedbac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k et ose vérifier ses réussites ;</w:t>
            </w:r>
          </w:p>
          <w:p w14:paraId="4B8DF20E" w14:textId="13EFDE1E" w:rsidR="00FF3446" w:rsidRPr="005317BF" w:rsidRDefault="0062535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Les c</w:t>
            </w:r>
            <w:r w:rsidR="00300F6E" w:rsidRP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o-évaluation, co-validation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et</w:t>
            </w:r>
            <w:r w:rsidR="005317BF" w:rsidRP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bilan de réussites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sont réalisés ;</w:t>
            </w:r>
          </w:p>
          <w:p w14:paraId="1F8BF3A1" w14:textId="347697FD" w:rsidR="00FF3446" w:rsidRDefault="0062535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 p</w:t>
            </w:r>
            <w:r w:rsidR="00300F6E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ositionnement sur une échelle de progression, au fil de la séquence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est une réalité ;</w:t>
            </w:r>
          </w:p>
          <w:p w14:paraId="570E3A95" w14:textId="614E40B4" w:rsidR="00FF3446" w:rsidRPr="00FF3446" w:rsidRDefault="0062535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r</w:t>
            </w:r>
            <w:r w:rsidR="00300F6E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elation au sein du groupe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permet les</w:t>
            </w:r>
            <w:r w:rsidR="00300F6E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prises de parole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;</w:t>
            </w:r>
          </w:p>
          <w:p w14:paraId="57EA50D3" w14:textId="6E9DDE20" w:rsidR="00FF3446" w:rsidRDefault="0062535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Le r</w:t>
            </w:r>
            <w:r w:rsidR="00300F6E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etour régulier à la situation complexe (grande boucle)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est fait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683B1AD" w14:textId="77777777" w:rsidR="00CA4E08" w:rsidRPr="00CA4E08" w:rsidRDefault="00CA4E08" w:rsidP="00CA4E08">
            <w:pPr>
              <w:spacing w:after="0" w:line="276" w:lineRule="auto"/>
              <w:ind w:left="66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11CEB75A" w14:textId="77777777" w:rsidR="00CA4E08" w:rsidRPr="00FF3446" w:rsidRDefault="00CA4E08" w:rsidP="00CA4E08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Indices et signes qui poussent à la vigilance</w:t>
            </w:r>
          </w:p>
          <w:p w14:paraId="65C323AB" w14:textId="16A883C2" w:rsidR="005317BF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L’o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bjectif de leçon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, les éléments à travaillés ou a observées sont oubliés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01C52906" w14:textId="34BEDE84" w:rsidR="0062535C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détourne ou sort de la tâche ;</w:t>
            </w:r>
          </w:p>
          <w:p w14:paraId="196B3D4E" w14:textId="6A0BA916" w:rsidR="0062535C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L’élève n’utilise pas les outils mis à sa disposition ;</w:t>
            </w:r>
          </w:p>
          <w:p w14:paraId="027FA53B" w14:textId="114E05A8" w:rsidR="005317BF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s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ituation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est 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unique ou </w:t>
            </w:r>
            <w:r w:rsidR="005317BF" w:rsidRPr="005317BF">
              <w:rPr>
                <w:rFonts w:asciiTheme="majorHAnsi" w:hAnsiTheme="majorHAnsi" w:cs="Times New Roman"/>
                <w:i/>
                <w:iCs/>
                <w:color w:val="000000" w:themeColor="text1"/>
                <w:sz w:val="28"/>
                <w:szCs w:val="28"/>
              </w:rPr>
              <w:t>a contrario</w:t>
            </w:r>
            <w:r w:rsidR="005317BF">
              <w:rPr>
                <w:rFonts w:asciiTheme="majorHAnsi" w:hAnsiTheme="majorHAnsi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surabondan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t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 ;</w:t>
            </w:r>
          </w:p>
          <w:p w14:paraId="42AC168A" w14:textId="28BD1609" w:rsidR="005317BF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f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aible verbalisation, explicitation</w:t>
            </w:r>
            <w:r w:rsidR="0036035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des élèves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est observable</w:t>
            </w:r>
            <w:r w:rsidR="0036035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425CBBF5" w14:textId="63654624" w:rsidR="00CA4E08" w:rsidRPr="00FF3446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c</w:t>
            </w:r>
            <w:r w:rsidR="001D6FD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rainte de l’évaluation</w:t>
            </w:r>
            <w:r w:rsidR="00CA4E08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est palpable</w:t>
            </w:r>
            <w:r w:rsidR="00CA4E08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;</w:t>
            </w:r>
          </w:p>
          <w:p w14:paraId="7AA36BAF" w14:textId="5EDE0EE8" w:rsidR="00CA4E08" w:rsidRPr="00FF3446" w:rsidRDefault="0062535C" w:rsidP="00CA4E08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q</w:t>
            </w:r>
            <w:r w:rsidR="001D6FD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ualité du travail</w:t>
            </w:r>
            <w:r w:rsidR="00CA4E08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</w:t>
            </w:r>
            <w:r w:rsidR="001D6FD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au sein de groupe (objectivité, niveau de connaissance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) est perfectible</w:t>
            </w:r>
            <w:r w:rsidR="00CA4E08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;</w:t>
            </w:r>
          </w:p>
          <w:p w14:paraId="65612A16" w14:textId="4DAD8393" w:rsidR="00CA4E08" w:rsidRPr="0028374C" w:rsidRDefault="0062535C" w:rsidP="0028374C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La s</w:t>
            </w:r>
            <w:r w:rsidR="001D6FD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urabondance des supports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est nuisible</w:t>
            </w:r>
            <w:r w:rsidR="00CA4E08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</w:tc>
      </w:tr>
    </w:tbl>
    <w:p w14:paraId="4F1A5FCB" w14:textId="77777777" w:rsidR="00FF3446" w:rsidRPr="00FF3446" w:rsidRDefault="00FF3446" w:rsidP="00FF3446">
      <w:pPr>
        <w:spacing w:line="276" w:lineRule="auto"/>
        <w:rPr>
          <w:rFonts w:asciiTheme="majorHAnsi" w:hAnsiTheme="majorHAnsi"/>
          <w:sz w:val="28"/>
          <w:szCs w:val="28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8"/>
      </w:tblGrid>
      <w:tr w:rsidR="00300F6E" w:rsidRPr="00300F6E" w14:paraId="0AEEEFF8" w14:textId="77777777" w:rsidTr="00300F6E">
        <w:trPr>
          <w:trHeight w:val="530"/>
        </w:trPr>
        <w:tc>
          <w:tcPr>
            <w:tcW w:w="5000" w:type="pct"/>
            <w:shd w:val="clear" w:color="auto" w:fill="7030A0"/>
          </w:tcPr>
          <w:p w14:paraId="04214208" w14:textId="77777777" w:rsidR="00BC039E" w:rsidRPr="00300F6E" w:rsidRDefault="00BC039E" w:rsidP="00FF3446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00F6E">
              <w:rPr>
                <w:rFonts w:asciiTheme="majorHAnsi" w:hAnsiTheme="majorHAnsi" w:cs="Times New Roman"/>
                <w:b/>
                <w:bCs/>
                <w:color w:val="FFFFFF" w:themeColor="background1"/>
                <w:sz w:val="28"/>
                <w:szCs w:val="28"/>
              </w:rPr>
              <w:t xml:space="preserve">Les démarches pouvant être mobilisées pour accompagner le glissement de paradigme </w:t>
            </w:r>
          </w:p>
        </w:tc>
      </w:tr>
      <w:tr w:rsidR="00FF3446" w:rsidRPr="00FF3446" w14:paraId="16C96CD4" w14:textId="77777777" w:rsidTr="00FF3446">
        <w:trPr>
          <w:trHeight w:val="838"/>
        </w:trPr>
        <w:tc>
          <w:tcPr>
            <w:tcW w:w="5000" w:type="pct"/>
            <w:shd w:val="clear" w:color="auto" w:fill="auto"/>
          </w:tcPr>
          <w:p w14:paraId="0B78C661" w14:textId="37936C5C" w:rsidR="00BC039E" w:rsidRPr="00FF3446" w:rsidRDefault="00BC039E" w:rsidP="00FF3446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Fond </w:t>
            </w:r>
          </w:p>
          <w:p w14:paraId="1E4BFD73" w14:textId="6093D616" w:rsidR="00360357" w:rsidRDefault="00360357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Analyse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de la base de données à partir d’un questionnement inductif ;</w:t>
            </w:r>
          </w:p>
          <w:p w14:paraId="2288E435" w14:textId="0C215801" w:rsidR="0028374C" w:rsidRDefault="0028374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Apprécier la progression des élèves, voire les filmer ;</w:t>
            </w:r>
          </w:p>
          <w:p w14:paraId="335F1D14" w14:textId="27D35C3D" w:rsidR="00BC039E" w:rsidRPr="00FF3446" w:rsidRDefault="001D6FD7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Prépar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et anticip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 t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mps de parole au sein du groupe de travail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2EB57B0" w14:textId="63B0BB93" w:rsidR="00BC039E" w:rsidRDefault="001D6FD7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Régul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 temps de parole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81525BF" w14:textId="7639CFD0" w:rsidR="008A6455" w:rsidRDefault="008A6455" w:rsidP="008A6455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Choi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sir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le bon fonctionnement du groupe</w:t>
            </w: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2E65A45" w14:textId="50FEA67A" w:rsidR="0028374C" w:rsidRPr="008A6455" w:rsidRDefault="0028374C" w:rsidP="008A6455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Faire prendre du recul ;</w:t>
            </w:r>
          </w:p>
          <w:p w14:paraId="48A16943" w14:textId="164A5B25" w:rsidR="00360357" w:rsidRDefault="00360357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endre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en compte des données pour identifier les besoins qui se font jour,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et 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proposer une situation à venir ;</w:t>
            </w:r>
          </w:p>
          <w:p w14:paraId="03D58F36" w14:textId="5AFE15B6" w:rsidR="008A6455" w:rsidRPr="00FF3446" w:rsidRDefault="008A6455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Infléchi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es leçons à venir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et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la planification initiale</w:t>
            </w:r>
            <w:r w:rsidR="0028374C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au besoin.</w:t>
            </w:r>
          </w:p>
          <w:p w14:paraId="1EA36976" w14:textId="5BDDE6B7" w:rsidR="001D6FD7" w:rsidRDefault="001D6FD7" w:rsidP="001D6FD7">
            <w:p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481F43B4" w14:textId="65BCA184" w:rsidR="001D6FD7" w:rsidRPr="00FF3446" w:rsidRDefault="001D6FD7" w:rsidP="001D6FD7">
            <w:pPr>
              <w:pStyle w:val="Paragraphedeliste"/>
              <w:numPr>
                <w:ilvl w:val="0"/>
                <w:numId w:val="3"/>
              </w:numPr>
              <w:spacing w:after="0"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Fo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rme</w:t>
            </w:r>
            <w:r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7F3CB217" w14:textId="01906E27" w:rsidR="00BC039E" w:rsidRDefault="0028374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Ne pas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sanctionne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pas mais qui accompagne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le groupe</w:t>
            </w:r>
            <w:r w:rsidR="008A6455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EDE7B89" w14:textId="7A486679" w:rsidR="008A6455" w:rsidRPr="00FF3446" w:rsidRDefault="0028374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Q</w:t>
            </w:r>
            <w:r w:rsidR="008A6455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uestionne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r, écoutes</w:t>
            </w:r>
            <w:r w:rsidR="008A6455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63B21BEF" w14:textId="21320DCA" w:rsidR="00BC039E" w:rsidRDefault="0028374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Nourrir des é</w:t>
            </w:r>
            <w:r w:rsidR="005317BF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changes constructifs</w:t>
            </w:r>
            <w:r w:rsidR="00FF3446" w:rsidRPr="00FF3446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1847C20C" w14:textId="410AA643" w:rsidR="0028374C" w:rsidRDefault="0028374C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Intervenir sur des moments informels ;</w:t>
            </w:r>
          </w:p>
          <w:p w14:paraId="1DDDBA48" w14:textId="40FD14E7" w:rsidR="008A6455" w:rsidRPr="00FF3446" w:rsidRDefault="008A6455" w:rsidP="00FF3446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Observer qui prend la parole et comment s’organise les temps de bilan (descendant ou ascendant).</w:t>
            </w:r>
          </w:p>
          <w:p w14:paraId="7C319FB9" w14:textId="15617C1A" w:rsidR="00BC039E" w:rsidRPr="008A6455" w:rsidRDefault="00BC039E" w:rsidP="008A6455">
            <w:pPr>
              <w:spacing w:after="0" w:line="276" w:lineRule="auto"/>
              <w:ind w:left="66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144B214" w14:textId="62B1D958" w:rsidR="00EB1A8E" w:rsidRPr="00FF3446" w:rsidRDefault="00EB1A8E" w:rsidP="00FF3446">
      <w:pPr>
        <w:spacing w:line="276" w:lineRule="auto"/>
        <w:rPr>
          <w:rFonts w:asciiTheme="majorHAnsi" w:hAnsiTheme="majorHAnsi"/>
          <w:color w:val="A6A6A6" w:themeColor="background1" w:themeShade="A6"/>
          <w:sz w:val="28"/>
          <w:szCs w:val="28"/>
        </w:rPr>
      </w:pPr>
    </w:p>
    <w:sectPr w:rsidR="00EB1A8E" w:rsidRPr="00FF3446" w:rsidSect="00EB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304B" w14:textId="77777777" w:rsidR="00265BBE" w:rsidRDefault="00265BBE" w:rsidP="00EB1A8E">
      <w:pPr>
        <w:spacing w:after="0" w:line="240" w:lineRule="auto"/>
      </w:pPr>
      <w:r>
        <w:separator/>
      </w:r>
    </w:p>
  </w:endnote>
  <w:endnote w:type="continuationSeparator" w:id="0">
    <w:p w14:paraId="655AA825" w14:textId="77777777" w:rsidR="00265BBE" w:rsidRDefault="00265BBE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26DC" w14:textId="77777777" w:rsidR="00806A9B" w:rsidRDefault="00806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D6D5" w14:textId="6B292BC2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487EEE9B" w14:textId="77777777" w:rsidR="00EB1A8E" w:rsidRDefault="00EB1A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D4B2" w14:textId="77777777" w:rsidR="00806A9B" w:rsidRDefault="00806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CE3D" w14:textId="77777777" w:rsidR="00265BBE" w:rsidRDefault="00265BBE" w:rsidP="00EB1A8E">
      <w:pPr>
        <w:spacing w:after="0" w:line="240" w:lineRule="auto"/>
      </w:pPr>
      <w:r>
        <w:separator/>
      </w:r>
    </w:p>
  </w:footnote>
  <w:footnote w:type="continuationSeparator" w:id="0">
    <w:p w14:paraId="3EE5308C" w14:textId="77777777" w:rsidR="00265BBE" w:rsidRDefault="00265BBE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2D60" w14:textId="63A752DF" w:rsidR="00EB1A8E" w:rsidRDefault="00265BBE">
    <w:pPr>
      <w:pStyle w:val="En-tte"/>
    </w:pPr>
    <w:r>
      <w:rPr>
        <w:noProof/>
      </w:rPr>
      <w:pict w14:anchorId="25231C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344pt;height:5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F" w14:textId="36B63C3E" w:rsidR="00EB1A8E" w:rsidRDefault="00265BBE">
    <w:pPr>
      <w:pStyle w:val="En-tte"/>
      <w:jc w:val="right"/>
      <w:rPr>
        <w:color w:val="7F7F7F" w:themeColor="text1" w:themeTint="80"/>
      </w:rPr>
    </w:pPr>
    <w:r>
      <w:rPr>
        <w:noProof/>
      </w:rPr>
      <w:pict w14:anchorId="0831F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left:0;text-align:left;margin-left:0;margin-top:0;width:344pt;height:5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5CDEA0B" w14:textId="3DA6B4DB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48FFF5C4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236" w14:textId="1EE8C9DB" w:rsidR="00EB1A8E" w:rsidRDefault="00EB1A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25"/>
    <w:multiLevelType w:val="hybridMultilevel"/>
    <w:tmpl w:val="97CA9E68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C187F"/>
    <w:multiLevelType w:val="hybridMultilevel"/>
    <w:tmpl w:val="D8327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F445C"/>
    <w:multiLevelType w:val="hybridMultilevel"/>
    <w:tmpl w:val="4EA2F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003DD1"/>
    <w:rsid w:val="000861DD"/>
    <w:rsid w:val="00172029"/>
    <w:rsid w:val="0018705D"/>
    <w:rsid w:val="001D6FD7"/>
    <w:rsid w:val="002147E2"/>
    <w:rsid w:val="00265BBE"/>
    <w:rsid w:val="0028374C"/>
    <w:rsid w:val="00300F6E"/>
    <w:rsid w:val="0031056A"/>
    <w:rsid w:val="00360357"/>
    <w:rsid w:val="00410DB3"/>
    <w:rsid w:val="004478F3"/>
    <w:rsid w:val="004B375D"/>
    <w:rsid w:val="004D42B7"/>
    <w:rsid w:val="004D7DB3"/>
    <w:rsid w:val="004F112A"/>
    <w:rsid w:val="00512457"/>
    <w:rsid w:val="005317BF"/>
    <w:rsid w:val="00544EA3"/>
    <w:rsid w:val="0062535C"/>
    <w:rsid w:val="006750F6"/>
    <w:rsid w:val="00681E53"/>
    <w:rsid w:val="00696C28"/>
    <w:rsid w:val="006C6D45"/>
    <w:rsid w:val="00794843"/>
    <w:rsid w:val="007C2C41"/>
    <w:rsid w:val="007F589C"/>
    <w:rsid w:val="00806A9B"/>
    <w:rsid w:val="00834642"/>
    <w:rsid w:val="008A6455"/>
    <w:rsid w:val="009F44CB"/>
    <w:rsid w:val="00A609F9"/>
    <w:rsid w:val="00A7204D"/>
    <w:rsid w:val="00BA647F"/>
    <w:rsid w:val="00BB0520"/>
    <w:rsid w:val="00BC039E"/>
    <w:rsid w:val="00C52797"/>
    <w:rsid w:val="00C84AE5"/>
    <w:rsid w:val="00CA4E08"/>
    <w:rsid w:val="00CB5837"/>
    <w:rsid w:val="00CC50AE"/>
    <w:rsid w:val="00DD281C"/>
    <w:rsid w:val="00EB1A8E"/>
    <w:rsid w:val="00F25651"/>
    <w:rsid w:val="00FE1AD3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1B0A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80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06A9B"/>
  </w:style>
  <w:style w:type="character" w:customStyle="1" w:styleId="eop">
    <w:name w:val="eop"/>
    <w:basedOn w:val="Policepardfaut"/>
    <w:rsid w:val="0080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774E8"/>
    <w:rsid w:val="00185401"/>
    <w:rsid w:val="001C6E89"/>
    <w:rsid w:val="001F0972"/>
    <w:rsid w:val="00301D73"/>
    <w:rsid w:val="004676B9"/>
    <w:rsid w:val="005E00D1"/>
    <w:rsid w:val="00706C22"/>
    <w:rsid w:val="008E15CE"/>
    <w:rsid w:val="00CB0119"/>
    <w:rsid w:val="00CD24C1"/>
    <w:rsid w:val="00D462BF"/>
    <w:rsid w:val="00D50545"/>
    <w:rsid w:val="00E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4</cp:revision>
  <dcterms:created xsi:type="dcterms:W3CDTF">2022-12-28T10:45:00Z</dcterms:created>
  <dcterms:modified xsi:type="dcterms:W3CDTF">2022-12-28T11:56:00Z</dcterms:modified>
</cp:coreProperties>
</file>